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附件1</w:t>
      </w:r>
      <w:r>
        <w:rPr>
          <w:rFonts w:hint="eastAsia" w:ascii="仿宋" w:hAnsi="仿宋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4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40"/>
          <w:sz w:val="32"/>
          <w:szCs w:val="32"/>
        </w:rPr>
        <w:t>潍坊卓越技能人才服务有限公司招聘报名登记表</w:t>
      </w:r>
    </w:p>
    <w:p>
      <w:pPr>
        <w:rPr>
          <w:rFonts w:ascii="Times New Roman" w:hAnsi="Times New Roman" w:cs="Times New Roman"/>
        </w:rPr>
      </w:pPr>
    </w:p>
    <w:tbl>
      <w:tblPr>
        <w:tblStyle w:val="2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705"/>
        <w:gridCol w:w="71"/>
        <w:gridCol w:w="1044"/>
        <w:gridCol w:w="70"/>
        <w:gridCol w:w="226"/>
        <w:gridCol w:w="1100"/>
        <w:gridCol w:w="254"/>
        <w:gridCol w:w="282"/>
        <w:gridCol w:w="581"/>
        <w:gridCol w:w="927"/>
        <w:gridCol w:w="636"/>
        <w:gridCol w:w="1114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姓    名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性   别</w:t>
            </w: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民   族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照</w:t>
            </w:r>
          </w:p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出生年月</w:t>
            </w:r>
          </w:p>
        </w:tc>
        <w:tc>
          <w:tcPr>
            <w:tcW w:w="3557" w:type="dxa"/>
            <w:gridSpan w:val="7"/>
            <w:vAlign w:val="center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 xml:space="preserve">        年     月     日</w:t>
            </w: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婚姻状况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文化程度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健康状况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政治面貌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608" w:type="dxa"/>
            <w:vMerge w:val="continue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户口性质</w:t>
            </w:r>
          </w:p>
        </w:tc>
        <w:tc>
          <w:tcPr>
            <w:tcW w:w="1114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pacing w:val="-10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pacing w:val="-10"/>
                <w:sz w:val="24"/>
              </w:rPr>
              <w:t>现从事工种</w:t>
            </w:r>
          </w:p>
        </w:tc>
        <w:tc>
          <w:tcPr>
            <w:tcW w:w="1117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pacing w:val="-10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pacing w:val="-10"/>
                <w:sz w:val="24"/>
              </w:rPr>
              <w:t>职业资格等级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户口所在地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508" w:type="dxa"/>
            <w:gridSpan w:val="2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身份证号码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49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现  住  址</w:t>
            </w:r>
          </w:p>
        </w:tc>
        <w:tc>
          <w:tcPr>
            <w:tcW w:w="7842" w:type="dxa"/>
            <w:gridSpan w:val="11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6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本</w:t>
            </w:r>
          </w:p>
          <w:p>
            <w:pPr>
              <w:spacing w:line="680" w:lineRule="exact"/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人</w:t>
            </w:r>
          </w:p>
          <w:p>
            <w:pPr>
              <w:spacing w:line="680" w:lineRule="exact"/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简</w:t>
            </w:r>
          </w:p>
          <w:p>
            <w:pPr>
              <w:spacing w:line="680" w:lineRule="exact"/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历</w:t>
            </w:r>
          </w:p>
        </w:tc>
        <w:tc>
          <w:tcPr>
            <w:tcW w:w="1820" w:type="dxa"/>
            <w:gridSpan w:val="3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起止年月</w:t>
            </w:r>
          </w:p>
        </w:tc>
        <w:tc>
          <w:tcPr>
            <w:tcW w:w="6798" w:type="dxa"/>
            <w:gridSpan w:val="10"/>
            <w:vAlign w:val="center"/>
          </w:tcPr>
          <w:p>
            <w:pPr>
              <w:jc w:val="center"/>
              <w:rPr>
                <w:rFonts w:ascii="方正宋黑简体" w:hAnsi="Times New Roman" w:eastAsia="方正宋黑简体" w:cs="Times New Roman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z w:val="24"/>
              </w:rPr>
              <w:t>在  何  地  何  单  位  学  习、工  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673" w:type="dxa"/>
            <w:vMerge w:val="continue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820" w:type="dxa"/>
            <w:gridSpan w:val="3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6798" w:type="dxa"/>
            <w:gridSpan w:val="10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673" w:type="dxa"/>
            <w:vMerge w:val="continue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820" w:type="dxa"/>
            <w:gridSpan w:val="3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6798" w:type="dxa"/>
            <w:gridSpan w:val="10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673" w:type="dxa"/>
            <w:vMerge w:val="continue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820" w:type="dxa"/>
            <w:gridSpan w:val="3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6798" w:type="dxa"/>
            <w:gridSpan w:val="10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673" w:type="dxa"/>
            <w:vMerge w:val="continue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820" w:type="dxa"/>
            <w:gridSpan w:val="3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6798" w:type="dxa"/>
            <w:gridSpan w:val="10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673" w:type="dxa"/>
            <w:vMerge w:val="continue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820" w:type="dxa"/>
            <w:gridSpan w:val="3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6798" w:type="dxa"/>
            <w:gridSpan w:val="10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673" w:type="dxa"/>
            <w:vMerge w:val="continue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820" w:type="dxa"/>
            <w:gridSpan w:val="3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6798" w:type="dxa"/>
            <w:gridSpan w:val="10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673" w:type="dxa"/>
            <w:vMerge w:val="continue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1820" w:type="dxa"/>
            <w:gridSpan w:val="3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  <w:tc>
          <w:tcPr>
            <w:tcW w:w="6798" w:type="dxa"/>
            <w:gridSpan w:val="10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37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方正宋黑简体" w:hAnsi="Times New Roman" w:eastAsia="方正宋黑简体" w:cs="Times New Roman"/>
                <w:spacing w:val="-6"/>
                <w:sz w:val="24"/>
              </w:rPr>
            </w:pPr>
            <w:r>
              <w:rPr>
                <w:rFonts w:hint="eastAsia" w:ascii="方正宋黑简体" w:hAnsi="Times New Roman" w:eastAsia="方正宋黑简体" w:cs="Times New Roman"/>
                <w:spacing w:val="-6"/>
                <w:sz w:val="24"/>
              </w:rPr>
              <w:t>联系电话</w:t>
            </w:r>
          </w:p>
        </w:tc>
        <w:tc>
          <w:tcPr>
            <w:tcW w:w="7913" w:type="dxa"/>
            <w:gridSpan w:val="12"/>
            <w:vAlign w:val="center"/>
          </w:tcPr>
          <w:p>
            <w:pPr>
              <w:rPr>
                <w:rFonts w:ascii="方正宋黑简体" w:hAnsi="Times New Roman" w:eastAsia="方正宋黑简体" w:cs="Times New Roman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F669A"/>
    <w:rsid w:val="0F170E4C"/>
    <w:rsid w:val="13BA71C9"/>
    <w:rsid w:val="19B660C9"/>
    <w:rsid w:val="29DF669A"/>
    <w:rsid w:val="2DBF798B"/>
    <w:rsid w:val="2E204887"/>
    <w:rsid w:val="2F8A3FAE"/>
    <w:rsid w:val="43835B40"/>
    <w:rsid w:val="457200D7"/>
    <w:rsid w:val="55F3473B"/>
    <w:rsid w:val="656F4DC8"/>
    <w:rsid w:val="6BF75A18"/>
    <w:rsid w:val="6E5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">
    <w:name w:val="p15"/>
    <w:basedOn w:val="1"/>
    <w:unhideWhenUsed/>
    <w:qFormat/>
    <w:uiPriority w:val="99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2245</Words>
  <Characters>2324</Characters>
  <Lines>0</Lines>
  <Paragraphs>0</Paragraphs>
  <TotalTime>6</TotalTime>
  <ScaleCrop>false</ScaleCrop>
  <LinksUpToDate>false</LinksUpToDate>
  <CharactersWithSpaces>2456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2021-06-16T08:00:00Z</dcterms:created>
  <dc:creator>小平</dc:creator>
  <cp:lastModifiedBy>林栖者</cp:lastModifiedBy>
  <dcterms:modified xsi:type="dcterms:W3CDTF">2021-06-18T08:48:17Z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ED73C5971D2F41558FD6861207A31858</vt:lpwstr>
  </property>
</Properties>
</file>