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u w:val="none"/>
        </w:rPr>
      </w:pPr>
      <w:r>
        <w:rPr>
          <w:rFonts w:ascii="方正小标宋简体" w:hAnsi="方正小标宋简体" w:eastAsia="方正小标宋简体" w:cs="方正小标宋简体"/>
          <w:sz w:val="31"/>
          <w:szCs w:val="31"/>
          <w:u w:val="none"/>
          <w:bdr w:val="none" w:color="auto" w:sz="0" w:space="0"/>
        </w:rPr>
        <w:t>2021</w:t>
      </w:r>
      <w:r>
        <w:rPr>
          <w:rFonts w:hint="default" w:ascii="方正小标宋简体" w:hAnsi="方正小标宋简体" w:eastAsia="方正小标宋简体" w:cs="方正小标宋简体"/>
          <w:sz w:val="31"/>
          <w:szCs w:val="31"/>
          <w:u w:val="none"/>
          <w:bdr w:val="none" w:color="auto" w:sz="0" w:space="0"/>
        </w:rPr>
        <w:t>年东营市垦利区卫生健康局所属事业单位公开招聘工作人员递补进入考察体检范围人员名单（第八批）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u w:val="none"/>
        </w:rPr>
      </w:pPr>
      <w:r>
        <w:rPr>
          <w:rFonts w:hint="default" w:ascii="方正小标宋简体" w:hAnsi="方正小标宋简体" w:eastAsia="方正小标宋简体" w:cs="方正小标宋简体"/>
          <w:sz w:val="30"/>
          <w:szCs w:val="30"/>
          <w:u w:val="none"/>
          <w:bdr w:val="none" w:color="auto" w:sz="0" w:space="0"/>
        </w:rPr>
        <w:t> </w:t>
      </w:r>
    </w:p>
    <w:tbl>
      <w:tblPr>
        <w:tblW w:w="8415" w:type="dxa"/>
        <w:jc w:val="center"/>
        <w:shd w:val="clear"/>
        <w:tblLayout w:type="autofit"/>
        <w:tblCellMar>
          <w:top w:w="0" w:type="dxa"/>
          <w:left w:w="0" w:type="dxa"/>
          <w:bottom w:w="0" w:type="dxa"/>
          <w:right w:w="0" w:type="dxa"/>
        </w:tblCellMar>
      </w:tblPr>
      <w:tblGrid>
        <w:gridCol w:w="195"/>
        <w:gridCol w:w="555"/>
        <w:gridCol w:w="285"/>
        <w:gridCol w:w="1875"/>
        <w:gridCol w:w="1560"/>
        <w:gridCol w:w="1005"/>
        <w:gridCol w:w="1380"/>
        <w:gridCol w:w="1560"/>
      </w:tblGrid>
      <w:tr>
        <w:tblPrEx>
          <w:shd w:val="clear"/>
          <w:tblCellMar>
            <w:top w:w="0" w:type="dxa"/>
            <w:left w:w="0" w:type="dxa"/>
            <w:bottom w:w="0" w:type="dxa"/>
            <w:right w:w="0" w:type="dxa"/>
          </w:tblCellMar>
        </w:tblPrEx>
        <w:trPr>
          <w:trHeight w:val="480" w:hRule="atLeast"/>
          <w:jc w:val="center"/>
        </w:trPr>
        <w:tc>
          <w:tcPr>
            <w:tcW w:w="75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Style w:val="5"/>
                <w:rFonts w:hint="eastAsia" w:ascii="宋体" w:hAnsi="宋体" w:eastAsia="宋体" w:cs="宋体"/>
                <w:b/>
                <w:bCs/>
                <w:sz w:val="21"/>
                <w:szCs w:val="21"/>
                <w:u w:val="none"/>
                <w:bdr w:val="none" w:color="auto" w:sz="0" w:space="0"/>
              </w:rPr>
              <w:t>序号</w:t>
            </w:r>
          </w:p>
        </w:tc>
        <w:tc>
          <w:tcPr>
            <w:tcW w:w="2160"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Style w:val="5"/>
                <w:rFonts w:hint="eastAsia" w:ascii="宋体" w:hAnsi="宋体" w:eastAsia="宋体" w:cs="宋体"/>
                <w:b/>
                <w:bCs/>
                <w:sz w:val="21"/>
                <w:szCs w:val="21"/>
                <w:u w:val="none"/>
                <w:bdr w:val="none" w:color="auto" w:sz="0" w:space="0"/>
              </w:rPr>
              <w:t>报考单位名称</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Style w:val="5"/>
                <w:rFonts w:hint="eastAsia" w:ascii="宋体" w:hAnsi="宋体" w:eastAsia="宋体" w:cs="宋体"/>
                <w:b/>
                <w:bCs/>
                <w:sz w:val="21"/>
                <w:szCs w:val="21"/>
                <w:u w:val="none"/>
                <w:bdr w:val="none" w:color="auto" w:sz="0" w:space="0"/>
              </w:rPr>
              <w:t>招聘岗位名称</w:t>
            </w:r>
          </w:p>
        </w:tc>
        <w:tc>
          <w:tcPr>
            <w:tcW w:w="10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Style w:val="5"/>
                <w:rFonts w:hint="eastAsia" w:ascii="宋体" w:hAnsi="宋体" w:eastAsia="宋体" w:cs="宋体"/>
                <w:b/>
                <w:bCs/>
                <w:sz w:val="21"/>
                <w:szCs w:val="21"/>
                <w:u w:val="none"/>
                <w:bdr w:val="none" w:color="auto" w:sz="0" w:space="0"/>
              </w:rPr>
              <w:t>姓名</w:t>
            </w:r>
          </w:p>
        </w:tc>
        <w:tc>
          <w:tcPr>
            <w:tcW w:w="138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Style w:val="5"/>
                <w:rFonts w:hint="eastAsia" w:ascii="宋体" w:hAnsi="宋体" w:eastAsia="宋体" w:cs="宋体"/>
                <w:b/>
                <w:bCs/>
                <w:sz w:val="21"/>
                <w:szCs w:val="21"/>
                <w:u w:val="none"/>
                <w:bdr w:val="none" w:color="auto" w:sz="0" w:space="0"/>
              </w:rPr>
              <w:t>准考证号</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Style w:val="5"/>
                <w:rFonts w:hint="eastAsia" w:ascii="宋体" w:hAnsi="宋体" w:eastAsia="宋体" w:cs="宋体"/>
                <w:b/>
                <w:bCs/>
                <w:sz w:val="21"/>
                <w:szCs w:val="21"/>
                <w:u w:val="none"/>
                <w:bdr w:val="none" w:color="auto" w:sz="0" w:space="0"/>
              </w:rPr>
              <w:t>考试总成绩</w:t>
            </w:r>
          </w:p>
        </w:tc>
      </w:tr>
      <w:tr>
        <w:tblPrEx>
          <w:tblCellMar>
            <w:top w:w="0" w:type="dxa"/>
            <w:left w:w="0" w:type="dxa"/>
            <w:bottom w:w="0" w:type="dxa"/>
            <w:right w:w="0" w:type="dxa"/>
          </w:tblCellMar>
        </w:tblPrEx>
        <w:trPr>
          <w:trHeight w:val="435" w:hRule="atLeast"/>
          <w:jc w:val="center"/>
        </w:trPr>
        <w:tc>
          <w:tcPr>
            <w:tcW w:w="75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sz w:val="21"/>
                <w:szCs w:val="21"/>
                <w:u w:val="none"/>
                <w:bdr w:val="none" w:color="auto" w:sz="0" w:space="0"/>
              </w:rPr>
              <w:t>1</w:t>
            </w:r>
          </w:p>
        </w:tc>
        <w:tc>
          <w:tcPr>
            <w:tcW w:w="2160"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color w:val="000000"/>
                <w:sz w:val="21"/>
                <w:szCs w:val="21"/>
                <w:u w:val="none"/>
                <w:bdr w:val="none" w:color="auto" w:sz="0" w:space="0"/>
              </w:rPr>
              <w:t>垦利区疾病预防控制中心</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color w:val="000000"/>
                <w:sz w:val="21"/>
                <w:szCs w:val="21"/>
                <w:u w:val="none"/>
                <w:bdr w:val="none" w:color="auto" w:sz="0" w:space="0"/>
              </w:rPr>
              <w:t>检验师</w:t>
            </w:r>
            <w:r>
              <w:rPr>
                <w:rFonts w:hint="default" w:ascii="Times New Roman" w:hAnsi="Times New Roman" w:cs="Times New Roman"/>
                <w:color w:val="000000"/>
                <w:sz w:val="21"/>
                <w:szCs w:val="21"/>
                <w:u w:val="none"/>
                <w:bdr w:val="none" w:color="auto" w:sz="0" w:space="0"/>
              </w:rPr>
              <w:t>2</w:t>
            </w:r>
          </w:p>
        </w:tc>
        <w:tc>
          <w:tcPr>
            <w:tcW w:w="10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eastAsia" w:ascii="宋体" w:hAnsi="宋体" w:eastAsia="宋体" w:cs="宋体"/>
                <w:color w:val="000000"/>
                <w:sz w:val="21"/>
                <w:szCs w:val="21"/>
                <w:u w:val="none"/>
                <w:bdr w:val="none" w:color="auto" w:sz="0" w:space="0"/>
              </w:rPr>
              <w:t>张海艳</w:t>
            </w:r>
          </w:p>
        </w:tc>
        <w:tc>
          <w:tcPr>
            <w:tcW w:w="13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default" w:ascii="Times New Roman" w:hAnsi="Times New Roman" w:cs="Times New Roman"/>
                <w:color w:val="000000"/>
                <w:sz w:val="21"/>
                <w:szCs w:val="21"/>
                <w:u w:val="none"/>
                <w:bdr w:val="none" w:color="auto" w:sz="0" w:space="0"/>
              </w:rPr>
              <w:t>20210300918</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u w:val="none"/>
              </w:rPr>
            </w:pPr>
            <w:r>
              <w:rPr>
                <w:rFonts w:hint="default" w:ascii="Times New Roman" w:hAnsi="Times New Roman" w:cs="Times New Roman"/>
                <w:color w:val="000000"/>
                <w:sz w:val="24"/>
                <w:szCs w:val="24"/>
                <w:u w:val="none"/>
                <w:bdr w:val="none" w:color="auto" w:sz="0" w:space="0"/>
              </w:rPr>
              <w:t>68.93</w:t>
            </w:r>
          </w:p>
        </w:tc>
      </w:tr>
      <w:tr>
        <w:tblPrEx>
          <w:tblCellMar>
            <w:top w:w="0" w:type="dxa"/>
            <w:left w:w="0" w:type="dxa"/>
            <w:bottom w:w="0" w:type="dxa"/>
            <w:right w:w="0" w:type="dxa"/>
          </w:tblCellMar>
        </w:tblPrEx>
        <w:trPr>
          <w:trHeight w:val="271" w:hRule="atLeast"/>
          <w:jc w:val="center"/>
        </w:trPr>
        <w:tc>
          <w:tcPr>
            <w:tcW w:w="19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u w:val="none"/>
              </w:rPr>
            </w:pPr>
          </w:p>
        </w:tc>
        <w:tc>
          <w:tcPr>
            <w:tcW w:w="840" w:type="dxa"/>
            <w:gridSpan w:val="2"/>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u w:val="none"/>
              </w:rPr>
            </w:pPr>
          </w:p>
        </w:tc>
        <w:tc>
          <w:tcPr>
            <w:tcW w:w="1860" w:type="dxa"/>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u w:val="none"/>
              </w:rPr>
            </w:pPr>
          </w:p>
        </w:tc>
        <w:tc>
          <w:tcPr>
            <w:tcW w:w="1560" w:type="dxa"/>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u w:val="none"/>
              </w:rPr>
            </w:pPr>
          </w:p>
        </w:tc>
        <w:tc>
          <w:tcPr>
            <w:tcW w:w="1005" w:type="dxa"/>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u w:val="none"/>
              </w:rPr>
            </w:pPr>
          </w:p>
        </w:tc>
        <w:tc>
          <w:tcPr>
            <w:tcW w:w="1380" w:type="dxa"/>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u w:val="none"/>
              </w:rPr>
            </w:pPr>
          </w:p>
        </w:tc>
        <w:tc>
          <w:tcPr>
            <w:tcW w:w="1560" w:type="dxa"/>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00F7C"/>
    <w:rsid w:val="29C00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2021-09-15T07:58:00Z</dcterms:created>
  <dc:creator>WPS_1602297006</dc:creator>
  <cp:lastModifiedBy>WPS_1602297006</cp:lastModifiedBy>
  <dcterms:modified xsi:type="dcterms:W3CDTF">2021-09-15T08:03:09Z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2751923FBB444226B02EB72C2B6892E6</vt:lpwstr>
  </property>
</Properties>
</file>