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8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2021年菏泽市牡丹人民医院公开引进高层次急需紧缺人才递补人员公告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20"/>
          <w:szCs w:val="20"/>
          <w:bdr w:val="none" w:color="auto" w:sz="0" w:space="0"/>
          <w:shd w:val="clear" w:fill="FFFFFF"/>
        </w:rPr>
        <w:t> 根据《2021年菏泽市牡丹区公立医院公开引进高层次急需紧缺人才公告》的有关规定，现将递补人员名单公布如下。</w:t>
      </w:r>
    </w:p>
    <w:tbl>
      <w:tblPr>
        <w:tblW w:w="707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1126"/>
        <w:gridCol w:w="800"/>
        <w:gridCol w:w="2622"/>
        <w:gridCol w:w="1113"/>
        <w:gridCol w:w="7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应聘岗位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总成绩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冯敏敏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left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枫叶正红院区康复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left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64.05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孙  硕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left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枫叶正红院区康复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left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62.00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张  颖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left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青年湖院区康复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left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63.20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姜亚臣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left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青年湖院区临床医疗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left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60.65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李会丹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left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青年湖院区临床医疗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420"/>
              <w:jc w:val="left"/>
              <w:rPr>
                <w:color w:val="2B2B2B"/>
              </w:rPr>
            </w:pPr>
            <w:r>
              <w:rPr>
                <w:color w:val="2B2B2B"/>
                <w:sz w:val="15"/>
                <w:szCs w:val="15"/>
                <w:bdr w:val="none" w:color="auto" w:sz="0" w:space="0"/>
              </w:rPr>
              <w:t>60.60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5"/>
                <w:szCs w:val="15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20"/>
          <w:szCs w:val="20"/>
          <w:bdr w:val="none" w:color="auto" w:sz="0" w:space="0"/>
          <w:shd w:val="clear" w:fill="FFFFFF"/>
        </w:rPr>
        <w:t>                                          菏泽市牡丹人民医院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20"/>
          <w:szCs w:val="20"/>
          <w:bdr w:val="none" w:color="auto" w:sz="0" w:space="0"/>
          <w:shd w:val="clear" w:fill="FFFFFF"/>
        </w:rPr>
        <w:t>                                                2021年9月3日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225AB"/>
    <w:rsid w:val="1CA225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2021-09-03T07:36:00Z</dcterms:created>
  <dc:creator>WPS_1609033458</dc:creator>
  <cp:lastModifiedBy>WPS_1609033458</cp:lastModifiedBy>
  <dcterms:modified xsi:type="dcterms:W3CDTF">2021-09-03T07:36:28Z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5A50AC97BBAD49A6AB9CBE2586263D81</vt:lpwstr>
  </property>
</Properties>
</file>