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firstLine="384"/>
        <w:jc w:val="center"/>
        <w:rPr>
          <w:rFonts w:ascii="微软雅黑" w:hAnsi="微软雅黑" w:eastAsia="微软雅黑" w:cs="微软雅黑"/>
          <w:i w:val="0"/>
          <w:caps w:val="0"/>
          <w:color w:val="3D3D3D"/>
          <w:spacing w:val="0"/>
          <w:sz w:val="16"/>
          <w:szCs w:val="16"/>
        </w:rPr>
      </w:pPr>
      <w:r>
        <w:rPr>
          <w:rFonts w:hint="eastAsia" w:ascii="宋体" w:hAnsi="宋体" w:eastAsia="宋体" w:cs="宋体"/>
          <w:i w:val="0"/>
          <w:caps w:val="0"/>
          <w:color w:val="3D3D3D"/>
          <w:spacing w:val="0"/>
          <w:kern w:val="0"/>
          <w:sz w:val="19"/>
          <w:szCs w:val="19"/>
          <w:bdr w:val="none" w:color="auto" w:sz="0" w:space="0"/>
          <w:lang w:val="en-US" w:eastAsia="zh-CN" w:bidi="ar"/>
        </w:rPr>
        <w:t>2021年东营区卫生类事业单位公开招聘工作人员第六批递补入闱考察体检范围人员名单</w:t>
      </w:r>
    </w:p>
    <w:tbl>
      <w:tblPr>
        <w:tblW w:w="7836" w:type="dxa"/>
        <w:jc w:val="center"/>
        <w:shd w:val="clear"/>
        <w:tblLayout w:type="autofit"/>
        <w:tblCellMar>
          <w:top w:w="0" w:type="dxa"/>
          <w:left w:w="0" w:type="dxa"/>
          <w:bottom w:w="0" w:type="dxa"/>
          <w:right w:w="0" w:type="dxa"/>
        </w:tblCellMar>
      </w:tblPr>
      <w:tblGrid>
        <w:gridCol w:w="372"/>
        <w:gridCol w:w="777"/>
        <w:gridCol w:w="1091"/>
        <w:gridCol w:w="1313"/>
        <w:gridCol w:w="1003"/>
        <w:gridCol w:w="909"/>
        <w:gridCol w:w="909"/>
        <w:gridCol w:w="875"/>
        <w:gridCol w:w="587"/>
      </w:tblGrid>
      <w:tr>
        <w:tblPrEx>
          <w:tblCellMar>
            <w:top w:w="0" w:type="dxa"/>
            <w:left w:w="0" w:type="dxa"/>
            <w:bottom w:w="0" w:type="dxa"/>
            <w:right w:w="0" w:type="dxa"/>
          </w:tblCellMar>
        </w:tblPrEx>
        <w:trPr>
          <w:trHeight w:val="768" w:hRule="atLeast"/>
          <w:jc w:val="center"/>
        </w:trPr>
        <w:tc>
          <w:tcPr>
            <w:tcW w:w="372"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kern w:val="0"/>
                <w:sz w:val="18"/>
                <w:szCs w:val="18"/>
                <w:bdr w:val="none" w:color="auto" w:sz="0" w:space="0"/>
                <w:lang w:val="en-US" w:eastAsia="zh-CN" w:bidi="ar"/>
              </w:rPr>
              <w:t>序号</w:t>
            </w:r>
          </w:p>
        </w:tc>
        <w:tc>
          <w:tcPr>
            <w:tcW w:w="780"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kern w:val="0"/>
                <w:sz w:val="18"/>
                <w:szCs w:val="18"/>
                <w:bdr w:val="none" w:color="auto" w:sz="0" w:space="0"/>
                <w:lang w:val="en-US" w:eastAsia="zh-CN" w:bidi="ar"/>
              </w:rPr>
              <w:t>姓名</w:t>
            </w:r>
          </w:p>
        </w:tc>
        <w:tc>
          <w:tcPr>
            <w:tcW w:w="1092"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kern w:val="0"/>
                <w:sz w:val="18"/>
                <w:szCs w:val="18"/>
                <w:bdr w:val="none" w:color="auto" w:sz="0" w:space="0"/>
                <w:lang w:val="en-US" w:eastAsia="zh-CN" w:bidi="ar"/>
              </w:rPr>
              <w:t>准考证号</w:t>
            </w:r>
          </w:p>
        </w:tc>
        <w:tc>
          <w:tcPr>
            <w:tcW w:w="1320"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kern w:val="0"/>
                <w:sz w:val="18"/>
                <w:szCs w:val="18"/>
                <w:bdr w:val="none" w:color="auto" w:sz="0" w:space="0"/>
                <w:lang w:val="en-US" w:eastAsia="zh-CN" w:bidi="ar"/>
              </w:rPr>
              <w:t>报考单位</w:t>
            </w:r>
          </w:p>
        </w:tc>
        <w:tc>
          <w:tcPr>
            <w:tcW w:w="1008"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kern w:val="0"/>
                <w:sz w:val="18"/>
                <w:szCs w:val="18"/>
                <w:bdr w:val="none" w:color="auto" w:sz="0" w:space="0"/>
                <w:lang w:val="en-US" w:eastAsia="zh-CN" w:bidi="ar"/>
              </w:rPr>
              <w:t>报考岗位</w:t>
            </w:r>
          </w:p>
        </w:tc>
        <w:tc>
          <w:tcPr>
            <w:tcW w:w="912"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kern w:val="0"/>
                <w:sz w:val="18"/>
                <w:szCs w:val="18"/>
                <w:bdr w:val="none" w:color="auto" w:sz="0" w:space="0"/>
                <w:lang w:val="en-US" w:eastAsia="zh-CN" w:bidi="ar"/>
              </w:rPr>
              <w:t>笔试成绩</w:t>
            </w:r>
          </w:p>
        </w:tc>
        <w:tc>
          <w:tcPr>
            <w:tcW w:w="912"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kern w:val="0"/>
                <w:sz w:val="18"/>
                <w:szCs w:val="18"/>
                <w:bdr w:val="none" w:color="auto" w:sz="0" w:space="0"/>
                <w:lang w:val="en-US" w:eastAsia="zh-CN" w:bidi="ar"/>
              </w:rPr>
              <w:t>面试成绩</w:t>
            </w:r>
          </w:p>
        </w:tc>
        <w:tc>
          <w:tcPr>
            <w:tcW w:w="876"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kern w:val="0"/>
                <w:sz w:val="18"/>
                <w:szCs w:val="18"/>
                <w:bdr w:val="none" w:color="auto" w:sz="0" w:space="0"/>
                <w:lang w:val="en-US" w:eastAsia="zh-CN" w:bidi="ar"/>
              </w:rPr>
              <w:t>总成绩</w:t>
            </w:r>
          </w:p>
        </w:tc>
        <w:tc>
          <w:tcPr>
            <w:tcW w:w="588"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rHeight w:val="612" w:hRule="atLeast"/>
          <w:jc w:val="center"/>
        </w:trPr>
        <w:tc>
          <w:tcPr>
            <w:tcW w:w="372"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color w:val="000000"/>
                <w:kern w:val="0"/>
                <w:sz w:val="15"/>
                <w:szCs w:val="15"/>
                <w:bdr w:val="none" w:color="auto" w:sz="0" w:space="0"/>
                <w:lang w:val="en-US" w:eastAsia="zh-CN" w:bidi="ar"/>
              </w:rPr>
              <w:t>1</w:t>
            </w:r>
          </w:p>
        </w:tc>
        <w:tc>
          <w:tcPr>
            <w:tcW w:w="78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color w:val="000000"/>
                <w:kern w:val="0"/>
                <w:sz w:val="15"/>
                <w:szCs w:val="15"/>
                <w:bdr w:val="none" w:color="auto" w:sz="0" w:space="0"/>
                <w:lang w:val="en-US" w:eastAsia="zh-CN" w:bidi="ar"/>
              </w:rPr>
              <w:t>马心怡</w:t>
            </w:r>
          </w:p>
        </w:tc>
        <w:tc>
          <w:tcPr>
            <w:tcW w:w="10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color w:val="000000"/>
                <w:kern w:val="0"/>
                <w:sz w:val="15"/>
                <w:szCs w:val="15"/>
                <w:bdr w:val="none" w:color="auto" w:sz="0" w:space="0"/>
                <w:lang w:val="en-US" w:eastAsia="zh-CN" w:bidi="ar"/>
              </w:rPr>
              <w:t>21030101302</w:t>
            </w:r>
          </w:p>
        </w:tc>
        <w:tc>
          <w:tcPr>
            <w:tcW w:w="132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color w:val="000000"/>
                <w:kern w:val="0"/>
                <w:sz w:val="15"/>
                <w:szCs w:val="15"/>
                <w:bdr w:val="none" w:color="auto" w:sz="0" w:space="0"/>
                <w:lang w:val="en-US" w:eastAsia="zh-CN" w:bidi="ar"/>
              </w:rPr>
              <w:t>东营区人民医院</w:t>
            </w:r>
          </w:p>
        </w:tc>
        <w:tc>
          <w:tcPr>
            <w:tcW w:w="10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color w:val="000000"/>
                <w:kern w:val="0"/>
                <w:sz w:val="15"/>
                <w:szCs w:val="15"/>
                <w:bdr w:val="none" w:color="auto" w:sz="0" w:space="0"/>
                <w:lang w:val="en-US" w:eastAsia="zh-CN" w:bidi="ar"/>
              </w:rPr>
              <w:t>护理1</w:t>
            </w:r>
          </w:p>
        </w:tc>
        <w:tc>
          <w:tcPr>
            <w:tcW w:w="9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color w:val="000000"/>
                <w:kern w:val="0"/>
                <w:sz w:val="15"/>
                <w:szCs w:val="15"/>
                <w:bdr w:val="none" w:color="auto" w:sz="0" w:space="0"/>
                <w:lang w:val="en-US" w:eastAsia="zh-CN" w:bidi="ar"/>
              </w:rPr>
              <w:t>67.70</w:t>
            </w:r>
          </w:p>
        </w:tc>
        <w:tc>
          <w:tcPr>
            <w:tcW w:w="9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color w:val="000000"/>
                <w:kern w:val="0"/>
                <w:sz w:val="15"/>
                <w:szCs w:val="15"/>
                <w:bdr w:val="none" w:color="auto" w:sz="0" w:space="0"/>
                <w:lang w:val="en-US" w:eastAsia="zh-CN" w:bidi="ar"/>
              </w:rPr>
              <w:t>84.12</w:t>
            </w:r>
          </w:p>
        </w:tc>
        <w:tc>
          <w:tcPr>
            <w:tcW w:w="87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Fonts w:hint="eastAsia" w:ascii="宋体" w:hAnsi="宋体" w:eastAsia="宋体" w:cs="宋体"/>
                <w:color w:val="000000"/>
                <w:kern w:val="0"/>
                <w:sz w:val="15"/>
                <w:szCs w:val="15"/>
                <w:bdr w:val="none" w:color="auto" w:sz="0" w:space="0"/>
                <w:lang w:val="en-US" w:eastAsia="zh-CN" w:bidi="ar"/>
              </w:rPr>
              <w:t>75.91</w:t>
            </w:r>
          </w:p>
        </w:tc>
        <w:tc>
          <w:tcPr>
            <w:tcW w:w="58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D3D3D"/>
          <w:spacing w:val="0"/>
          <w:sz w:val="16"/>
          <w:szCs w:val="16"/>
        </w:rPr>
      </w:pPr>
      <w:r>
        <w:rPr>
          <w:rFonts w:hint="eastAsia" w:ascii="宋体" w:hAnsi="宋体" w:eastAsia="宋体" w:cs="宋体"/>
          <w:i w:val="0"/>
          <w:caps w:val="0"/>
          <w:color w:val="3D3D3D"/>
          <w:spacing w:val="0"/>
          <w:kern w:val="0"/>
          <w:sz w:val="16"/>
          <w:szCs w:val="16"/>
          <w:bdr w:val="none" w:color="auto" w:sz="0" w:space="0"/>
          <w:lang w:val="en-US" w:eastAsia="zh-CN" w:bidi="ar"/>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7A3D1A"/>
    <w:rsid w:val="063E6C72"/>
    <w:rsid w:val="2B7A3D1A"/>
    <w:rsid w:val="60C50DED"/>
    <w:rsid w:val="6FE32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2021-09-10T09:56:00Z</dcterms:created>
  <dc:creator>张翠</dc:creator>
  <cp:lastModifiedBy>张翠</cp:lastModifiedBy>
  <dcterms:modified xsi:type="dcterms:W3CDTF">2021-09-10T10:01:48Z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