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5" w:lineRule="auto"/>
        <w:rPr>
          <w:rFonts w:ascii="Calibri"/>
          <w:sz w:val="21"/>
        </w:rPr>
      </w:pPr>
      <w:bookmarkStart w:id="0" w:name="_GoBack"/>
      <w:bookmarkEnd w:id="0"/>
    </w:p>
    <w:p>
      <w:pPr>
        <w:spacing w:line="335" w:lineRule="auto"/>
        <w:rPr>
          <w:rFonts w:ascii="Calibri"/>
          <w:sz w:val="21"/>
        </w:rPr>
      </w:pPr>
    </w:p>
    <w:p>
      <w:pPr>
        <w:spacing w:before="104" w:line="187" w:lineRule="auto"/>
        <w:ind w:firstLine="1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2</w:t>
      </w:r>
    </w:p>
    <w:p>
      <w:pPr>
        <w:spacing w:before="329" w:line="162" w:lineRule="auto"/>
        <w:ind w:firstLine="1648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3"/>
          <w:sz w:val="44"/>
          <w:szCs w:val="44"/>
        </w:rPr>
        <w:t>录取人员健康管理信息采集表</w:t>
      </w:r>
    </w:p>
    <w:tbl>
      <w:tblPr>
        <w:tblStyle w:val="4"/>
        <w:tblW w:w="89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696"/>
        <w:gridCol w:w="842"/>
        <w:gridCol w:w="976"/>
        <w:gridCol w:w="976"/>
        <w:gridCol w:w="1999"/>
        <w:gridCol w:w="1160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23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Calibri"/>
                <w:sz w:val="21"/>
              </w:rPr>
            </w:pPr>
          </w:p>
          <w:p>
            <w:pPr>
              <w:spacing w:before="59" w:line="189" w:lineRule="auto"/>
              <w:ind w:firstLine="3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形</w:t>
            </w:r>
          </w:p>
          <w:p>
            <w:pPr>
              <w:spacing w:line="313" w:lineRule="auto"/>
              <w:rPr>
                <w:rFonts w:ascii="Calibri"/>
                <w:sz w:val="21"/>
              </w:rPr>
            </w:pPr>
          </w:p>
          <w:p>
            <w:pPr>
              <w:spacing w:line="314" w:lineRule="auto"/>
              <w:rPr>
                <w:rFonts w:ascii="Calibri"/>
                <w:sz w:val="21"/>
              </w:rPr>
            </w:pPr>
          </w:p>
          <w:p>
            <w:pPr>
              <w:spacing w:line="314" w:lineRule="auto"/>
              <w:rPr>
                <w:rFonts w:ascii="Calibri"/>
                <w:sz w:val="21"/>
              </w:rPr>
            </w:pPr>
          </w:p>
          <w:p>
            <w:pPr>
              <w:spacing w:before="58" w:line="189" w:lineRule="auto"/>
              <w:ind w:firstLine="3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姓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名</w:t>
            </w:r>
          </w:p>
        </w:tc>
        <w:tc>
          <w:tcPr>
            <w:tcW w:w="7724" w:type="dxa"/>
            <w:gridSpan w:val="7"/>
            <w:vAlign w:val="top"/>
          </w:tcPr>
          <w:p>
            <w:pPr>
              <w:spacing w:before="72" w:line="189" w:lineRule="auto"/>
              <w:ind w:firstLine="26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223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spacing w:line="296" w:lineRule="auto"/>
              <w:rPr>
                <w:rFonts w:ascii="Calibri"/>
                <w:sz w:val="21"/>
              </w:rPr>
            </w:pPr>
          </w:p>
          <w:p>
            <w:pPr>
              <w:spacing w:before="58" w:line="189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21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天内国内中、</w:t>
            </w:r>
          </w:p>
          <w:p>
            <w:pPr>
              <w:spacing w:before="128" w:line="254" w:lineRule="auto"/>
              <w:ind w:left="244" w:right="138" w:hanging="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高风险等疫情重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点地区旅居地</w:t>
            </w:r>
          </w:p>
          <w:p>
            <w:pPr>
              <w:spacing w:before="127" w:line="189" w:lineRule="auto"/>
              <w:ind w:firstLine="1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（县（市、区</w:t>
            </w:r>
            <w:r>
              <w:rPr>
                <w:rFonts w:ascii="仿宋" w:hAnsi="仿宋" w:eastAsia="仿宋" w:cs="仿宋"/>
                <w:spacing w:val="-51"/>
                <w:sz w:val="18"/>
                <w:szCs w:val="18"/>
              </w:rPr>
              <w:t>））</w:t>
            </w:r>
          </w:p>
        </w:tc>
        <w:tc>
          <w:tcPr>
            <w:tcW w:w="976" w:type="dxa"/>
            <w:vAlign w:val="top"/>
          </w:tcPr>
          <w:p>
            <w:pPr>
              <w:spacing w:line="296" w:lineRule="auto"/>
              <w:rPr>
                <w:rFonts w:ascii="Calibri"/>
                <w:sz w:val="21"/>
              </w:rPr>
            </w:pPr>
          </w:p>
          <w:p>
            <w:pPr>
              <w:spacing w:before="58" w:line="189" w:lineRule="auto"/>
              <w:ind w:firstLine="1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28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天内境</w:t>
            </w:r>
          </w:p>
          <w:p>
            <w:pPr>
              <w:spacing w:before="127" w:line="189" w:lineRule="auto"/>
              <w:ind w:firstLine="1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外旅居地</w:t>
            </w:r>
          </w:p>
          <w:p>
            <w:pPr>
              <w:spacing w:before="127" w:line="320" w:lineRule="auto"/>
              <w:ind w:left="330" w:right="127" w:hanging="1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（国家地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>区）</w:t>
            </w:r>
          </w:p>
        </w:tc>
        <w:tc>
          <w:tcPr>
            <w:tcW w:w="976" w:type="dxa"/>
            <w:vAlign w:val="top"/>
          </w:tcPr>
          <w:p>
            <w:pPr>
              <w:spacing w:before="218" w:line="189" w:lineRule="auto"/>
              <w:ind w:firstLine="1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居住社区</w:t>
            </w:r>
          </w:p>
          <w:p>
            <w:pPr>
              <w:spacing w:before="128" w:line="254" w:lineRule="auto"/>
              <w:ind w:left="237" w:right="105" w:hanging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21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天内发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生疫情</w:t>
            </w:r>
          </w:p>
          <w:p>
            <w:pPr>
              <w:spacing w:before="127" w:line="189" w:lineRule="auto"/>
              <w:ind w:firstLine="3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①是</w:t>
            </w:r>
          </w:p>
          <w:p>
            <w:pPr>
              <w:spacing w:before="127" w:line="189" w:lineRule="auto"/>
              <w:ind w:firstLine="3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②否</w:t>
            </w:r>
          </w:p>
        </w:tc>
        <w:tc>
          <w:tcPr>
            <w:tcW w:w="1999" w:type="dxa"/>
            <w:vAlign w:val="top"/>
          </w:tcPr>
          <w:p>
            <w:pPr>
              <w:spacing w:before="218" w:line="189" w:lineRule="auto"/>
              <w:ind w:firstLine="2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属于下面哪种情形</w:t>
            </w:r>
          </w:p>
          <w:p>
            <w:pPr>
              <w:spacing w:before="127" w:line="189" w:lineRule="auto"/>
              <w:ind w:firstLine="55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①确诊病例</w:t>
            </w:r>
          </w:p>
          <w:p>
            <w:pPr>
              <w:spacing w:before="127" w:line="189" w:lineRule="auto"/>
              <w:ind w:firstLine="5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②无症状感染者</w:t>
            </w:r>
          </w:p>
          <w:p>
            <w:pPr>
              <w:spacing w:before="128" w:line="254" w:lineRule="auto"/>
              <w:ind w:left="464" w:right="4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③密切接触者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④以上都不是</w:t>
            </w:r>
          </w:p>
        </w:tc>
        <w:tc>
          <w:tcPr>
            <w:tcW w:w="1160" w:type="dxa"/>
            <w:vAlign w:val="top"/>
          </w:tcPr>
          <w:p>
            <w:pPr>
              <w:spacing w:before="219" w:line="276" w:lineRule="auto"/>
              <w:ind w:left="112" w:right="127" w:firstLine="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是否解除医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学隔离观察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①是</w:t>
            </w:r>
          </w:p>
          <w:p>
            <w:pPr>
              <w:spacing w:before="127" w:line="189" w:lineRule="auto"/>
              <w:ind w:firstLine="1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②否</w:t>
            </w:r>
          </w:p>
          <w:p>
            <w:pPr>
              <w:spacing w:before="127" w:line="189" w:lineRule="auto"/>
              <w:ind w:firstLine="1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③不属于</w:t>
            </w:r>
          </w:p>
        </w:tc>
        <w:tc>
          <w:tcPr>
            <w:tcW w:w="1075" w:type="dxa"/>
            <w:vAlign w:val="top"/>
          </w:tcPr>
          <w:p>
            <w:pPr>
              <w:spacing w:line="296" w:lineRule="auto"/>
              <w:rPr>
                <w:rFonts w:ascii="Calibri"/>
                <w:sz w:val="21"/>
              </w:rPr>
            </w:pPr>
          </w:p>
          <w:p>
            <w:pPr>
              <w:spacing w:before="58" w:line="189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核酸检测</w:t>
            </w:r>
          </w:p>
          <w:p>
            <w:pPr>
              <w:spacing w:before="127" w:line="189" w:lineRule="auto"/>
              <w:ind w:firstLine="1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①阳性</w:t>
            </w:r>
          </w:p>
          <w:p>
            <w:pPr>
              <w:spacing w:before="127" w:line="189" w:lineRule="auto"/>
              <w:ind w:firstLine="1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②阴性</w:t>
            </w:r>
          </w:p>
          <w:p>
            <w:pPr>
              <w:spacing w:before="127" w:line="189" w:lineRule="auto"/>
              <w:ind w:firstLine="1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23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47" w:type="dxa"/>
            <w:gridSpan w:val="8"/>
            <w:vAlign w:val="top"/>
          </w:tcPr>
          <w:p>
            <w:pPr>
              <w:spacing w:before="68" w:line="189" w:lineRule="auto"/>
              <w:ind w:firstLine="33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健康监测（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自报到前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7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223" w:type="dxa"/>
            <w:vAlign w:val="top"/>
          </w:tcPr>
          <w:p>
            <w:pPr>
              <w:spacing w:line="246" w:lineRule="auto"/>
              <w:rPr>
                <w:rFonts w:ascii="Calibri"/>
                <w:sz w:val="21"/>
              </w:rPr>
            </w:pPr>
          </w:p>
          <w:p>
            <w:pPr>
              <w:spacing w:line="246" w:lineRule="auto"/>
              <w:rPr>
                <w:rFonts w:ascii="Calibri"/>
                <w:sz w:val="21"/>
              </w:rPr>
            </w:pPr>
          </w:p>
          <w:p>
            <w:pPr>
              <w:spacing w:line="247" w:lineRule="auto"/>
              <w:rPr>
                <w:rFonts w:ascii="Calibri"/>
                <w:sz w:val="21"/>
              </w:rPr>
            </w:pPr>
          </w:p>
          <w:p>
            <w:pPr>
              <w:spacing w:before="58" w:line="189" w:lineRule="auto"/>
              <w:ind w:firstLine="4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天数</w:t>
            </w:r>
          </w:p>
        </w:tc>
        <w:tc>
          <w:tcPr>
            <w:tcW w:w="696" w:type="dxa"/>
            <w:vAlign w:val="top"/>
          </w:tcPr>
          <w:p>
            <w:pPr>
              <w:spacing w:line="296" w:lineRule="auto"/>
              <w:rPr>
                <w:rFonts w:ascii="Calibri"/>
                <w:sz w:val="21"/>
              </w:rPr>
            </w:pPr>
          </w:p>
          <w:p>
            <w:pPr>
              <w:spacing w:line="297" w:lineRule="auto"/>
              <w:rPr>
                <w:rFonts w:ascii="Calibri"/>
                <w:sz w:val="21"/>
              </w:rPr>
            </w:pPr>
          </w:p>
          <w:p>
            <w:pPr>
              <w:spacing w:before="58" w:line="312" w:lineRule="exact"/>
              <w:ind w:firstLine="1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position w:val="9"/>
                <w:sz w:val="18"/>
                <w:szCs w:val="18"/>
              </w:rPr>
              <w:t>监测</w:t>
            </w:r>
          </w:p>
          <w:p>
            <w:pPr>
              <w:spacing w:line="204" w:lineRule="auto"/>
              <w:ind w:firstLine="2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7"/>
                <w:w w:val="95"/>
                <w:sz w:val="18"/>
                <w:szCs w:val="18"/>
              </w:rPr>
              <w:t>日期</w:t>
            </w:r>
          </w:p>
        </w:tc>
        <w:tc>
          <w:tcPr>
            <w:tcW w:w="842" w:type="dxa"/>
            <w:vAlign w:val="top"/>
          </w:tcPr>
          <w:p>
            <w:pPr>
              <w:spacing w:line="300" w:lineRule="auto"/>
              <w:rPr>
                <w:rFonts w:ascii="Calibri"/>
                <w:sz w:val="21"/>
              </w:rPr>
            </w:pPr>
          </w:p>
          <w:p>
            <w:pPr>
              <w:spacing w:before="59" w:line="189" w:lineRule="auto"/>
              <w:ind w:firstLine="1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健康码</w:t>
            </w:r>
          </w:p>
          <w:p>
            <w:pPr>
              <w:spacing w:before="127" w:line="189" w:lineRule="auto"/>
              <w:ind w:firstLine="15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①红码</w:t>
            </w:r>
          </w:p>
          <w:p>
            <w:pPr>
              <w:spacing w:before="127" w:line="189" w:lineRule="auto"/>
              <w:ind w:firstLine="1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②黄码</w:t>
            </w:r>
          </w:p>
          <w:p>
            <w:pPr>
              <w:spacing w:before="127" w:line="189" w:lineRule="auto"/>
              <w:ind w:firstLine="1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③绿码</w:t>
            </w:r>
          </w:p>
        </w:tc>
        <w:tc>
          <w:tcPr>
            <w:tcW w:w="976" w:type="dxa"/>
            <w:vAlign w:val="top"/>
          </w:tcPr>
          <w:p>
            <w:pPr>
              <w:spacing w:line="246" w:lineRule="auto"/>
              <w:rPr>
                <w:rFonts w:ascii="Calibri"/>
                <w:sz w:val="21"/>
              </w:rPr>
            </w:pPr>
          </w:p>
          <w:p>
            <w:pPr>
              <w:spacing w:line="246" w:lineRule="auto"/>
              <w:rPr>
                <w:rFonts w:ascii="Calibri"/>
                <w:sz w:val="21"/>
              </w:rPr>
            </w:pPr>
          </w:p>
          <w:p>
            <w:pPr>
              <w:spacing w:line="247" w:lineRule="auto"/>
              <w:rPr>
                <w:rFonts w:ascii="Calibri"/>
                <w:sz w:val="21"/>
              </w:rPr>
            </w:pPr>
          </w:p>
          <w:p>
            <w:pPr>
              <w:spacing w:before="58" w:line="189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早体温</w:t>
            </w:r>
          </w:p>
        </w:tc>
        <w:tc>
          <w:tcPr>
            <w:tcW w:w="976" w:type="dxa"/>
            <w:vAlign w:val="top"/>
          </w:tcPr>
          <w:p>
            <w:pPr>
              <w:spacing w:line="246" w:lineRule="auto"/>
              <w:rPr>
                <w:rFonts w:ascii="Calibri"/>
                <w:sz w:val="21"/>
              </w:rPr>
            </w:pPr>
          </w:p>
          <w:p>
            <w:pPr>
              <w:spacing w:line="246" w:lineRule="auto"/>
              <w:rPr>
                <w:rFonts w:ascii="Calibri"/>
                <w:sz w:val="21"/>
              </w:rPr>
            </w:pPr>
          </w:p>
          <w:p>
            <w:pPr>
              <w:spacing w:line="247" w:lineRule="auto"/>
              <w:rPr>
                <w:rFonts w:ascii="Calibri"/>
                <w:sz w:val="21"/>
              </w:rPr>
            </w:pPr>
          </w:p>
          <w:p>
            <w:pPr>
              <w:spacing w:before="58" w:line="189" w:lineRule="auto"/>
              <w:ind w:firstLine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晚体温</w:t>
            </w:r>
          </w:p>
        </w:tc>
        <w:tc>
          <w:tcPr>
            <w:tcW w:w="1999" w:type="dxa"/>
            <w:vAlign w:val="top"/>
          </w:tcPr>
          <w:p>
            <w:pPr>
              <w:spacing w:before="67" w:line="189" w:lineRule="auto"/>
              <w:ind w:firstLine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是否有以下症状</w:t>
            </w:r>
          </w:p>
          <w:p>
            <w:pPr>
              <w:spacing w:before="127" w:line="189" w:lineRule="auto"/>
              <w:ind w:firstLine="1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①发热②乏力③咳嗽</w:t>
            </w:r>
          </w:p>
          <w:p>
            <w:pPr>
              <w:spacing w:before="127" w:line="189" w:lineRule="auto"/>
              <w:ind w:firstLine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或打喷嚏④咽痛⑤腹</w:t>
            </w:r>
          </w:p>
          <w:p>
            <w:pPr>
              <w:spacing w:before="128" w:line="189" w:lineRule="auto"/>
              <w:ind w:firstLine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泻⑥呕吐⑦黄疸⑧皮</w:t>
            </w:r>
          </w:p>
          <w:p>
            <w:pPr>
              <w:spacing w:before="127" w:line="189" w:lineRule="auto"/>
              <w:ind w:firstLine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疹⑨结膜充血⑩都没</w:t>
            </w:r>
          </w:p>
          <w:p>
            <w:pPr>
              <w:spacing w:before="128" w:line="189" w:lineRule="auto"/>
              <w:ind w:firstLine="9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有</w:t>
            </w:r>
          </w:p>
        </w:tc>
        <w:tc>
          <w:tcPr>
            <w:tcW w:w="2235" w:type="dxa"/>
            <w:gridSpan w:val="2"/>
            <w:vAlign w:val="top"/>
          </w:tcPr>
          <w:p>
            <w:pPr>
              <w:spacing w:line="301" w:lineRule="auto"/>
              <w:rPr>
                <w:rFonts w:ascii="Calibri"/>
                <w:sz w:val="21"/>
              </w:rPr>
            </w:pPr>
          </w:p>
          <w:p>
            <w:pPr>
              <w:spacing w:before="59" w:line="254" w:lineRule="auto"/>
              <w:ind w:left="409" w:right="124" w:hanging="2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如出现以上所列症状，是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否排除疑似传染病</w:t>
            </w:r>
          </w:p>
          <w:p>
            <w:pPr>
              <w:spacing w:before="127" w:line="189" w:lineRule="auto"/>
              <w:ind w:firstLine="9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①是</w:t>
            </w:r>
          </w:p>
          <w:p>
            <w:pPr>
              <w:spacing w:before="127" w:line="189" w:lineRule="auto"/>
              <w:ind w:firstLine="9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23" w:type="dxa"/>
            <w:vAlign w:val="top"/>
          </w:tcPr>
          <w:p>
            <w:pPr>
              <w:spacing w:before="226" w:line="180" w:lineRule="auto"/>
              <w:ind w:firstLine="5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23" w:type="dxa"/>
            <w:vAlign w:val="top"/>
          </w:tcPr>
          <w:p>
            <w:pPr>
              <w:spacing w:before="227" w:line="180" w:lineRule="auto"/>
              <w:ind w:firstLine="5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23" w:type="dxa"/>
            <w:vAlign w:val="top"/>
          </w:tcPr>
          <w:p>
            <w:pPr>
              <w:spacing w:before="227" w:line="180" w:lineRule="auto"/>
              <w:ind w:firstLine="5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23" w:type="dxa"/>
            <w:vAlign w:val="top"/>
          </w:tcPr>
          <w:p>
            <w:pPr>
              <w:spacing w:before="226" w:line="180" w:lineRule="auto"/>
              <w:ind w:firstLine="5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23" w:type="dxa"/>
            <w:vAlign w:val="top"/>
          </w:tcPr>
          <w:p>
            <w:pPr>
              <w:spacing w:before="230" w:line="180" w:lineRule="auto"/>
              <w:ind w:firstLine="5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23" w:type="dxa"/>
            <w:vAlign w:val="top"/>
          </w:tcPr>
          <w:p>
            <w:pPr>
              <w:spacing w:before="227" w:line="180" w:lineRule="auto"/>
              <w:ind w:firstLine="5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23" w:type="dxa"/>
            <w:vAlign w:val="top"/>
          </w:tcPr>
          <w:p>
            <w:pPr>
              <w:spacing w:before="232" w:line="180" w:lineRule="auto"/>
              <w:ind w:firstLine="57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23" w:type="dxa"/>
            <w:vAlign w:val="top"/>
          </w:tcPr>
          <w:p>
            <w:pPr>
              <w:spacing w:before="197" w:line="189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报到当天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</w:tbl>
    <w:p>
      <w:pPr>
        <w:spacing w:before="239" w:line="190" w:lineRule="auto"/>
        <w:ind w:firstLine="1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本人承诺：</w:t>
      </w:r>
      <w:r>
        <w:rPr>
          <w:rFonts w:ascii="仿宋" w:hAnsi="仿宋" w:eastAsia="仿宋" w:cs="仿宋"/>
          <w:spacing w:val="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以上信息属实，如有虚报、瞒报，愿承担责任及后果。</w:t>
      </w:r>
    </w:p>
    <w:p>
      <w:pPr>
        <w:spacing w:before="311" w:line="190" w:lineRule="auto"/>
        <w:ind w:firstLine="1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w w:val="90"/>
          <w:sz w:val="28"/>
          <w:szCs w:val="28"/>
        </w:rPr>
        <w:t>签字：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2"/>
          <w:sz w:val="28"/>
          <w:szCs w:val="28"/>
          <w:u w:val="none" w:color="auto"/>
        </w:rPr>
        <w:t xml:space="preserve">   </w:t>
      </w:r>
      <w:r>
        <w:rPr>
          <w:rFonts w:hint="eastAsia" w:ascii="仿宋" w:hAnsi="仿宋" w:eastAsia="仿宋" w:cs="仿宋"/>
          <w:spacing w:val="2"/>
          <w:sz w:val="28"/>
          <w:szCs w:val="28"/>
          <w:u w:val="non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</w:p>
    <w:sectPr>
      <w:footerReference r:id="rId3" w:type="default"/>
      <w:pgSz w:w="11906" w:h="16839"/>
      <w:pgMar w:top="1431" w:right="1477" w:bottom="1156" w:left="1476" w:header="0" w:footer="10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44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4706A2A"/>
    <w:rsid w:val="613A4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2020-08-21T16:18:00Z</dcterms:created>
  <dc:creator>lenovo</dc:creator>
  <cp:lastModifiedBy>张翠</cp:lastModifiedBy>
  <dcterms:modified xsi:type="dcterms:W3CDTF">2021-08-20T07:36:46Z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2021-08-18T14:13:24Z</vt:filetime>
  </property>
  <property fmtid="{D5CDD505-2E9C-101B-9397-08002B2CF9AE}" pid="4" name="KSOProductBuildVer">
    <vt:lpwstr>2052-11.1.0.10314</vt:lpwstr>
  </property>
  <property fmtid="{D5CDD505-2E9C-101B-9397-08002B2CF9AE}" pid="5" name="ICV">
    <vt:lpwstr>70D3D6264CFD4073BF28A8A409230305</vt:lpwstr>
  </property>
</Properties>
</file>