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</w:pPr>
      <w:r>
        <w:rPr>
          <w:bdr w:val="none" w:color="auto" w:sz="0" w:space="0"/>
        </w:rPr>
        <w:t>报考人数合计：1534    审核通过人数合计：971    交费人数合计：620</w:t>
      </w:r>
    </w:p>
    <w:tbl>
      <w:tblPr>
        <w:tblW w:w="9090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425"/>
        <w:gridCol w:w="1740"/>
        <w:gridCol w:w="1545"/>
        <w:gridCol w:w="1065"/>
        <w:gridCol w:w="1545"/>
        <w:gridCol w:w="1065"/>
        <w:gridCol w:w="18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1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报考单位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报考职位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计划招考人数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报考人数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审核通过人数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交费人数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影像医生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超声医生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口腔医生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康复医生-1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康复医生-2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麻醉医生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临床检验技术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药学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人力资源管理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文秘及宣传综合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167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信息管理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公卫医师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护理-1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护理-2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186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护理-3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县中心医院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放疗物理师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临床医生-2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影像医生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中医医生-1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中医医生-2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中医医生-3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口腔医生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县中医院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337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281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176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检验技师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公卫医师-1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公卫医师-2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县疾病预防控制中心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文字综合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县妇幼保健计划生育服务中心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男检医生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县妇幼保健计划生育服务中心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72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临床医生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中医医生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财务管理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检验技师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县刁口乡卫生院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药师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县凤凰城街道卫生院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公共卫生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县凤凰城街道卫生院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护理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92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44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县凤凰城街道卫生院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检验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县凤凰城街道卫生院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临床医生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F64E7"/>
    <w:rsid w:val="748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2021-07-07T01:40:00Z</dcterms:created>
  <dc:creator>Yan</dc:creator>
  <cp:lastModifiedBy>Yan</cp:lastModifiedBy>
  <dcterms:modified xsi:type="dcterms:W3CDTF">2021-07-07T01:42:14Z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204E91751A624A2BA0815E376A4A2A75</vt:lpwstr>
  </property>
</Properties>
</file>