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E9" w:rsidRPr="008929E9" w:rsidRDefault="008929E9" w:rsidP="008929E9">
      <w:pPr>
        <w:adjustRightInd/>
        <w:snapToGrid/>
        <w:spacing w:after="0" w:line="390" w:lineRule="atLeast"/>
        <w:ind w:firstLine="585"/>
        <w:rPr>
          <w:rFonts w:ascii="微软雅黑" w:hAnsi="微软雅黑" w:cs="宋体"/>
          <w:color w:val="3D3D3D"/>
          <w:sz w:val="21"/>
          <w:szCs w:val="21"/>
        </w:rPr>
      </w:pPr>
      <w:r w:rsidRPr="008929E9">
        <w:rPr>
          <w:rFonts w:ascii="宋体" w:eastAsia="宋体" w:hAnsi="宋体" w:cs="宋体" w:hint="eastAsia"/>
          <w:color w:val="3D3D3D"/>
          <w:spacing w:val="15"/>
          <w:sz w:val="29"/>
          <w:szCs w:val="29"/>
        </w:rPr>
        <w:t>根据本次招聘的具体规定和统一安排，现将笔试成绩及面试通知公布如下：</w:t>
      </w:r>
    </w:p>
    <w:p w:rsidR="008929E9" w:rsidRPr="008929E9" w:rsidRDefault="008929E9" w:rsidP="008929E9">
      <w:pPr>
        <w:adjustRightInd/>
        <w:snapToGrid/>
        <w:spacing w:after="0" w:line="390" w:lineRule="atLeast"/>
        <w:ind w:firstLine="600"/>
        <w:rPr>
          <w:rFonts w:ascii="微软雅黑" w:hAnsi="微软雅黑" w:cs="宋体" w:hint="eastAsia"/>
          <w:color w:val="3D3D3D"/>
          <w:sz w:val="21"/>
          <w:szCs w:val="21"/>
        </w:rPr>
      </w:pPr>
      <w:r w:rsidRPr="008929E9">
        <w:rPr>
          <w:rFonts w:ascii="宋体" w:eastAsia="宋体" w:hAnsi="宋体" w:cs="宋体" w:hint="eastAsia"/>
          <w:b/>
          <w:bCs/>
          <w:color w:val="3D3D3D"/>
          <w:spacing w:val="15"/>
          <w:sz w:val="29"/>
        </w:rPr>
        <w:t>一、笔试成绩</w:t>
      </w:r>
    </w:p>
    <w:tbl>
      <w:tblPr>
        <w:tblW w:w="6990" w:type="dxa"/>
        <w:jc w:val="center"/>
        <w:tblCellMar>
          <w:left w:w="0" w:type="dxa"/>
          <w:right w:w="0" w:type="dxa"/>
        </w:tblCellMar>
        <w:tblLook w:val="04A0"/>
      </w:tblPr>
      <w:tblGrid>
        <w:gridCol w:w="1095"/>
        <w:gridCol w:w="1395"/>
        <w:gridCol w:w="1530"/>
        <w:gridCol w:w="1455"/>
        <w:gridCol w:w="1515"/>
      </w:tblGrid>
      <w:tr w:rsidR="008929E9" w:rsidRPr="008929E9" w:rsidTr="008929E9">
        <w:trPr>
          <w:trHeight w:val="435"/>
          <w:jc w:val="center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岗位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笔试成绩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张吉荣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★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林刘子攸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★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张旭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★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周文倩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★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季红涛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★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潘甘甜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★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周敏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★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林奕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★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韩一诺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★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李司懿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★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宋青莲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★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石宝莹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★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杨浩月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丁雪莹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徐建凤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赵敏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张晓烽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李明萱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崔丽丽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王丛瑶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王梦然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房雨薇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刘云芹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王安宁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王新月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张元元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王朋帅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司双双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汪小聪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吕娜娜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杨秋雪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邹钰君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陈英杰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樊哈娜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刘颖超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张悦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刘秀杰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盖岩玲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李海玲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司慧杰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赵双萍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柴珺茹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徐文璇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王雨静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黄心怡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王绍琦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李云静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吴静汶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陈晓红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赵雅慧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陈舒琪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李杰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温中睿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于君竹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刘雅晴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田小雨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郑艳菲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李丹丹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李伶萱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邢文洁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张聪聪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褚亮青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商雪超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于晴晴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宋琳洁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薄阴敏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陈潇涵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董紫旋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盖慧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胡美琪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胡天真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黄龙康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霍擎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季文靖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李波苇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李瑞悦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李玮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李雪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李亚如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李玉双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刘佳璇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刘泉彬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倪雪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聂瑞琪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宁继艳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牛睿雯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任瑞萍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阮恋淇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邵家和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沈亚茹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生彩凤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宋自浩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孙凡惜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孙思远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孙玉迪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王存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王芳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蔚龙欢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吴陆萍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吴婷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徐梦宇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尹诗雅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张钰涵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赵倩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赵玉霞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18"/>
                <w:szCs w:val="18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jc w:val="center"/>
              <w:textAlignment w:val="bottom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8929E9" w:rsidRPr="008929E9" w:rsidTr="008929E9">
        <w:trPr>
          <w:trHeight w:val="495"/>
          <w:jc w:val="center"/>
        </w:trPr>
        <w:tc>
          <w:tcPr>
            <w:tcW w:w="699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929E9" w:rsidRPr="008929E9" w:rsidRDefault="008929E9" w:rsidP="008929E9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8929E9">
              <w:rPr>
                <w:rFonts w:ascii="宋体" w:eastAsia="宋体" w:hAnsi="宋体" w:cs="宋体" w:hint="eastAsia"/>
                <w:sz w:val="24"/>
                <w:szCs w:val="24"/>
              </w:rPr>
              <w:t>说明：备注“★”为进入面试人员。</w:t>
            </w:r>
          </w:p>
        </w:tc>
      </w:tr>
    </w:tbl>
    <w:p w:rsidR="008929E9" w:rsidRPr="008929E9" w:rsidRDefault="008929E9" w:rsidP="008929E9">
      <w:pPr>
        <w:adjustRightInd/>
        <w:snapToGrid/>
        <w:spacing w:after="0" w:line="390" w:lineRule="atLeast"/>
        <w:ind w:firstLine="600"/>
        <w:rPr>
          <w:rFonts w:ascii="微软雅黑" w:hAnsi="微软雅黑" w:cs="宋体" w:hint="eastAsia"/>
          <w:color w:val="3D3D3D"/>
          <w:sz w:val="21"/>
          <w:szCs w:val="21"/>
        </w:rPr>
      </w:pPr>
      <w:r w:rsidRPr="008929E9">
        <w:rPr>
          <w:rFonts w:ascii="宋体" w:eastAsia="宋体" w:hAnsi="宋体" w:cs="宋体" w:hint="eastAsia"/>
          <w:b/>
          <w:bCs/>
          <w:color w:val="3D3D3D"/>
          <w:spacing w:val="15"/>
          <w:sz w:val="29"/>
        </w:rPr>
        <w:t>二、面试</w:t>
      </w:r>
    </w:p>
    <w:p w:rsidR="008929E9" w:rsidRPr="008929E9" w:rsidRDefault="008929E9" w:rsidP="008929E9">
      <w:pPr>
        <w:adjustRightInd/>
        <w:snapToGrid/>
        <w:spacing w:after="0" w:line="390" w:lineRule="atLeast"/>
        <w:ind w:firstLine="585"/>
        <w:rPr>
          <w:rFonts w:ascii="微软雅黑" w:hAnsi="微软雅黑" w:cs="宋体" w:hint="eastAsia"/>
          <w:color w:val="3D3D3D"/>
          <w:sz w:val="21"/>
          <w:szCs w:val="21"/>
        </w:rPr>
      </w:pPr>
      <w:r w:rsidRPr="008929E9">
        <w:rPr>
          <w:rFonts w:ascii="宋体" w:eastAsia="宋体" w:hAnsi="宋体" w:cs="宋体" w:hint="eastAsia"/>
          <w:color w:val="3D3D3D"/>
          <w:spacing w:val="15"/>
          <w:sz w:val="29"/>
          <w:szCs w:val="29"/>
        </w:rPr>
        <w:t>1、面试时间：2021年7月10日（周六） 上午8：30正式开始，8：10开始抽签。</w:t>
      </w:r>
    </w:p>
    <w:p w:rsidR="008929E9" w:rsidRPr="008929E9" w:rsidRDefault="008929E9" w:rsidP="008929E9">
      <w:pPr>
        <w:adjustRightInd/>
        <w:snapToGrid/>
        <w:spacing w:after="0" w:line="390" w:lineRule="atLeast"/>
        <w:ind w:firstLine="585"/>
        <w:rPr>
          <w:rFonts w:ascii="微软雅黑" w:hAnsi="微软雅黑" w:cs="宋体" w:hint="eastAsia"/>
          <w:color w:val="3D3D3D"/>
          <w:sz w:val="21"/>
          <w:szCs w:val="21"/>
        </w:rPr>
      </w:pPr>
      <w:r w:rsidRPr="008929E9">
        <w:rPr>
          <w:rFonts w:ascii="宋体" w:eastAsia="宋体" w:hAnsi="宋体" w:cs="宋体" w:hint="eastAsia"/>
          <w:color w:val="3D3D3D"/>
          <w:spacing w:val="15"/>
          <w:sz w:val="29"/>
          <w:szCs w:val="29"/>
        </w:rPr>
        <w:t>2、面试地点：东城黄海大厦三楼（东营市东营区东二路与南一路交叉口）。</w:t>
      </w:r>
    </w:p>
    <w:p w:rsidR="008929E9" w:rsidRPr="008929E9" w:rsidRDefault="008929E9" w:rsidP="008929E9">
      <w:pPr>
        <w:adjustRightInd/>
        <w:snapToGrid/>
        <w:spacing w:after="0" w:line="390" w:lineRule="atLeast"/>
        <w:ind w:firstLine="585"/>
        <w:rPr>
          <w:rFonts w:ascii="微软雅黑" w:hAnsi="微软雅黑" w:cs="宋体" w:hint="eastAsia"/>
          <w:color w:val="3D3D3D"/>
          <w:sz w:val="21"/>
          <w:szCs w:val="21"/>
        </w:rPr>
      </w:pPr>
      <w:r w:rsidRPr="008929E9">
        <w:rPr>
          <w:rFonts w:ascii="宋体" w:eastAsia="宋体" w:hAnsi="宋体" w:cs="宋体" w:hint="eastAsia"/>
          <w:color w:val="3D3D3D"/>
          <w:spacing w:val="15"/>
          <w:sz w:val="29"/>
          <w:szCs w:val="29"/>
        </w:rPr>
        <w:t>3、具体规定和注意事项。</w:t>
      </w:r>
    </w:p>
    <w:p w:rsidR="008929E9" w:rsidRPr="008929E9" w:rsidRDefault="008929E9" w:rsidP="008929E9">
      <w:pPr>
        <w:adjustRightInd/>
        <w:snapToGrid/>
        <w:spacing w:after="0" w:line="390" w:lineRule="atLeast"/>
        <w:ind w:firstLine="585"/>
        <w:rPr>
          <w:rFonts w:ascii="微软雅黑" w:hAnsi="微软雅黑" w:cs="宋体" w:hint="eastAsia"/>
          <w:color w:val="3D3D3D"/>
          <w:sz w:val="21"/>
          <w:szCs w:val="21"/>
        </w:rPr>
      </w:pPr>
      <w:r w:rsidRPr="008929E9">
        <w:rPr>
          <w:rFonts w:ascii="宋体" w:eastAsia="宋体" w:hAnsi="宋体" w:cs="宋体" w:hint="eastAsia"/>
          <w:color w:val="3D3D3D"/>
          <w:spacing w:val="15"/>
          <w:sz w:val="29"/>
          <w:szCs w:val="29"/>
        </w:rPr>
        <w:t>（1）考生凭身份证参加面试。</w:t>
      </w:r>
    </w:p>
    <w:p w:rsidR="008929E9" w:rsidRPr="008929E9" w:rsidRDefault="008929E9" w:rsidP="008929E9">
      <w:pPr>
        <w:adjustRightInd/>
        <w:snapToGrid/>
        <w:spacing w:after="0" w:line="390" w:lineRule="atLeast"/>
        <w:ind w:firstLine="585"/>
        <w:rPr>
          <w:rFonts w:ascii="微软雅黑" w:hAnsi="微软雅黑" w:cs="宋体" w:hint="eastAsia"/>
          <w:color w:val="3D3D3D"/>
          <w:sz w:val="21"/>
          <w:szCs w:val="21"/>
        </w:rPr>
      </w:pPr>
      <w:r w:rsidRPr="008929E9">
        <w:rPr>
          <w:rFonts w:ascii="宋体" w:eastAsia="宋体" w:hAnsi="宋体" w:cs="宋体" w:hint="eastAsia"/>
          <w:color w:val="3D3D3D"/>
          <w:spacing w:val="15"/>
          <w:sz w:val="29"/>
          <w:szCs w:val="29"/>
        </w:rPr>
        <w:lastRenderedPageBreak/>
        <w:t>（2）考生应严格遵守纪律，按面试程序和要求参加面试，不得违反相关规定。考试期间，考生随身携带通讯设备或将通讯设备带至座位的，视为违纪，将取消面试资格或判定面试成绩无效，并不再录用。</w:t>
      </w:r>
    </w:p>
    <w:p w:rsidR="008929E9" w:rsidRPr="008929E9" w:rsidRDefault="008929E9" w:rsidP="008929E9">
      <w:pPr>
        <w:adjustRightInd/>
        <w:snapToGrid/>
        <w:spacing w:after="0" w:line="390" w:lineRule="atLeast"/>
        <w:ind w:firstLine="585"/>
        <w:rPr>
          <w:rFonts w:ascii="微软雅黑" w:hAnsi="微软雅黑" w:cs="宋体" w:hint="eastAsia"/>
          <w:color w:val="3D3D3D"/>
          <w:sz w:val="21"/>
          <w:szCs w:val="21"/>
        </w:rPr>
      </w:pPr>
      <w:r w:rsidRPr="008929E9">
        <w:rPr>
          <w:rFonts w:ascii="宋体" w:eastAsia="宋体" w:hAnsi="宋体" w:cs="宋体" w:hint="eastAsia"/>
          <w:color w:val="3D3D3D"/>
          <w:spacing w:val="15"/>
          <w:sz w:val="29"/>
          <w:szCs w:val="29"/>
        </w:rPr>
        <w:t>（3）考生进入面试室后，须向考官说明本人面试抽签号，不得以任何方式向考官透露姓名、工作单位、毕业院校等个人信息。如有违反，面试成绩无效。</w:t>
      </w:r>
    </w:p>
    <w:p w:rsidR="008929E9" w:rsidRPr="008929E9" w:rsidRDefault="008929E9" w:rsidP="008929E9">
      <w:pPr>
        <w:adjustRightInd/>
        <w:snapToGrid/>
        <w:spacing w:after="0" w:line="390" w:lineRule="atLeast"/>
        <w:ind w:firstLine="585"/>
        <w:rPr>
          <w:rFonts w:ascii="微软雅黑" w:hAnsi="微软雅黑" w:cs="宋体" w:hint="eastAsia"/>
          <w:color w:val="3D3D3D"/>
          <w:sz w:val="21"/>
          <w:szCs w:val="21"/>
        </w:rPr>
      </w:pPr>
      <w:r w:rsidRPr="008929E9">
        <w:rPr>
          <w:rFonts w:ascii="宋体" w:eastAsia="宋体" w:hAnsi="宋体" w:cs="宋体" w:hint="eastAsia"/>
          <w:color w:val="3D3D3D"/>
          <w:spacing w:val="15"/>
          <w:sz w:val="29"/>
          <w:szCs w:val="29"/>
        </w:rPr>
        <w:t>（4）考生须于当日上午8:10之前到达考试地点，逾期未参加抽签者，视为自动放弃，正式开考后不得进入考点。</w:t>
      </w:r>
    </w:p>
    <w:p w:rsidR="008929E9" w:rsidRPr="008929E9" w:rsidRDefault="008929E9" w:rsidP="008929E9">
      <w:pPr>
        <w:adjustRightInd/>
        <w:snapToGrid/>
        <w:spacing w:after="0" w:line="390" w:lineRule="atLeast"/>
        <w:ind w:firstLine="585"/>
        <w:rPr>
          <w:rFonts w:ascii="微软雅黑" w:hAnsi="微软雅黑" w:cs="宋体" w:hint="eastAsia"/>
          <w:color w:val="3D3D3D"/>
          <w:sz w:val="21"/>
          <w:szCs w:val="21"/>
        </w:rPr>
      </w:pPr>
      <w:r w:rsidRPr="008929E9">
        <w:rPr>
          <w:rFonts w:ascii="宋体" w:eastAsia="宋体" w:hAnsi="宋体" w:cs="宋体" w:hint="eastAsia"/>
          <w:color w:val="3D3D3D"/>
          <w:spacing w:val="15"/>
          <w:sz w:val="29"/>
          <w:szCs w:val="29"/>
        </w:rPr>
        <w:t>（5）为确保2021年东营胜利妇幼保健院招聘劳务派遣工作人员考试安全、顺利实施，保障广大考生和涉考工作人员身体健康，根据国家及我省疫情防控的有关规定，考生进入考场前进行身份核验和体温检测，出示“山东健康通行码绿码”，佩戴口罩（禁止佩戴带有呼吸阀口罩）。持非绿码的，还须提供面试前7天内检测机构检测后新冠病毒核酸检测阴性证明。</w:t>
      </w:r>
    </w:p>
    <w:p w:rsidR="008929E9" w:rsidRPr="008929E9" w:rsidRDefault="008929E9" w:rsidP="008929E9">
      <w:pPr>
        <w:adjustRightInd/>
        <w:snapToGrid/>
        <w:spacing w:after="0" w:line="390" w:lineRule="atLeast"/>
        <w:ind w:firstLine="585"/>
        <w:rPr>
          <w:rFonts w:ascii="微软雅黑" w:hAnsi="微软雅黑" w:cs="宋体" w:hint="eastAsia"/>
          <w:color w:val="3D3D3D"/>
          <w:sz w:val="21"/>
          <w:szCs w:val="21"/>
        </w:rPr>
      </w:pPr>
      <w:r w:rsidRPr="008929E9">
        <w:rPr>
          <w:rFonts w:ascii="宋体" w:eastAsia="宋体" w:hAnsi="宋体" w:cs="宋体" w:hint="eastAsia"/>
          <w:color w:val="3D3D3D"/>
          <w:spacing w:val="15"/>
          <w:sz w:val="29"/>
          <w:szCs w:val="29"/>
        </w:rPr>
        <w:t>有关考试信息将通过东营市卫生健康委员会网站、东营市黄河三角洲人力资源开发中心网站(http://www.dyhhrl.com)及微信公众平台（</w:t>
      </w:r>
      <w:proofErr w:type="spellStart"/>
      <w:r w:rsidRPr="008929E9">
        <w:rPr>
          <w:rFonts w:ascii="宋体" w:eastAsia="宋体" w:hAnsi="宋体" w:cs="宋体" w:hint="eastAsia"/>
          <w:color w:val="3D3D3D"/>
          <w:spacing w:val="15"/>
          <w:sz w:val="29"/>
          <w:szCs w:val="29"/>
        </w:rPr>
        <w:t>dyrcpq</w:t>
      </w:r>
      <w:proofErr w:type="spellEnd"/>
      <w:r w:rsidRPr="008929E9">
        <w:rPr>
          <w:rFonts w:ascii="宋体" w:eastAsia="宋体" w:hAnsi="宋体" w:cs="宋体" w:hint="eastAsia"/>
          <w:color w:val="3D3D3D"/>
          <w:spacing w:val="15"/>
          <w:sz w:val="29"/>
          <w:szCs w:val="29"/>
        </w:rPr>
        <w:t>）进行公布，考生应及时了解本平台发布的考试等相关信息，因本人原因错过网站及微信公众平台公布的考试等重要信息，影响考试录用的，责任自负。</w:t>
      </w:r>
    </w:p>
    <w:p w:rsidR="008929E9" w:rsidRPr="008929E9" w:rsidRDefault="008929E9" w:rsidP="008929E9">
      <w:pPr>
        <w:adjustRightInd/>
        <w:snapToGrid/>
        <w:spacing w:after="0" w:line="390" w:lineRule="atLeast"/>
        <w:ind w:firstLine="585"/>
        <w:rPr>
          <w:rFonts w:ascii="微软雅黑" w:hAnsi="微软雅黑" w:cs="宋体" w:hint="eastAsia"/>
          <w:color w:val="3D3D3D"/>
          <w:sz w:val="21"/>
          <w:szCs w:val="21"/>
        </w:rPr>
      </w:pPr>
      <w:r w:rsidRPr="008929E9">
        <w:rPr>
          <w:rFonts w:ascii="宋体" w:eastAsia="宋体" w:hAnsi="宋体" w:cs="宋体" w:hint="eastAsia"/>
          <w:color w:val="3D3D3D"/>
          <w:spacing w:val="15"/>
          <w:sz w:val="29"/>
          <w:szCs w:val="29"/>
        </w:rPr>
        <w:t>联系电话：0546-8056618   0546-8056016</w:t>
      </w:r>
    </w:p>
    <w:p w:rsidR="008929E9" w:rsidRPr="008929E9" w:rsidRDefault="008929E9" w:rsidP="008929E9">
      <w:pPr>
        <w:adjustRightInd/>
        <w:snapToGrid/>
        <w:spacing w:after="0" w:line="390" w:lineRule="atLeast"/>
        <w:ind w:firstLine="5325"/>
        <w:rPr>
          <w:rFonts w:ascii="微软雅黑" w:hAnsi="微软雅黑" w:cs="宋体" w:hint="eastAsia"/>
          <w:color w:val="3D3D3D"/>
          <w:sz w:val="21"/>
          <w:szCs w:val="21"/>
        </w:rPr>
      </w:pPr>
      <w:r w:rsidRPr="008929E9">
        <w:rPr>
          <w:rFonts w:ascii="宋体" w:eastAsia="宋体" w:hAnsi="宋体" w:cs="宋体" w:hint="eastAsia"/>
          <w:color w:val="3D3D3D"/>
          <w:spacing w:val="15"/>
          <w:sz w:val="29"/>
          <w:szCs w:val="29"/>
        </w:rPr>
        <w:t> </w:t>
      </w:r>
    </w:p>
    <w:p w:rsidR="008929E9" w:rsidRPr="008929E9" w:rsidRDefault="008929E9" w:rsidP="008929E9">
      <w:pPr>
        <w:adjustRightInd/>
        <w:snapToGrid/>
        <w:spacing w:after="0" w:line="390" w:lineRule="atLeast"/>
        <w:ind w:firstLine="5325"/>
        <w:rPr>
          <w:rFonts w:ascii="微软雅黑" w:hAnsi="微软雅黑" w:cs="宋体" w:hint="eastAsia"/>
          <w:color w:val="3D3D3D"/>
          <w:sz w:val="21"/>
          <w:szCs w:val="21"/>
        </w:rPr>
      </w:pPr>
      <w:r w:rsidRPr="008929E9">
        <w:rPr>
          <w:rFonts w:ascii="宋体" w:eastAsia="宋体" w:hAnsi="宋体" w:cs="宋体" w:hint="eastAsia"/>
          <w:color w:val="3D3D3D"/>
          <w:spacing w:val="15"/>
          <w:sz w:val="29"/>
          <w:szCs w:val="29"/>
        </w:rPr>
        <w:t> </w:t>
      </w:r>
    </w:p>
    <w:p w:rsidR="008929E9" w:rsidRPr="008929E9" w:rsidRDefault="008929E9" w:rsidP="008929E9">
      <w:pPr>
        <w:adjustRightInd/>
        <w:snapToGrid/>
        <w:spacing w:after="0" w:line="390" w:lineRule="atLeast"/>
        <w:ind w:firstLine="5325"/>
        <w:rPr>
          <w:rFonts w:ascii="微软雅黑" w:hAnsi="微软雅黑" w:cs="宋体" w:hint="eastAsia"/>
          <w:color w:val="3D3D3D"/>
          <w:sz w:val="21"/>
          <w:szCs w:val="21"/>
        </w:rPr>
      </w:pPr>
      <w:r w:rsidRPr="008929E9">
        <w:rPr>
          <w:rFonts w:ascii="宋体" w:eastAsia="宋体" w:hAnsi="宋体" w:cs="宋体" w:hint="eastAsia"/>
          <w:color w:val="3D3D3D"/>
          <w:spacing w:val="15"/>
          <w:sz w:val="29"/>
          <w:szCs w:val="29"/>
        </w:rPr>
        <w:t>           </w:t>
      </w:r>
    </w:p>
    <w:p w:rsidR="008929E9" w:rsidRPr="008929E9" w:rsidRDefault="008929E9" w:rsidP="008929E9">
      <w:pPr>
        <w:adjustRightInd/>
        <w:snapToGrid/>
        <w:spacing w:after="0" w:line="390" w:lineRule="atLeast"/>
        <w:ind w:firstLine="585"/>
        <w:rPr>
          <w:rFonts w:ascii="微软雅黑" w:hAnsi="微软雅黑" w:cs="宋体" w:hint="eastAsia"/>
          <w:color w:val="3D3D3D"/>
          <w:sz w:val="21"/>
          <w:szCs w:val="21"/>
        </w:rPr>
      </w:pPr>
      <w:r w:rsidRPr="008929E9">
        <w:rPr>
          <w:rFonts w:ascii="宋体" w:eastAsia="宋体" w:hAnsi="宋体" w:cs="宋体" w:hint="eastAsia"/>
          <w:color w:val="3D3D3D"/>
          <w:spacing w:val="15"/>
          <w:sz w:val="29"/>
          <w:szCs w:val="29"/>
        </w:rPr>
        <w:t>                                                 东营市黄河三角洲人力资源开发中心</w:t>
      </w:r>
    </w:p>
    <w:p w:rsidR="008929E9" w:rsidRPr="008929E9" w:rsidRDefault="008929E9" w:rsidP="008929E9">
      <w:pPr>
        <w:adjustRightInd/>
        <w:snapToGrid/>
        <w:spacing w:after="0" w:line="390" w:lineRule="atLeast"/>
        <w:ind w:firstLine="585"/>
        <w:rPr>
          <w:rFonts w:ascii="微软雅黑" w:hAnsi="微软雅黑" w:cs="宋体" w:hint="eastAsia"/>
          <w:color w:val="3D3D3D"/>
          <w:sz w:val="21"/>
          <w:szCs w:val="21"/>
        </w:rPr>
      </w:pPr>
      <w:r w:rsidRPr="008929E9">
        <w:rPr>
          <w:rFonts w:ascii="宋体" w:eastAsia="宋体" w:hAnsi="宋体" w:cs="宋体" w:hint="eastAsia"/>
          <w:color w:val="3D3D3D"/>
          <w:spacing w:val="15"/>
          <w:sz w:val="29"/>
          <w:szCs w:val="29"/>
        </w:rPr>
        <w:t>                                                          2021年7月9日</w:t>
      </w:r>
    </w:p>
    <w:p w:rsidR="004358AB" w:rsidRPr="008929E9" w:rsidRDefault="004358AB" w:rsidP="008929E9"/>
    <w:sectPr w:rsidR="004358AB" w:rsidRPr="008929E9" w:rsidSect="00BC03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C2ACD"/>
    <w:rsid w:val="00323B43"/>
    <w:rsid w:val="003D37D8"/>
    <w:rsid w:val="00426133"/>
    <w:rsid w:val="004358AB"/>
    <w:rsid w:val="006A7034"/>
    <w:rsid w:val="008929E9"/>
    <w:rsid w:val="008B7726"/>
    <w:rsid w:val="00BC0321"/>
    <w:rsid w:val="00D31D50"/>
    <w:rsid w:val="00D8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37C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37C2"/>
    <w:rPr>
      <w:rFonts w:ascii="Tahoma" w:hAnsi="Tahoma"/>
      <w:sz w:val="18"/>
      <w:szCs w:val="18"/>
    </w:rPr>
  </w:style>
  <w:style w:type="character" w:styleId="a4">
    <w:name w:val="Strong"/>
    <w:basedOn w:val="a0"/>
    <w:uiPriority w:val="22"/>
    <w:qFormat/>
    <w:rsid w:val="00BC0321"/>
    <w:rPr>
      <w:b/>
      <w:bCs/>
    </w:rPr>
  </w:style>
  <w:style w:type="paragraph" w:styleId="a5">
    <w:name w:val="Normal (Web)"/>
    <w:basedOn w:val="a"/>
    <w:uiPriority w:val="99"/>
    <w:unhideWhenUsed/>
    <w:rsid w:val="006A703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2021-07-09T04:35:00Z</dcterms:created>
  <dcterms:modified xsi:type="dcterms:W3CDTF">2021-07-09T04:35:00Z</dcterms:modified>
</cp:coreProperties>
</file>