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57" w:rsidRPr="003F5457" w:rsidRDefault="003F5457" w:rsidP="003F5457">
      <w:pPr>
        <w:shd w:val="clear" w:color="auto" w:fill="FFFFFF"/>
        <w:adjustRightInd/>
        <w:snapToGrid/>
        <w:spacing w:after="0" w:line="560" w:lineRule="atLeast"/>
        <w:jc w:val="center"/>
        <w:rPr>
          <w:rFonts w:ascii="微软雅黑" w:hAnsi="微软雅黑" w:cs="宋体"/>
          <w:color w:val="000000"/>
          <w:sz w:val="27"/>
          <w:szCs w:val="27"/>
        </w:rPr>
      </w:pPr>
      <w:r w:rsidRPr="003F5457">
        <w:rPr>
          <w:rFonts w:ascii="方正小标宋简体" w:eastAsia="方正小标宋简体" w:hAnsi="Calibri" w:cs="宋体" w:hint="eastAsia"/>
          <w:color w:val="000000"/>
          <w:sz w:val="40"/>
          <w:szCs w:val="40"/>
          <w:shd w:val="clear" w:color="auto" w:fill="FFFFFF"/>
        </w:rPr>
        <w:t>引进优秀人才毕业院校范围</w:t>
      </w:r>
    </w:p>
    <w:p w:rsidR="003F5457" w:rsidRPr="003F5457" w:rsidRDefault="003F5457" w:rsidP="003F5457">
      <w:pPr>
        <w:shd w:val="clear" w:color="auto" w:fill="FFFFFF"/>
        <w:adjustRightInd/>
        <w:snapToGrid/>
        <w:spacing w:after="0" w:line="560" w:lineRule="atLeast"/>
        <w:jc w:val="center"/>
        <w:rPr>
          <w:rFonts w:ascii="微软雅黑" w:hAnsi="微软雅黑" w:cs="宋体" w:hint="eastAsia"/>
          <w:color w:val="000000"/>
          <w:sz w:val="27"/>
          <w:szCs w:val="27"/>
        </w:rPr>
      </w:pPr>
      <w:r w:rsidRPr="003F5457">
        <w:rPr>
          <w:rFonts w:ascii="Calibri" w:eastAsia="方正小标宋简体" w:hAnsi="Calibri" w:cs="宋体"/>
          <w:color w:val="000000"/>
          <w:sz w:val="40"/>
          <w:szCs w:val="40"/>
          <w:shd w:val="clear" w:color="auto" w:fill="FFFFFF"/>
        </w:rPr>
        <w:t> </w:t>
      </w:r>
    </w:p>
    <w:p w:rsidR="003F5457" w:rsidRPr="003F5457" w:rsidRDefault="003F5457" w:rsidP="003F5457">
      <w:pPr>
        <w:shd w:val="clear" w:color="auto" w:fill="FFFFFF"/>
        <w:adjustRightInd/>
        <w:snapToGrid/>
        <w:spacing w:after="0" w:line="560" w:lineRule="atLeast"/>
        <w:ind w:firstLine="640"/>
        <w:rPr>
          <w:rFonts w:ascii="微软雅黑" w:hAnsi="微软雅黑" w:cs="宋体" w:hint="eastAsia"/>
          <w:color w:val="000000"/>
          <w:sz w:val="27"/>
          <w:szCs w:val="27"/>
        </w:rPr>
      </w:pPr>
      <w:r w:rsidRPr="003F5457">
        <w:rPr>
          <w:rFonts w:ascii="仿宋_GB2312" w:eastAsia="仿宋_GB2312" w:hAnsi="Calibri" w:cs="宋体" w:hint="eastAsia"/>
          <w:color w:val="000000"/>
          <w:sz w:val="32"/>
          <w:szCs w:val="32"/>
          <w:shd w:val="clear" w:color="auto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</w:t>
      </w:r>
      <w:r w:rsidRPr="003F5457">
        <w:rPr>
          <w:rFonts w:ascii="仿宋_GB2312" w:eastAsia="仿宋_GB2312" w:hAnsi="Calibri" w:cs="宋体" w:hint="eastAsia"/>
          <w:color w:val="000000"/>
          <w:sz w:val="32"/>
          <w:szCs w:val="32"/>
          <w:shd w:val="clear" w:color="auto" w:fill="FFFFFF"/>
        </w:rPr>
        <w:lastRenderedPageBreak/>
        <w:t>海音乐学院、上海大学、苏州大学、南京航空航天大学、南京理工大学、中国矿业大学、中国矿业大学（北京）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（武汉）、中国地质大学（北京）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（北京）、中国石油大学（华东）、宁波大学、中国科学院大学、第二军医大学、第四军医大学；</w:t>
      </w:r>
    </w:p>
    <w:p w:rsidR="003F5457" w:rsidRPr="003F5457" w:rsidRDefault="003F5457" w:rsidP="003F5457">
      <w:pPr>
        <w:shd w:val="clear" w:color="auto" w:fill="FFFFFF"/>
        <w:adjustRightInd/>
        <w:snapToGrid/>
        <w:spacing w:after="0" w:line="560" w:lineRule="atLeast"/>
        <w:ind w:firstLine="641"/>
        <w:rPr>
          <w:rFonts w:ascii="微软雅黑" w:hAnsi="微软雅黑" w:cs="宋体" w:hint="eastAsia"/>
          <w:color w:val="000000"/>
          <w:sz w:val="27"/>
          <w:szCs w:val="27"/>
        </w:rPr>
      </w:pPr>
      <w:r w:rsidRPr="003F5457">
        <w:rPr>
          <w:rFonts w:ascii="仿宋_GB2312" w:eastAsia="仿宋_GB2312" w:hAnsi="Calibri" w:cs="宋体" w:hint="eastAsia"/>
          <w:color w:val="000000"/>
          <w:sz w:val="32"/>
          <w:szCs w:val="32"/>
          <w:shd w:val="clear" w:color="auto" w:fill="FFFFFF"/>
        </w:rPr>
        <w:t>国（境）外经教育部学历认证的QS排名前200高校毕业生（名单以官网公布的为准）</w:t>
      </w:r>
    </w:p>
    <w:p w:rsidR="004358AB" w:rsidRPr="003F5457" w:rsidRDefault="004358AB" w:rsidP="003F5457"/>
    <w:sectPr w:rsidR="004358AB" w:rsidRPr="003F5457" w:rsidSect="00561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079DD"/>
    <w:rsid w:val="00032857"/>
    <w:rsid w:val="000C7C23"/>
    <w:rsid w:val="001E097A"/>
    <w:rsid w:val="00244716"/>
    <w:rsid w:val="00323B43"/>
    <w:rsid w:val="003D37D8"/>
    <w:rsid w:val="003F5457"/>
    <w:rsid w:val="004057EB"/>
    <w:rsid w:val="00417CFB"/>
    <w:rsid w:val="00426133"/>
    <w:rsid w:val="004358AB"/>
    <w:rsid w:val="00561916"/>
    <w:rsid w:val="005A125E"/>
    <w:rsid w:val="00607C05"/>
    <w:rsid w:val="00650A48"/>
    <w:rsid w:val="008B7726"/>
    <w:rsid w:val="00B01D8F"/>
    <w:rsid w:val="00B65719"/>
    <w:rsid w:val="00D10B95"/>
    <w:rsid w:val="00D31D50"/>
    <w:rsid w:val="00D677B9"/>
    <w:rsid w:val="00D7604C"/>
    <w:rsid w:val="00DB2220"/>
    <w:rsid w:val="00E72467"/>
    <w:rsid w:val="00EB0333"/>
    <w:rsid w:val="00F841DA"/>
    <w:rsid w:val="00FB0C39"/>
    <w:rsid w:val="00FC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1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41DA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E724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417CFB"/>
    <w:rPr>
      <w:b/>
      <w:bCs/>
    </w:rPr>
  </w:style>
  <w:style w:type="paragraph" w:customStyle="1" w:styleId="western">
    <w:name w:val="western"/>
    <w:basedOn w:val="a"/>
    <w:rsid w:val="00D677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2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2021-06-11T08:29:00Z</dcterms:created>
  <dcterms:modified xsi:type="dcterms:W3CDTF">2021-06-11T08:29:00Z</dcterms:modified>
</cp:coreProperties>
</file>