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附件：</w:t>
      </w:r>
      <w:r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2021年潍坊市中医院校园招聘（长春站）拟聘用人员名单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一、博士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李丽杰    康检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2"/>
        <w:jc w:val="left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b/>
          <w:bCs/>
          <w:i w:val="0"/>
          <w:iCs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二、硕士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/>
        <w:jc w:val="left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424242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季小钰   宋美君   梁志恒   刘清娇    杨扬   杜学孟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424242"/>
          <w:spacing w:val="0"/>
          <w:kern w:val="0"/>
          <w:sz w:val="18"/>
          <w:szCs w:val="18"/>
          <w:lang w:val="en-US" w:eastAsia="zh-CN" w:bidi="ar"/>
        </w:rPr>
        <w:t> 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6CC3"/>
    <w:rsid w:val="01796C8E"/>
    <w:rsid w:val="03E21429"/>
    <w:rsid w:val="0A5F3CCA"/>
    <w:rsid w:val="13536683"/>
    <w:rsid w:val="14A00AB2"/>
    <w:rsid w:val="15E9425F"/>
    <w:rsid w:val="16E938F7"/>
    <w:rsid w:val="18C944F8"/>
    <w:rsid w:val="1E8E4161"/>
    <w:rsid w:val="295034CE"/>
    <w:rsid w:val="29FB3427"/>
    <w:rsid w:val="2B677EEB"/>
    <w:rsid w:val="358A07A5"/>
    <w:rsid w:val="42A305BA"/>
    <w:rsid w:val="44AC123C"/>
    <w:rsid w:val="492706E2"/>
    <w:rsid w:val="49422B21"/>
    <w:rsid w:val="49BF48A8"/>
    <w:rsid w:val="4A57019C"/>
    <w:rsid w:val="4BB273CB"/>
    <w:rsid w:val="50C30933"/>
    <w:rsid w:val="52886CC3"/>
    <w:rsid w:val="56633401"/>
    <w:rsid w:val="5BC639D5"/>
    <w:rsid w:val="637565F5"/>
    <w:rsid w:val="63EA300B"/>
    <w:rsid w:val="63EF3BBD"/>
    <w:rsid w:val="6A2026B1"/>
    <w:rsid w:val="75256681"/>
    <w:rsid w:val="75670A75"/>
    <w:rsid w:val="76CB4ED7"/>
    <w:rsid w:val="78B948F9"/>
    <w:rsid w:val="79266C45"/>
    <w:rsid w:val="7A7D2806"/>
    <w:rsid w:val="7AD837F3"/>
    <w:rsid w:val="7BAD2847"/>
    <w:rsid w:val="7FD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color w:val="auto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sz w:val="20"/>
      <w:lang w:val="en-US" w:eastAsia="zh-CN" w:bidi="ar-SA"/>
    </w:rPr>
  </w:style>
  <w:style w:type="character" w:customStyle="1" w:styleId="1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普通(网站) Char"/>
    <w:basedOn w:val="1"/>
    <w:qFormat/>
    <w:uiPriority w:val="0"/>
    <w:pPr>
      <w:autoSpaceDE w:val="0"/>
      <w:autoSpaceDN w:val="0"/>
      <w:adjustRightInd w:val="0"/>
      <w:spacing w:before="100" w:beforeAutospacing="1" w:after="100" w:afterAutospacing="1"/>
      <w:jc w:val="left"/>
    </w:pPr>
    <w:rPr>
      <w:rFonts w:hint="eastAsia" w:ascii="宋体" w:hAnsi="宋体" w:eastAsia="宋体" w:cs="Times New Roman"/>
      <w:color w:val="000000"/>
      <w:kern w:val="0"/>
      <w:sz w:val="18"/>
      <w:szCs w:val="18"/>
    </w:rPr>
  </w:style>
  <w:style w:type="paragraph" w:customStyle="1" w:styleId="16">
    <w:name w:val="Sty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2020-10-09T06:56:00Z</dcterms:created>
  <dc:creator>Administrator</dc:creator>
  <cp:lastModifiedBy>Yan</cp:lastModifiedBy>
  <cp:lastPrinted>2021-06-24T06:58:00Z</cp:lastPrinted>
  <dcterms:modified xsi:type="dcterms:W3CDTF">2021-06-25T09:53:19Z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415088735_btnclosed</vt:lpwstr>
  </property>
  <property fmtid="{D5CDD505-2E9C-101B-9397-08002B2CF9AE}" pid="4" name="ICV">
    <vt:lpwstr>3BB0DFA633F544F6A9CD7B2D34B0F2AE</vt:lpwstr>
  </property>
</Properties>
</file>