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山东国金水利发展集团有限公司岗位需求表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单位（盖章）：山东国金水利发展集团有限公司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时间：2021年5月6日</w:t>
      </w:r>
    </w:p>
    <w:p>
      <w:pPr>
        <w:jc w:val="both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956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42"/>
        <w:gridCol w:w="1416"/>
        <w:gridCol w:w="522"/>
        <w:gridCol w:w="1066"/>
        <w:gridCol w:w="3519"/>
        <w:gridCol w:w="4463"/>
        <w:gridCol w:w="23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枣庄市水利开发有限公司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高级施工技术岗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1、负责技术控制和工程质量总体控制，负责对工程组织基础、主体分部工程的质量验收；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2、组织制定重大技术施工方案，解决现场施工技术问题；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3、能主持竣工技术文件资料的编制，施工技术的总结和审核上报；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4、熟悉招投标过程中关于工程组织设计、施工方案设计、投标报价等流程事宜。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1、具备水利水电工程一级建造师执业资格；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2、35周岁以下，3年以上水利施工工作经验；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3、热爱本职工作，服从公司管理。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1986年3月31日以后出生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枣庄市水利勘测设计院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水利工程设计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全日制本科及以上学历，学士以上学位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1、遵守本单位的各项规章制度，熟练掌握与本专业有关的技术规范和技术标准；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2、在总工程师的指导下，承担农田水利、水利工程等相关设计工作；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3、负责本专业技术工作，承担编制项目建议书、可行性研究、初步设计、实施方案以及项目的审核、审查工作；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4、承担领导交办的其他业务工作。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1、水利水电工程或农田水利工程专业相关专业本科，研究生优先；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2、熟练掌握本专业理论和方法；                         3、熟练使用计算机绘图及办公软件，熟知并贯彻执行行业标准、规程、规范；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4、具有较强的责任心，良好的团队合作精神；具备良好的专业素养何积极进取的职业精神；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5、具有注册土木工程师、注册咨询工程师、注册岩土工程师等水利相关执业资格者优先；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6、水利类设计院工作经验者优先。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水文水资源设计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全日制研究生及以上学历，硕士及以上学位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1、遵守本单位的各项规章制度，熟练掌握与本专业有关的技术规范和技术标准；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2、在总工程师的指导下， 承担水文水资源专业设计工作；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3、负责本专业技术工作，承担编制水资源论证报告书及水文水利计算工作；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4、承担领导交办的其他业务工作。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1、水文水资源等相关专业，研究生；                                            2、熟练掌握本专业理论和方法；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3、能独立编写水资源论证报告书及水文水利计算；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4、熟练使用计算机绘图及办公软件，熟知并贯彻执行行业标准、规程、规范；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5、具有较强的责任心，良好的团队合作精神；具备良好的专业素养何积极进取的职业精神；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 具有注册土木工程师、注册咨询工程师、注册岩土工程师等水利相关执业资格者优先；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7、水利类设计院工作经验者优先。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山东鸿禹工程监理咨询有限公司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工程技术岗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执行《水利工程施工监理规范SL288-2014》，能够完成监理工程师的各项工作职责。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1、专科及以上学历，水利水电工程等相关专业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2、具有水利工程建设监理工程师资格证书，且可以初始注册或者变更注册）。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3、有较好的沟通协调能力、语言表达能力、良好的团队合作精神。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4、具有正常履行工作职责的身体条件和心理素质。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5、遵守国家法律、法规，无不良记录。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山东鸿运水利工程有限公司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1、做好办公室日常行政事务及文秘工作；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2、负责各种文件的起草、装订及传递工作；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3、做好各种会议的记录及会务工作；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4、完成领导交办的其它任务和各种应急事务的处理。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1、中文、文秘等相关专业；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2、3年以上文秘工作经验；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3、具备较强的归纳分析能力，具备较好的文字基础，熟悉公文写作；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4、具备本岗位相关业务知识，能熟练使用办公软件；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5、具有良好的责任感、事业心，踏实肯干。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1.1991年1月1日以后出生；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1、按照国家会计制度的规定，记账、核帐、报账；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2、负责资金的日常收支业务，完成月末对账结账工作；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3、负责资金管理档案的归档及文书处理工作。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4、按时完成领导交办的其他相关工作。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1、会计类相关专业；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2、具备会计初、中级资格证者优先考虑；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3、3年以上工作经验，有一般纳税人企业工作经验者优先；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4、熟练使用财务及办公软件；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5、爱岗敬业，有良好的职业操守，思维敏捷，工作细致，责任感强，良好的沟通能力，能独立思考，善于总结经验。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1991年1月1日以后出生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1、协助项目经理完成现场施工进度、质量、安全等管理及专业间协调工作；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2、负责工程施工日志、其它工程档案资料的收集编写；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3、完成项目经理部交代的其他工作。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1、工程类相关专业；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2、二级建造师笔试加5分；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3、吃苦耐劳，认真努力，积极向上。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1.1998年1月1日以后出生；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2.应、往届毕业生。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山东禹润工程项目管理有限公司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办公室后勤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1、统筹管理日常行政工作；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2、负责活动的策划与组织开展；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3、负责对接各部门，文件的传达与沟通处理；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4、日常公文写作；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5、完成领导交办的其他工作。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1、全日制专科及以上学历；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2、35周岁以下，具有2年以上相关工作经验；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3、具备良好的沟通协调能力，具备较强的归纳分析能力，公文写作功底扎实。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1、1986年3月31日以后出生；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2、入职后和山东榴润建设开发有限公司（筹建中）签约，工作地点在峄城冠世榴园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1、按照财务制度和公司规定，办理各项现金收付和银行结算业务；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2、保管网银和财务印鉴，并按规定程序使用，每日与会计对帐，做到帐实相符；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3、每月按时编制并向集团报送各类报表；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4、按时发放公司员工工资，缴纳社保，费用报销等日常业务，与合作银行沟通及时核对往来帐务；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5、完成领导交办的其他工作。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1、会计、财税等相关专业，全日制专科及以上学历；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2、35周岁以下，熟悉财务相关法律法规；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3、熟练使用财务及办公软件。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1、1986年3月31日以后出生；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2、入职后和山东榴润建设开发有限公司（筹建中）签约，工作地点在峄城冠世榴园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工程技术岗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1、参与制定项目工作计划及项目管理制度、流程，并推进执行落实；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2、参与与各相关单位合同文件的谈判与签订；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3、监督组织设计、监理、施工单位的现场施工准备工作，组织工程图纸会审和设计交底；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4、编制施工管理控制方案，审查施工组织设计及各项方案，解决处理重大施工技术问题；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5、组织现场施工质量检查及单位工程竣工验收，审查工程项目竣工验收资料；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6、定期现场安全检查督导，以保证现场施工安全；审核上报的工程进度付款申请并办理款项支付事宜。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1、水利、建筑、土木工程等相关专业，全日制专科及以上学历；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2、35周岁以下，具有水利、建筑行业工作经验者优先，有驾照者优先，具有相关职业资格证书者优先；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3、具有2年以上相关工作经验,有出差和进驻项目工地要求；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4、需在项目部长期野外施工。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1、1986年3月31日以后出生；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2、入职后和山东榴润建设开发有限公司（筹建中）签约，工作地点在峄城冠世榴园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文旅运营岗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1、乡村振兴领域业态及布局的打造及运营管理；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2、景点市场规划与宣传工作，提高景点知名度；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3、负责冠世榴园区域范围内文旅项目市场推广与日常运营；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4、市场调研与行业动态分析，市场占有率分析及可行性报告等。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1、市场营销、旅游管理管理、旅游规划类相关专业，全日制专科及以上学历；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2、35周岁以下，具有2年以上相关工作经验；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3、熟悉景区日常运营或市场调研开发推广或文旅活动策划，对乡村振兴领域有所了解。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1、1986年3月31日以后出生；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2、入职后和山东榴润建设开发有限公司（筹建中）签约，工作地点在峄城冠世榴园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山东善泓环保建材有限公司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1、会议管理及会务安排工作：负责公司各类会议的组织筹备、纪要的起草等工作；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2、行政办公室文秘事务：负责公司重要文稿及材料的起草撰写和审核工作；协助修订或制定行政管理制度及流程，根据公司管理制度制定或修订公司表格；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3、根据相关管理规定，负责公司公文的收发、登记、呈批、传阅、跟踪、反馈等工作;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4、公司综合性文件及档案信息管理：负责公司大事记、信息稿收集编写的收集及归档;按照档案标准对公司的公文、合同、证件等档案进行归档、保存、查阅；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5、熟悉党建工作，掌握党的思想政治基础理论和党政工作知识，熟悉党群工团建设有关工作流程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1、35周岁以下，统招全日制专科以上学历，行政管理、汉语言文学、秘书学、公共管理等相关专业；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2、具有1年及以上办公室、行政文秘相关工作经历；具有2年以上机关事业单位或国有企业办公室或文秘工作经验者，经审核后，专业可不限制；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3、具备良好的沟通协调能力，具备较强的归纳分析能力，公文写作功底扎实；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4、熟悉党建工作，中共党员优先，有机关、事业单位及国企单位党群岗位相关工作经验者优先。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1、1986年3月31日以后出生；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2、需在项目部长期野外施工。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施工技术岗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1、协助项目经理完成现场施工进度、质量、安全等管理及专业间协调工作；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2、负责工程施工日志、其它工程档案资料的收集编写；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3、完成项目经理部交代的其他工作。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1、35周岁以下，统招全日制专科及以上学历，水利水电工程等相关专业；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2、工程师及以上职称证书，证书专业为工程地质、工程测量、工程预算、岩土工程分别1人；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3、2年以上现场施工工作相关经验，具备现场施工技术能力，认真细致，吃苦耐劳。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1、1986年3月31日以后出生；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2、需在项目部长期野外施工。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枣庄坤泽置地开发有限公司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1、按照财务制度和公司规定，办理各项现金收付和银行结算业务；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2、保管网银和财务印鉴，并按规定程序使用，每日与会计对帐，做到帐实相符；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3、每月按时编制并向集团报送各类报表；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4、按时发放公司员工工资，缴纳社保，费用报销等日常业务，与合作银行沟通及时核对往来帐务；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5、完成领导交办的其他工作。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1、会计、财税等相关专业，全日制专科及以上学历；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2、熟悉财务相关法律法规；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3、熟练使用财务及办公软件。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1992年1月1日以后出生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山东锦鸿生态科技有限公司（筹建中）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1、按照国家渔业相关制度规定生产养殖；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2、负责公司主要水产品养殖工作；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3、按时完成领导交办的其他相关工作。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1、大专及以上学历，水产养殖学、海洋渔业科学与技术、水族科学与技术、水生动物医学等相关专业；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2、30周岁以下，从事水产养殖工作2年以上，熟练掌握水产养殖技术；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3、爱岗敬业，对工作认真负责，工作细致，责任感强，善于总结工作经验，积极完成好单位赋予的各项工作任务。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1991年3月31日以后出生</w:t>
            </w:r>
          </w:p>
        </w:tc>
      </w:tr>
    </w:tbl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319D5"/>
    <w:rsid w:val="0A2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2021-05-06T06:13:00Z</dcterms:created>
  <dc:creator>是もも不是毛毛</dc:creator>
  <cp:lastModifiedBy>是もも不是毛毛</cp:lastModifiedBy>
  <dcterms:modified xsi:type="dcterms:W3CDTF">2021-05-06T06:14:58Z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64FF1EC0BC35418EBADEFE698B741108</vt:lpwstr>
  </property>
</Properties>
</file>