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A1921" w:rsidRPr="003A1921" w:rsidTr="003A192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469" w:type="dxa"/>
              <w:jc w:val="center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1388"/>
              <w:gridCol w:w="784"/>
              <w:gridCol w:w="874"/>
              <w:gridCol w:w="616"/>
              <w:gridCol w:w="912"/>
              <w:gridCol w:w="977"/>
              <w:gridCol w:w="926"/>
            </w:tblGrid>
            <w:tr w:rsidR="003A1921" w:rsidRPr="003A1921" w:rsidTr="003A1921">
              <w:trPr>
                <w:trHeight w:val="1387"/>
                <w:jc w:val="center"/>
              </w:trPr>
              <w:tc>
                <w:tcPr>
                  <w:tcW w:w="8468" w:type="dxa"/>
                  <w:gridSpan w:val="8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bookmarkStart w:id="0" w:name="_GoBack"/>
                  <w:r w:rsidRPr="003A1921">
                    <w:rPr>
                      <w:rFonts w:ascii="宋体" w:eastAsia="宋体" w:hAnsi="宋体" w:cs="宋体" w:hint="eastAsia"/>
                      <w:kern w:val="0"/>
                      <w:sz w:val="41"/>
                      <w:szCs w:val="41"/>
                    </w:rPr>
                    <w:t>2021年</w:t>
                  </w:r>
                  <w:r w:rsidRPr="003A1921">
                    <w:rPr>
                      <w:rFonts w:ascii="宋体" w:eastAsia="宋体" w:hAnsi="宋体" w:cs="宋体" w:hint="eastAsia"/>
                      <w:kern w:val="0"/>
                      <w:sz w:val="41"/>
                      <w:szCs w:val="41"/>
                    </w:rPr>
                    <w:t>鱼台县公立医院公开招聘备案制工作人员报名及计划变动情况</w:t>
                  </w:r>
                  <w:bookmarkEnd w:id="0"/>
                  <w:r w:rsidRPr="003A1921">
                    <w:rPr>
                      <w:rFonts w:ascii="宋体" w:eastAsia="宋体" w:hAnsi="宋体" w:cs="宋体" w:hint="eastAsia"/>
                      <w:kern w:val="0"/>
                      <w:sz w:val="41"/>
                      <w:szCs w:val="41"/>
                    </w:rPr>
                    <w:t>公示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38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岗位名称</w:t>
                  </w:r>
                </w:p>
              </w:tc>
              <w:tc>
                <w:tcPr>
                  <w:tcW w:w="7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原招考计划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初审通过人数</w:t>
                  </w:r>
                </w:p>
              </w:tc>
              <w:tc>
                <w:tcPr>
                  <w:tcW w:w="61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交费人数</w:t>
                  </w:r>
                </w:p>
              </w:tc>
              <w:tc>
                <w:tcPr>
                  <w:tcW w:w="912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核减计划数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最终计划数</w:t>
                  </w:r>
                </w:p>
              </w:tc>
              <w:tc>
                <w:tcPr>
                  <w:tcW w:w="92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临床A06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临床A08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临床A09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医学影像A10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医学影像A11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口腔医学A12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病理A13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麻醉A14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公共卫生A15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中医B04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中医B05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中医B06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医学影像B08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医学影像B09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取消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麻醉B10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核减</w:t>
                  </w: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临床B11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A1921" w:rsidRPr="003A1921" w:rsidTr="003A1921">
              <w:trPr>
                <w:trHeight w:val="701"/>
                <w:jc w:val="center"/>
              </w:trPr>
              <w:tc>
                <w:tcPr>
                  <w:tcW w:w="19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38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临床B12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3A192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3A1921" w:rsidRPr="003A1921" w:rsidRDefault="003A1921" w:rsidP="003A192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A1921" w:rsidRPr="003A1921" w:rsidRDefault="003A1921" w:rsidP="003A192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3A1921" w:rsidRPr="003A1921" w:rsidTr="003A1921">
        <w:trPr>
          <w:trHeight w:val="15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3A1921" w:rsidRPr="003A1921" w:rsidRDefault="003A1921" w:rsidP="003A1921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6"/>
                <w:szCs w:val="21"/>
              </w:rPr>
            </w:pPr>
          </w:p>
        </w:tc>
      </w:tr>
    </w:tbl>
    <w:p w:rsidR="005816E5" w:rsidRPr="003A1921" w:rsidRDefault="005816E5" w:rsidP="003A1921"/>
    <w:sectPr w:rsidR="005816E5" w:rsidRPr="003A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D"/>
    <w:rsid w:val="003A1921"/>
    <w:rsid w:val="005816E5"/>
    <w:rsid w:val="009550DD"/>
    <w:rsid w:val="00BE1918"/>
    <w:rsid w:val="00D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19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1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09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39961">
                      <w:marLeft w:val="0"/>
                      <w:marRight w:val="0"/>
                      <w:marTop w:val="5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09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2021-04-06T02:08:00Z</dcterms:created>
  <dcterms:modified xsi:type="dcterms:W3CDTF">2021-04-06T02:08:00Z</dcterms:modified>
</cp:coreProperties>
</file>