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cs="宋体"/>
          <w:color w:val="000000"/>
          <w:kern w:val="0"/>
          <w:sz w:val="36"/>
          <w:szCs w:val="36"/>
          <w:lang w:bidi="ar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20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年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度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胶州市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卫生健康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系统部分事业单位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cs="宋体"/>
          <w:b/>
          <w:color w:val="000000"/>
          <w:kern w:val="0"/>
          <w:sz w:val="36"/>
          <w:szCs w:val="36"/>
          <w:lang w:bidi="ar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公开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</w:rPr>
        <w:t>招聘工作人员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选岗须知及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健康承诺书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cs="宋体"/>
          <w:b/>
          <w:color w:val="000000"/>
          <w:kern w:val="0"/>
          <w:sz w:val="18"/>
          <w:szCs w:val="18"/>
          <w:lang w:bidi="ar"/>
        </w:rPr>
      </w:pPr>
    </w:p>
    <w:tbl>
      <w:tblPr>
        <w:tblStyle w:val="2"/>
        <w:tblW w:w="9420" w:type="dxa"/>
        <w:tblInd w:w="-2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8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0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 w:bidi="ar"/>
              </w:rPr>
              <w:t>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 w:bidi="ar"/>
              </w:rPr>
              <w:t>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right="0"/>
              <w:jc w:val="center"/>
              <w:textAlignment w:val="auto"/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 w:bidi="ar"/>
              </w:rPr>
              <w:t>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eastAsia="zh-CN" w:bidi="ar"/>
              </w:rPr>
              <w:t>知</w:t>
            </w:r>
          </w:p>
        </w:tc>
        <w:tc>
          <w:tcPr>
            <w:tcW w:w="8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firstLine="5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 w:bidi="ar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 w:bidi="ar"/>
              </w:rPr>
              <w:t>根据应聘人员所应聘的岗位，按总成绩从高分到低分排序，由应聘人员依次选择聘用单位。如出现总成绩并列者，按笔试成绩从高分到低分确定选岗顺序（若笔试成绩相同，则采取抽签的办法决定选岗顺序）。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firstLine="5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 w:bidi="ar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 w:bidi="ar"/>
              </w:rPr>
              <w:t>参加选岗的考生务必按照通知要求准时参加，如不按时参加选岗则只能从选岗结束后的剩余单位中选择。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firstLine="5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 w:bidi="ar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 w:bidi="ar"/>
              </w:rPr>
              <w:t>选岗必须由考生本人携带身份证参加。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right="0" w:firstLine="5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 w:bidi="ar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.本次选岗作为预选岗，如岗位拟聘用人员公示无异议，预选岗作为最终选岗；如岗位拟聘用人员公示有异议，查实取消拟聘用资格的，则相应招聘岗位预选岗无效，重新选岗。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</w:trPr>
        <w:tc>
          <w:tcPr>
            <w:tcW w:w="102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  <w:t>健康申明</w:t>
            </w:r>
          </w:p>
        </w:tc>
        <w:tc>
          <w:tcPr>
            <w:tcW w:w="8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1.是否为新冠肺炎疑似、确诊病例、无症状感染者或密切接触者？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20" w:firstLineChars="200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〇是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〇否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2.是否为新冠肺炎治愈者？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20" w:firstLineChars="200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〇是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〇否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w w:val="8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3. </w:t>
            </w:r>
            <w:r>
              <w:rPr>
                <w:rFonts w:hint="eastAsia" w:ascii="宋体" w:hAnsi="宋体" w:cs="宋体"/>
                <w:color w:val="000000"/>
                <w:w w:val="80"/>
                <w:kern w:val="0"/>
                <w:sz w:val="26"/>
                <w:szCs w:val="26"/>
                <w:lang w:eastAsia="zh-CN" w:bidi="ar"/>
              </w:rPr>
              <w:t>参加选岗前</w:t>
            </w:r>
            <w:r>
              <w:rPr>
                <w:rFonts w:hint="eastAsia" w:ascii="宋体" w:hAnsi="宋体" w:cs="宋体"/>
                <w:color w:val="000000"/>
                <w:w w:val="80"/>
                <w:kern w:val="0"/>
                <w:sz w:val="26"/>
                <w:szCs w:val="26"/>
                <w:lang w:bidi="ar"/>
              </w:rPr>
              <w:t xml:space="preserve">14天内，是否出现发热（体温≥37.3℃）或其他呼吸道疾病症状？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20" w:firstLineChars="200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〇是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〇否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4.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 w:bidi="ar"/>
              </w:rPr>
              <w:t>参加选岗前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21天内，是否从疫情高风险等级地区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 w:bidi="ar"/>
              </w:rPr>
              <w:t>来胶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？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20" w:firstLineChars="200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〇是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〇否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5.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 w:bidi="ar"/>
              </w:rPr>
              <w:t>参加选岗前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14天内，是否从疫情中风险等级地区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 w:bidi="ar"/>
              </w:rPr>
              <w:t>来胶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？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〇是 〇否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6.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 w:bidi="ar"/>
              </w:rPr>
              <w:t>参加选岗前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28天内，是否从国（境）外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 w:bidi="ar"/>
              </w:rPr>
              <w:t>来胶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？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〇是 〇否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/>
              <w:jc w:val="left"/>
              <w:textAlignment w:val="auto"/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>7.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eastAsia="zh-CN" w:bidi="ar"/>
              </w:rPr>
              <w:t>参加选岗前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21天内，所在社区（村居）是否发生疫情？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 w:firstLine="520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〇是</w:t>
            </w:r>
            <w:r>
              <w:rPr>
                <w:rFonts w:ascii="TimesNewRomanPSMT" w:hAnsi="TimesNewRomanPSMT" w:eastAsia="TimesNewRomanPSMT" w:cs="TimesNewRomanPSMT"/>
                <w:color w:val="000000"/>
                <w:kern w:val="0"/>
                <w:sz w:val="26"/>
                <w:szCs w:val="26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 xml:space="preserve">〇否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20" w:type="dxa"/>
            <w:noWrap w:val="0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right="0"/>
              <w:jc w:val="center"/>
              <w:textAlignment w:val="auto"/>
              <w:rPr>
                <w:rFonts w:ascii="宋体" w:hAnsi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  <w:t>考生承诺</w:t>
            </w:r>
          </w:p>
        </w:tc>
        <w:tc>
          <w:tcPr>
            <w:tcW w:w="840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right="0"/>
              <w:jc w:val="left"/>
              <w:textAlignment w:val="auto"/>
              <w:rPr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  <w:lang w:bidi="ar"/>
              </w:rPr>
              <w:t>本人承诺：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496" w:firstLineChars="200"/>
              <w:jc w:val="left"/>
              <w:textAlignment w:val="auto"/>
              <w:rPr>
                <w:rFonts w:hint="eastAsia" w:ascii="宋体" w:hAnsi="宋体" w:cs="宋体"/>
                <w:color w:val="000000"/>
                <w:spacing w:val="-6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6"/>
                <w:szCs w:val="26"/>
                <w:lang w:eastAsia="zh-CN" w:bidi="ar"/>
              </w:rPr>
              <w:t>本人已详细阅读选岗须知，知晓选岗规则；承诺以上健康申明</w:t>
            </w:r>
            <w:r>
              <w:rPr>
                <w:rFonts w:hint="eastAsia" w:ascii="宋体" w:hAnsi="宋体" w:cs="宋体"/>
                <w:color w:val="000000"/>
                <w:spacing w:val="-6"/>
                <w:kern w:val="0"/>
                <w:sz w:val="26"/>
                <w:szCs w:val="26"/>
                <w:lang w:bidi="ar"/>
              </w:rPr>
              <w:t>信息属实，如有虚报、瞒报，本人愿承担一切责任及后果。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5200" w:firstLineChars="2000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 w:val="26"/>
                <w:szCs w:val="2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考生签名：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u w:val="single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kern w:val="0"/>
                <w:sz w:val="26"/>
                <w:szCs w:val="26"/>
                <w:u w:val="single"/>
                <w:lang w:bidi="ar"/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0" w:firstLine="5200" w:firstLineChars="2000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日期：2020年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  <w:lang w:bidi="ar"/>
              </w:rPr>
              <w:t>月  日</w:t>
            </w:r>
          </w:p>
        </w:tc>
      </w:tr>
    </w:tbl>
    <w:p>
      <w:r>
        <w:rPr>
          <w:rFonts w:hint="eastAsia" w:ascii="宋体" w:hAnsi="宋体" w:cs="宋体"/>
          <w:color w:val="000000"/>
          <w:kern w:val="0"/>
          <w:szCs w:val="21"/>
          <w:lang w:bidi="ar"/>
        </w:rPr>
        <w:t>注：“健康申明”中有一项为“是”的，考生入场前须提供考前7日内有效核酸检测结果。</w:t>
      </w:r>
    </w:p>
    <w:sectPr>
      <w:pgSz w:w="11906" w:h="16838"/>
      <w:pgMar w:top="1531" w:right="1247" w:bottom="1361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E37475"/>
    <w:rsid w:val="26E37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2020-12-31T09:26:00Z</dcterms:created>
  <dc:creator>Lenovo</dc:creator>
  <cp:lastModifiedBy>Lenovo</cp:lastModifiedBy>
  <dcterms:modified xsi:type="dcterms:W3CDTF">2020-12-31T09:29:50Z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