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5" w:type="dxa"/>
        <w:tblInd w:w="1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30"/>
        <w:gridCol w:w="1139"/>
        <w:gridCol w:w="1693"/>
        <w:gridCol w:w="4133"/>
      </w:tblGrid>
      <w:tr w:rsidR="00D52602" w:rsidRPr="00D52602" w:rsidTr="00D52602">
        <w:trPr>
          <w:trHeight w:val="8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2602" w:rsidRPr="00D52602" w:rsidRDefault="00D52602" w:rsidP="00D52602">
            <w:pPr>
              <w:adjustRightInd/>
              <w:snapToGrid/>
              <w:spacing w:after="0" w:line="315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D52602">
              <w:rPr>
                <w:rFonts w:ascii="仿宋_GB2312" w:eastAsia="仿宋_GB2312" w:hAnsi="Microsoft Yahei" w:cs="宋体" w:hint="eastAsia"/>
                <w:color w:val="333333"/>
                <w:sz w:val="32"/>
                <w:szCs w:val="32"/>
              </w:rPr>
              <w:t>岗位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2602" w:rsidRPr="00D52602" w:rsidRDefault="00D52602" w:rsidP="00D52602">
            <w:pPr>
              <w:adjustRightInd/>
              <w:snapToGrid/>
              <w:spacing w:after="0" w:line="36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D52602">
              <w:rPr>
                <w:rFonts w:ascii="仿宋_GB2312" w:eastAsia="仿宋_GB2312" w:hAnsi="Microsoft Yahei" w:cs="宋体" w:hint="eastAsia"/>
                <w:color w:val="333333"/>
                <w:sz w:val="29"/>
                <w:szCs w:val="29"/>
              </w:rPr>
              <w:t>拟招聘人数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2602" w:rsidRPr="00D52602" w:rsidRDefault="00D52602" w:rsidP="00D52602">
            <w:pPr>
              <w:adjustRightInd/>
              <w:snapToGrid/>
              <w:spacing w:after="0" w:line="315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D52602">
              <w:rPr>
                <w:rFonts w:ascii="仿宋_GB2312" w:eastAsia="仿宋_GB2312" w:hAnsi="Microsoft Yahei" w:cs="宋体" w:hint="eastAsia"/>
                <w:color w:val="333333"/>
                <w:sz w:val="32"/>
                <w:szCs w:val="32"/>
              </w:rPr>
              <w:t>学历要求</w:t>
            </w:r>
          </w:p>
        </w:tc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2602" w:rsidRPr="00D52602" w:rsidRDefault="00D52602" w:rsidP="00D52602">
            <w:pPr>
              <w:adjustRightInd/>
              <w:snapToGrid/>
              <w:spacing w:after="0" w:line="315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D52602">
              <w:rPr>
                <w:rFonts w:ascii="仿宋_GB2312" w:eastAsia="仿宋_GB2312" w:hAnsi="Microsoft Yahei" w:cs="宋体" w:hint="eastAsia"/>
                <w:color w:val="333333"/>
                <w:sz w:val="32"/>
                <w:szCs w:val="32"/>
              </w:rPr>
              <w:t>其他条件要求</w:t>
            </w:r>
          </w:p>
        </w:tc>
      </w:tr>
      <w:tr w:rsidR="00D52602" w:rsidRPr="00D52602" w:rsidTr="00D52602">
        <w:trPr>
          <w:trHeight w:val="1950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2602" w:rsidRPr="00D52602" w:rsidRDefault="00D52602" w:rsidP="00D52602">
            <w:pPr>
              <w:adjustRightInd/>
              <w:snapToGrid/>
              <w:spacing w:after="0" w:line="315" w:lineRule="atLeast"/>
              <w:ind w:firstLine="48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D52602">
              <w:rPr>
                <w:rFonts w:ascii="仿宋_GB2312" w:eastAsia="仿宋_GB2312" w:hAnsi="Microsoft Yahei" w:cs="宋体" w:hint="eastAsia"/>
                <w:color w:val="333333"/>
                <w:sz w:val="32"/>
                <w:szCs w:val="32"/>
              </w:rPr>
              <w:t>菏泽中源粮油食品有限公司、菏泽中源餐饮有限公司、菏泽中源酒水副食批发有限公司经理各1名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2602" w:rsidRPr="00D52602" w:rsidRDefault="00D52602" w:rsidP="00D52602">
            <w:pPr>
              <w:adjustRightInd/>
              <w:snapToGrid/>
              <w:spacing w:after="0" w:line="315" w:lineRule="atLeast"/>
              <w:ind w:firstLine="48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D52602">
              <w:rPr>
                <w:rFonts w:ascii="仿宋_GB2312" w:eastAsia="仿宋_GB2312" w:hAnsi="Microsoft Yahei" w:cs="宋体" w:hint="eastAsia"/>
                <w:color w:val="333333"/>
                <w:sz w:val="32"/>
                <w:szCs w:val="32"/>
              </w:rPr>
              <w:t>3人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2602" w:rsidRPr="00D52602" w:rsidRDefault="00D52602" w:rsidP="00D52602">
            <w:pPr>
              <w:adjustRightInd/>
              <w:snapToGrid/>
              <w:spacing w:after="0" w:line="315" w:lineRule="atLeast"/>
              <w:ind w:firstLine="48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D52602">
              <w:rPr>
                <w:rFonts w:ascii="仿宋_GB2312" w:eastAsia="仿宋_GB2312" w:hAnsi="Microsoft Yahei" w:cs="宋体" w:hint="eastAsia"/>
                <w:color w:val="333333"/>
                <w:sz w:val="32"/>
                <w:szCs w:val="32"/>
              </w:rPr>
              <w:t>大学专科及以上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2602" w:rsidRPr="00D52602" w:rsidRDefault="00D52602" w:rsidP="00D52602">
            <w:pPr>
              <w:adjustRightInd/>
              <w:snapToGrid/>
              <w:spacing w:after="0" w:line="315" w:lineRule="atLeast"/>
              <w:ind w:firstLine="48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D52602">
              <w:rPr>
                <w:rFonts w:ascii="仿宋_GB2312" w:eastAsia="仿宋_GB2312" w:hAnsi="Microsoft Yahei" w:cs="宋体" w:hint="eastAsia"/>
                <w:color w:val="333333"/>
                <w:sz w:val="32"/>
                <w:szCs w:val="32"/>
              </w:rPr>
              <w:t>年龄40岁以下；有粮油/餐饮/酒水副食行业5年以上从业经验，3年以上相关行业管理经验。</w:t>
            </w:r>
          </w:p>
        </w:tc>
      </w:tr>
      <w:tr w:rsidR="00D52602" w:rsidRPr="00D52602" w:rsidTr="00D52602">
        <w:trPr>
          <w:trHeight w:val="1965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2602" w:rsidRPr="00D52602" w:rsidRDefault="00D52602" w:rsidP="00D52602">
            <w:pPr>
              <w:adjustRightInd/>
              <w:snapToGrid/>
              <w:spacing w:after="0" w:line="315" w:lineRule="atLeast"/>
              <w:ind w:firstLine="48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D52602">
              <w:rPr>
                <w:rFonts w:ascii="仿宋_GB2312" w:eastAsia="仿宋_GB2312" w:hAnsi="Microsoft Yahei" w:cs="宋体" w:hint="eastAsia"/>
                <w:color w:val="333333"/>
                <w:sz w:val="32"/>
                <w:szCs w:val="32"/>
              </w:rPr>
              <w:t>菏泽中源粮油食品有限公司、菏泽中源餐饮有限公司、菏泽中源酒水副食批发有限公司副经理各1名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2602" w:rsidRPr="00D52602" w:rsidRDefault="00D52602" w:rsidP="00D52602">
            <w:pPr>
              <w:adjustRightInd/>
              <w:snapToGrid/>
              <w:spacing w:after="0" w:line="315" w:lineRule="atLeast"/>
              <w:ind w:firstLine="48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D52602">
              <w:rPr>
                <w:rFonts w:ascii="仿宋_GB2312" w:eastAsia="仿宋_GB2312" w:hAnsi="Microsoft Yahei" w:cs="宋体" w:hint="eastAsia"/>
                <w:color w:val="333333"/>
                <w:sz w:val="32"/>
                <w:szCs w:val="32"/>
              </w:rPr>
              <w:t>3名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2602" w:rsidRPr="00D52602" w:rsidRDefault="00D52602" w:rsidP="00D52602">
            <w:pPr>
              <w:adjustRightInd/>
              <w:snapToGrid/>
              <w:spacing w:after="0" w:line="315" w:lineRule="atLeast"/>
              <w:ind w:firstLine="48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D52602">
              <w:rPr>
                <w:rFonts w:ascii="仿宋_GB2312" w:eastAsia="仿宋_GB2312" w:hAnsi="Microsoft Yahei" w:cs="宋体" w:hint="eastAsia"/>
                <w:color w:val="333333"/>
                <w:sz w:val="32"/>
                <w:szCs w:val="32"/>
              </w:rPr>
              <w:t>大学专科及以上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2602" w:rsidRPr="00D52602" w:rsidRDefault="00D52602" w:rsidP="00D52602">
            <w:pPr>
              <w:adjustRightInd/>
              <w:snapToGrid/>
              <w:spacing w:after="0" w:line="315" w:lineRule="atLeast"/>
              <w:ind w:firstLine="48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D52602">
              <w:rPr>
                <w:rFonts w:ascii="仿宋_GB2312" w:eastAsia="仿宋_GB2312" w:hAnsi="Microsoft Yahei" w:cs="宋体" w:hint="eastAsia"/>
                <w:color w:val="333333"/>
                <w:sz w:val="32"/>
                <w:szCs w:val="32"/>
              </w:rPr>
              <w:t>年龄35岁以下；有粮油/餐饮/酒水副食行业3年以上从业经验，1年以上相关行业管理经验。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52602"/>
    <w:rsid w:val="00323B43"/>
    <w:rsid w:val="003D37D8"/>
    <w:rsid w:val="004358AB"/>
    <w:rsid w:val="0064020C"/>
    <w:rsid w:val="008811B0"/>
    <w:rsid w:val="008B7726"/>
    <w:rsid w:val="00B600C9"/>
    <w:rsid w:val="00B952C0"/>
    <w:rsid w:val="00BE21FF"/>
    <w:rsid w:val="00CF7209"/>
    <w:rsid w:val="00D52602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D5260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2020-12-02T10:17:00Z</dcterms:created>
  <dcterms:modified xsi:type="dcterms:W3CDTF">2020-12-02T10:18:00Z</dcterms:modified>
</cp:coreProperties>
</file>