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6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3"/>
        <w:gridCol w:w="437"/>
        <w:gridCol w:w="6862"/>
        <w:gridCol w:w="759"/>
        <w:gridCol w:w="224"/>
        <w:gridCol w:w="759"/>
        <w:gridCol w:w="759"/>
        <w:gridCol w:w="224"/>
        <w:gridCol w:w="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2" w:hRule="atLeast"/>
        </w:trPr>
        <w:tc>
          <w:tcPr>
            <w:tcW w:w="7688" w:type="dxa"/>
            <w:gridSpan w:val="9"/>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bookmarkStart w:id="0" w:name="_GoBack"/>
            <w:r>
              <w:rPr>
                <w:rFonts w:ascii="宋体" w:hAnsi="宋体" w:eastAsia="宋体" w:cs="宋体"/>
                <w:kern w:val="0"/>
                <w:sz w:val="24"/>
                <w:szCs w:val="24"/>
                <w:bdr w:val="none" w:color="auto" w:sz="0" w:space="0"/>
                <w:lang w:val="en-US" w:eastAsia="zh-CN" w:bidi="ar"/>
              </w:rPr>
              <w:t>2020年沂源县乡镇卫生院公开招聘编外卫生专业技术人员考试总成绩公示</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8" w:hRule="atLeast"/>
        </w:trPr>
        <w:tc>
          <w:tcPr>
            <w:tcW w:w="789"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姓名</w:t>
            </w:r>
          </w:p>
        </w:tc>
        <w:tc>
          <w:tcPr>
            <w:tcW w:w="551"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性别</w:t>
            </w:r>
          </w:p>
        </w:tc>
        <w:tc>
          <w:tcPr>
            <w:tcW w:w="162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专业</w:t>
            </w:r>
          </w:p>
        </w:tc>
        <w:tc>
          <w:tcPr>
            <w:tcW w:w="76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笔试成绩</w:t>
            </w:r>
          </w:p>
        </w:tc>
        <w:tc>
          <w:tcPr>
            <w:tcW w:w="76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是否进入面试</w:t>
            </w:r>
          </w:p>
        </w:tc>
        <w:tc>
          <w:tcPr>
            <w:tcW w:w="789"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面试成绩</w:t>
            </w:r>
          </w:p>
        </w:tc>
        <w:tc>
          <w:tcPr>
            <w:tcW w:w="789"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总成绩</w:t>
            </w:r>
          </w:p>
        </w:tc>
        <w:tc>
          <w:tcPr>
            <w:tcW w:w="651"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名次</w:t>
            </w:r>
          </w:p>
        </w:tc>
        <w:tc>
          <w:tcPr>
            <w:tcW w:w="96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首批进入录选范围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翟晓玉</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78.74 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81.62 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沈振颖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85.78 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81.39 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杜兆云</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80.68 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76.84 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徐文洁</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79.32 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75.66 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唐丽媛</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83.76 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77.13 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邢西琳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78.60 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74.05 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崔鑫</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76.44 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72.22 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王燕</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85.34 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76.42 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陈观凤</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82.18 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74.84 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张贵龙</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85.60 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76.55 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罗慧敏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79.46 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73.48 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80.36 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73.43 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高晓艺</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83.78 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74.89 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狄凯璇</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78.14 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72.07 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段良强</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87.16 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齐海燕</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76.34 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70.67 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朱梦茜</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刘明鑫</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柳晓燕</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赵旭阳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候同刚</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刘明熠</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周庆强</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孙悦</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邴慧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刘瑞青</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丁希鹏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乔建硕</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公彦豪</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房玉青</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田浩然</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李志鑫</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白海颖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张凤梅</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徐明昊</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耿荣华</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崔议元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田晓范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宋美瑶</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张炜嘉</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闵祥凤</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齐元瑶</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崔伟杰</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71.48 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76.99 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80.54 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81.02 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张雅慧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81.52 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80.26 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齐萌瑶</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84.54 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80.27 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刘梦雪</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76.68 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76.34 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72.42 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73.71 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常子涵</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74.48 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74.24 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刘梦雨</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82.42 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78.21 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谢晓颖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72.94 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72.97 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李媛媛</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87.66 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80.08 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陈传洁</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80.12 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娄岩松</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77.26 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73.88 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王东玲</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73.96 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71.23 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燕姝颖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80.46 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74.48 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张传栋</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79.02 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73.51 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丁慧敏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75.10 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71.30 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葛富荣</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77.80 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72.40 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武峥嵘</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76.10 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71.30 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魏修敏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74.88 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70.69 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赵娜娜</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82.30 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73.65 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79.74 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72.37 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吴苗瑜</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75.80 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70.15 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张萍</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75.06 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69.78 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肖凤靖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张平苑</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73.82 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68.66 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解文凭</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77.26 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69.63 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吴轩宇</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75.26 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68.63 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沈梦妍</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80.24 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71.12 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梁舒芯</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74.96 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68.23 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解敏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81.88 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71.44 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81.58 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71.29 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李源</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夏侯立群</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任云玲</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陈慧敏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王慧敏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张清华</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王英霞</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张东浩</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蒋永芹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王晨</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董长荣</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李永兴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周敏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魏云杰</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吴洁</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任爱静</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田发娟</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郇正辉</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候庆娟</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齐晴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郭育新</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滕树蕾</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寇开元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沈玉静</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徐继芸</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田光双</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沈传芸</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山秀青</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秦元明</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申友敏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唐小萌</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穆雲菲</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陈静</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李俊</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王收霞</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唐琳玮</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郑兰芳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刘明霞</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朱晓琳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王丽瑞</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李双</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张玉洁</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王琪</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刘静文</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任晓丽</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王泽鑫</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赵旭运</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徐祥云</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刘乃慧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谢敏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张杰</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高敏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丁丽梅</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褚琳琳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刘笑涵</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厉鑫茹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李玉玲</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赵月</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白道进</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董家艳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毕文静</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王琪</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杜贞斌</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临床（悦庄卫生院）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84.46 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76.98 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陈复燕</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82.32 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77.66 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郑琳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78.80 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69.40 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伊继红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73.92 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61.71 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宋以鹏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王传涛</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唐金国</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王天红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药学（中庄卫生院）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田玲玲</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70.82 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60.41 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周晓云</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71.14 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59.82 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胡莎莎</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张雪</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娄新梅</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宋晓洁</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医学检验技术（县二院）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尹晓林</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医学检验技术（县二院）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邱晓彤</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医学检验技术（县二院）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桑成玉</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医学检验技术（县</w:t>
            </w:r>
          </w:p>
          <w:tbl>
            <w:tblPr>
              <w:tblW w:w="768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48"/>
              <w:gridCol w:w="532"/>
              <w:gridCol w:w="1983"/>
              <w:gridCol w:w="850"/>
              <w:gridCol w:w="605"/>
              <w:gridCol w:w="850"/>
              <w:gridCol w:w="850"/>
              <w:gridCol w:w="527"/>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2" w:hRule="atLeast"/>
              </w:trPr>
              <w:tc>
                <w:tcPr>
                  <w:tcW w:w="7688" w:type="dxa"/>
                  <w:gridSpan w:val="9"/>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2020年沂源县乡镇卫生院公开招聘编外卫生专业技术人员考试总成绩公示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8" w:hRule="atLeast"/>
              </w:trPr>
              <w:tc>
                <w:tcPr>
                  <w:tcW w:w="789"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姓名</w:t>
                  </w:r>
                </w:p>
              </w:tc>
              <w:tc>
                <w:tcPr>
                  <w:tcW w:w="551"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性别</w:t>
                  </w:r>
                </w:p>
              </w:tc>
              <w:tc>
                <w:tcPr>
                  <w:tcW w:w="162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专业</w:t>
                  </w:r>
                </w:p>
              </w:tc>
              <w:tc>
                <w:tcPr>
                  <w:tcW w:w="76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笔试成绩</w:t>
                  </w:r>
                </w:p>
              </w:tc>
              <w:tc>
                <w:tcPr>
                  <w:tcW w:w="76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是否进入面试</w:t>
                  </w:r>
                </w:p>
              </w:tc>
              <w:tc>
                <w:tcPr>
                  <w:tcW w:w="789"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面试成绩</w:t>
                  </w:r>
                </w:p>
              </w:tc>
              <w:tc>
                <w:tcPr>
                  <w:tcW w:w="789"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总成绩</w:t>
                  </w:r>
                </w:p>
              </w:tc>
              <w:tc>
                <w:tcPr>
                  <w:tcW w:w="651"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名次</w:t>
                  </w:r>
                </w:p>
              </w:tc>
              <w:tc>
                <w:tcPr>
                  <w:tcW w:w="96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首批进入录选范围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翟晓玉</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78.74 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81.62 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沈振颖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85.78 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81.39 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杜兆云</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80.68 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76.84 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徐文洁</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79.32 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75.66 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唐丽媛</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83.76 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77.13 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邢西琳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78.60 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74.05 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崔鑫</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76.44 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72.22 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王燕</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85.34 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76.42 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陈观凤</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82.18 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74.84 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张贵龙</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85.60 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76.55 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罗慧敏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79.46 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73.48 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80.36 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73.43 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高晓艺</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83.78 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74.89 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狄凯璇</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78.14 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72.07 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段良强</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87.16 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齐海燕</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76.34 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70.67 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朱梦茜</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刘明鑫</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柳晓燕</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赵旭阳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候同刚</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刘明熠</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周庆强</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孙悦</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邴慧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刘瑞青</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丁希鹏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乔建硕</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公彦豪</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房玉青</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田浩然</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李志鑫</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白海颖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张凤梅</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徐明昊</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耿荣华</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崔议元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田晓范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宋美瑶</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张炜嘉</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闵祥凤</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齐元瑶</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崔伟杰</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护理（高中起点）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71.48 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76.99 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80.54 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81.02 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张雅慧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81.52 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80.26 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齐萌瑶</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84.54 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80.27 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刘梦雪</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76.68 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76.34 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72.42 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73.71 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常子涵</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74.48 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74.24 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刘梦雨</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82.42 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78.21 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谢晓颖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72.94 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72.97 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李媛媛</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87.66 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80.08 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陈传洁</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80.12 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娄岩松</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77.26 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73.88 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王东玲</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73.96 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71.23 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燕姝颖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80.46 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74.48 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张传栋</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79.02 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73.51 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丁慧敏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75.10 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71.30 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葛富荣</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77.80 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72.40 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武峥嵘</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76.10 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71.30 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魏修敏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74.88 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70.69 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赵娜娜</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82.30 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73.65 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79.74 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72.37 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吴苗瑜</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75.80 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70.15 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张萍</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75.06 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69.78 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肖凤靖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张平苑</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73.82 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68.66 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解文凭</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77.26 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69.63 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吴轩宇</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75.26 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68.63 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沈梦妍</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80.24 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71.12 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梁舒芯</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74.96 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68.23 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解敏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81.88 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71.44 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81.58 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71.29 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李源</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夏侯立群</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任云玲</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陈慧敏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王慧敏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张清华</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王英霞</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张东浩</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蒋永芹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王颖</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王晨</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董长荣</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李永兴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周敏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魏云杰</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吴洁</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任爱静</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田发娟</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郇正辉</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候庆娟</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齐晴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郭育新</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滕树蕾</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寇开元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沈玉静</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徐继芸</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田光双</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沈传芸</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山秀青</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秦元明</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申友敏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唐小萌</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穆雲菲</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陈静</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李俊</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王收霞</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唐琳玮</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郑兰芳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刘明霞</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朱晓琳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王丽瑞</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李双</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张玉洁</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王琪</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刘静文</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任晓丽</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王泽鑫</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赵旭运</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徐祥云</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刘乃慧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谢敏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张杰</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高敏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丁丽梅</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褚琳琳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刘笑涵</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厉鑫茹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李玉玲</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赵月</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白道进</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杨柳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董家艳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毕文静</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王琪</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护理</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杜贞斌</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临床（悦庄卫生院）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84.46 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76.98 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陈复燕</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82.32 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77.66 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郑琳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78.80 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69.40 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伊继红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73.92 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61.71 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宋以鹏</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王传涛</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医疗（县二院）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唐金国</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王天红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药学（中庄卫生院）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田玲玲</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70.82 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60.41 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周晓云</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71.14 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59.82 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胡莎莎</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张雪</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娄新梅</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药学（悦庄卫生院）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宋晓洁</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医学检验技术（县二院）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尹晓林</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医学检验技术（县二院）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邱晓彤</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医学检验技术（县二院）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桑成玉</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医学检验技术（县二院）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李岩珂</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85.08 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75.29 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张雪婧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88.02 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71.76 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唐本胜</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公新雨</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谢阳阳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纪信宇</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王威达</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曹晓倩</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74.44 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70.22 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郭慧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79.12 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72.06 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宋田雨</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78.90 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68.95 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孔雅慧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83.68 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71.34 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许新语</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韩新宇</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耿国霞</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相梦蕾</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冯成红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包汉茹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孙晓烨</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rPr>
                <w:rFonts w:ascii="微软雅黑" w:hAnsi="微软雅黑" w:eastAsia="微软雅黑" w:cs="微软雅黑"/>
              </w:rPr>
            </w:pPr>
          </w:p>
          <w:p>
            <w:pPr>
              <w:keepNext w:val="0"/>
              <w:keepLines w:val="0"/>
              <w:widowControl/>
              <w:suppressLineNumbers w:val="0"/>
              <w:jc w:val="left"/>
            </w:pPr>
            <w:r>
              <w:rPr>
                <w:rFonts w:hint="eastAsia" w:ascii="微软雅黑" w:hAnsi="微软雅黑" w:eastAsia="微软雅黑" w:cs="微软雅黑"/>
                <w:color w:val="333333"/>
                <w:sz w:val="24"/>
                <w:szCs w:val="24"/>
                <w:u w:val="none"/>
                <w:bdr w:val="none" w:color="auto" w:sz="0" w:space="0"/>
              </w:rPr>
              <w:fldChar w:fldCharType="begin"/>
            </w:r>
            <w:r>
              <w:rPr>
                <w:rFonts w:hint="eastAsia" w:ascii="微软雅黑" w:hAnsi="微软雅黑" w:eastAsia="微软雅黑" w:cs="微软雅黑"/>
                <w:color w:val="333333"/>
                <w:sz w:val="24"/>
                <w:szCs w:val="24"/>
                <w:u w:val="none"/>
                <w:bdr w:val="none" w:color="auto" w:sz="0" w:space="0"/>
              </w:rPr>
              <w:instrText xml:space="preserve"> HYPERLINK "http://www.yiyuan.gov.cn/art/2020/12/23/javascript:window.print()" </w:instrText>
            </w:r>
            <w:r>
              <w:rPr>
                <w:rFonts w:hint="eastAsia" w:ascii="微软雅黑" w:hAnsi="微软雅黑" w:eastAsia="微软雅黑" w:cs="微软雅黑"/>
                <w:color w:val="333333"/>
                <w:sz w:val="24"/>
                <w:szCs w:val="24"/>
                <w:u w:val="none"/>
                <w:bdr w:val="none" w:color="auto" w:sz="0" w:space="0"/>
              </w:rPr>
              <w:fldChar w:fldCharType="separate"/>
            </w:r>
            <w:r>
              <w:rPr>
                <w:rStyle w:val="5"/>
                <w:rFonts w:hint="eastAsia" w:ascii="微软雅黑" w:hAnsi="微软雅黑" w:eastAsia="微软雅黑" w:cs="微软雅黑"/>
                <w:color w:val="333333"/>
                <w:sz w:val="24"/>
                <w:szCs w:val="24"/>
                <w:u w:val="none"/>
                <w:bdr w:val="none" w:color="auto" w:sz="0" w:space="0"/>
              </w:rPr>
              <w:t>【打印本页】</w:t>
            </w:r>
            <w:r>
              <w:rPr>
                <w:rFonts w:hint="eastAsia" w:ascii="微软雅黑" w:hAnsi="微软雅黑" w:eastAsia="微软雅黑" w:cs="微软雅黑"/>
                <w:color w:val="333333"/>
                <w:sz w:val="24"/>
                <w:szCs w:val="24"/>
                <w:u w:val="none"/>
                <w:bdr w:val="none" w:color="auto" w:sz="0" w:space="0"/>
              </w:rPr>
              <w:fldChar w:fldCharType="end"/>
            </w:r>
            <w:r>
              <w:rPr>
                <w:rFonts w:hint="eastAsia" w:ascii="微软雅黑" w:hAnsi="微软雅黑" w:eastAsia="微软雅黑" w:cs="微软雅黑"/>
                <w:color w:val="333333"/>
                <w:sz w:val="24"/>
                <w:szCs w:val="24"/>
                <w:u w:val="none"/>
                <w:bdr w:val="none" w:color="auto" w:sz="0" w:space="0"/>
              </w:rPr>
              <w:fldChar w:fldCharType="begin"/>
            </w:r>
            <w:r>
              <w:rPr>
                <w:rFonts w:hint="eastAsia" w:ascii="微软雅黑" w:hAnsi="微软雅黑" w:eastAsia="微软雅黑" w:cs="微软雅黑"/>
                <w:color w:val="333333"/>
                <w:sz w:val="24"/>
                <w:szCs w:val="24"/>
                <w:u w:val="none"/>
                <w:bdr w:val="none" w:color="auto" w:sz="0" w:space="0"/>
              </w:rPr>
              <w:instrText xml:space="preserve"> HYPERLINK "http://www.yiyuan.gov.cn/art/2020/12/23/javascript:window.opener=null;window.open('','_self');window.close();" </w:instrText>
            </w:r>
            <w:r>
              <w:rPr>
                <w:rFonts w:hint="eastAsia" w:ascii="微软雅黑" w:hAnsi="微软雅黑" w:eastAsia="微软雅黑" w:cs="微软雅黑"/>
                <w:color w:val="333333"/>
                <w:sz w:val="24"/>
                <w:szCs w:val="24"/>
                <w:u w:val="none"/>
                <w:bdr w:val="none" w:color="auto" w:sz="0" w:space="0"/>
              </w:rPr>
              <w:fldChar w:fldCharType="separate"/>
            </w:r>
            <w:r>
              <w:rPr>
                <w:rStyle w:val="5"/>
                <w:rFonts w:hint="eastAsia" w:ascii="微软雅黑" w:hAnsi="微软雅黑" w:eastAsia="微软雅黑" w:cs="微软雅黑"/>
                <w:color w:val="333333"/>
                <w:sz w:val="24"/>
                <w:szCs w:val="24"/>
                <w:u w:val="none"/>
                <w:bdr w:val="none" w:color="auto" w:sz="0" w:space="0"/>
              </w:rPr>
              <w:t>【关闭窗口】</w:t>
            </w:r>
            <w:r>
              <w:rPr>
                <w:rFonts w:hint="eastAsia" w:ascii="微软雅黑" w:hAnsi="微软雅黑" w:eastAsia="微软雅黑" w:cs="微软雅黑"/>
                <w:color w:val="333333"/>
                <w:sz w:val="24"/>
                <w:szCs w:val="24"/>
                <w:u w:val="none"/>
                <w:bdr w:val="none" w:color="auto" w:sz="0" w:space="0"/>
              </w:rPr>
              <w:fldChar w:fldCharType="end"/>
            </w:r>
            <w:r>
              <w:rPr>
                <w:rFonts w:ascii="宋体" w:hAnsi="宋体" w:eastAsia="宋体" w:cs="宋体"/>
                <w:kern w:val="0"/>
                <w:sz w:val="24"/>
                <w:szCs w:val="24"/>
                <w:bdr w:val="none" w:color="auto" w:sz="0" w:space="0"/>
                <w:lang w:val="en-US" w:eastAsia="zh-CN" w:bidi="ar"/>
              </w:rPr>
              <w:t>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李岩珂</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85.08 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75.29 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张雪婧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55.50 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88.02 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71.76 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唐本胜</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公新雨</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谢阳阳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43.00 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纪信宇</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王威达</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男</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中医（燕崖卫生院）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缺考</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曹晓倩</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66.00 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74.44 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70.22 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郭慧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65.00 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79.12 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72.06 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宋田雨</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78.90 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68.95 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孔雅慧</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入围</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83.68 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71.34 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许新语</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58.00 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29.00 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韩新宇</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54.00 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27.00 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耿国霞</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相梦蕾</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51.50 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冯成红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包汉茹</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24.75 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宋平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44.50 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22.25 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8" w:hRule="atLeast"/>
        </w:trPr>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孙晓烨</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女</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助产（县二院）</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42.00 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21.00 </w:t>
            </w: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c>
          <w:tcPr>
            <w:tcW w:w="0" w:type="auto"/>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left"/>
        <w:rPr>
          <w:rFonts w:ascii="微软雅黑" w:hAnsi="微软雅黑" w:eastAsia="微软雅黑" w:cs="微软雅黑"/>
        </w:rPr>
      </w:pPr>
    </w:p>
    <w:p>
      <w:r>
        <w:rPr>
          <w:rFonts w:hint="eastAsia" w:ascii="微软雅黑" w:hAnsi="微软雅黑" w:eastAsia="微软雅黑" w:cs="微软雅黑"/>
          <w:color w:val="333333"/>
          <w:sz w:val="24"/>
          <w:szCs w:val="24"/>
          <w:u w:val="none"/>
          <w:bdr w:val="none" w:color="auto" w:sz="0" w:space="0"/>
        </w:rPr>
        <w:fldChar w:fldCharType="begin"/>
      </w:r>
      <w:r>
        <w:rPr>
          <w:rFonts w:hint="eastAsia" w:ascii="微软雅黑" w:hAnsi="微软雅黑" w:eastAsia="微软雅黑" w:cs="微软雅黑"/>
          <w:color w:val="333333"/>
          <w:sz w:val="24"/>
          <w:szCs w:val="24"/>
          <w:u w:val="none"/>
          <w:bdr w:val="none" w:color="auto" w:sz="0" w:space="0"/>
        </w:rPr>
        <w:instrText xml:space="preserve"> HYPERLINK "http://www.yiyuan.gov.cn/art/2020/12/23/javascript:window.print()" </w:instrText>
      </w:r>
      <w:r>
        <w:rPr>
          <w:rFonts w:hint="eastAsia" w:ascii="微软雅黑" w:hAnsi="微软雅黑" w:eastAsia="微软雅黑" w:cs="微软雅黑"/>
          <w:color w:val="333333"/>
          <w:sz w:val="24"/>
          <w:szCs w:val="24"/>
          <w:u w:val="none"/>
          <w:bdr w:val="none" w:color="auto" w:sz="0" w:space="0"/>
        </w:rPr>
        <w:fldChar w:fldCharType="separate"/>
      </w:r>
      <w:r>
        <w:rPr>
          <w:rStyle w:val="5"/>
          <w:rFonts w:hint="eastAsia" w:ascii="微软雅黑" w:hAnsi="微软雅黑" w:eastAsia="微软雅黑" w:cs="微软雅黑"/>
          <w:color w:val="333333"/>
          <w:sz w:val="24"/>
          <w:szCs w:val="24"/>
          <w:u w:val="none"/>
          <w:bdr w:val="none" w:color="auto" w:sz="0" w:space="0"/>
        </w:rPr>
        <w:t>【打印本页】</w:t>
      </w:r>
      <w:r>
        <w:rPr>
          <w:rFonts w:hint="eastAsia" w:ascii="微软雅黑" w:hAnsi="微软雅黑" w:eastAsia="微软雅黑" w:cs="微软雅黑"/>
          <w:color w:val="333333"/>
          <w:sz w:val="24"/>
          <w:szCs w:val="24"/>
          <w:u w:val="none"/>
          <w:bdr w:val="none" w:color="auto" w:sz="0" w:space="0"/>
        </w:rPr>
        <w:fldChar w:fldCharType="end"/>
      </w:r>
      <w:r>
        <w:rPr>
          <w:rFonts w:hint="eastAsia" w:ascii="微软雅黑" w:hAnsi="微软雅黑" w:eastAsia="微软雅黑" w:cs="微软雅黑"/>
          <w:color w:val="333333"/>
          <w:sz w:val="24"/>
          <w:szCs w:val="24"/>
          <w:u w:val="none"/>
          <w:bdr w:val="none" w:color="auto" w:sz="0" w:space="0"/>
        </w:rPr>
        <w:fldChar w:fldCharType="begin"/>
      </w:r>
      <w:r>
        <w:rPr>
          <w:rFonts w:hint="eastAsia" w:ascii="微软雅黑" w:hAnsi="微软雅黑" w:eastAsia="微软雅黑" w:cs="微软雅黑"/>
          <w:color w:val="333333"/>
          <w:sz w:val="24"/>
          <w:szCs w:val="24"/>
          <w:u w:val="none"/>
          <w:bdr w:val="none" w:color="auto" w:sz="0" w:space="0"/>
        </w:rPr>
        <w:instrText xml:space="preserve"> HYPERLINK "http://www.yiyuan.gov.cn/art/2020/12/23/javascript:window.opener=null;window.open('','_self');window.close();" </w:instrText>
      </w:r>
      <w:r>
        <w:rPr>
          <w:rFonts w:hint="eastAsia" w:ascii="微软雅黑" w:hAnsi="微软雅黑" w:eastAsia="微软雅黑" w:cs="微软雅黑"/>
          <w:color w:val="333333"/>
          <w:sz w:val="24"/>
          <w:szCs w:val="24"/>
          <w:u w:val="none"/>
          <w:bdr w:val="none" w:color="auto" w:sz="0" w:space="0"/>
        </w:rPr>
        <w:fldChar w:fldCharType="separate"/>
      </w:r>
      <w:r>
        <w:rPr>
          <w:rStyle w:val="5"/>
          <w:rFonts w:hint="eastAsia" w:ascii="微软雅黑" w:hAnsi="微软雅黑" w:eastAsia="微软雅黑" w:cs="微软雅黑"/>
          <w:color w:val="333333"/>
          <w:sz w:val="24"/>
          <w:szCs w:val="24"/>
          <w:u w:val="none"/>
          <w:bdr w:val="none" w:color="auto" w:sz="0" w:space="0"/>
        </w:rPr>
        <w:t>【关闭窗口】</w:t>
      </w:r>
      <w:r>
        <w:rPr>
          <w:rFonts w:hint="eastAsia" w:ascii="微软雅黑" w:hAnsi="微软雅黑" w:eastAsia="微软雅黑" w:cs="微软雅黑"/>
          <w:color w:val="333333"/>
          <w:sz w:val="24"/>
          <w:szCs w:val="24"/>
          <w:u w:val="none"/>
          <w:bdr w:val="none" w:color="auto" w:sz="0" w:space="0"/>
        </w:rPr>
        <w:fldChar w:fldCharType="end"/>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E1F65"/>
    <w:rsid w:val="733E1F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2020-12-23T09:21:00Z</dcterms:created>
  <dc:creator>ASUS</dc:creator>
  <cp:lastModifiedBy>ASUS</cp:lastModifiedBy>
  <dcterms:modified xsi:type="dcterms:W3CDTF">2020-12-23T09:21:59Z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