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5" w:type="dxa"/>
        <w:jc w:val="center"/>
        <w:tblCellMar>
          <w:left w:w="0" w:type="dxa"/>
          <w:right w:w="0" w:type="dxa"/>
        </w:tblCellMar>
        <w:tblLook w:val="04A0"/>
      </w:tblPr>
      <w:tblGrid>
        <w:gridCol w:w="959"/>
        <w:gridCol w:w="1243"/>
        <w:gridCol w:w="2710"/>
        <w:gridCol w:w="1483"/>
        <w:gridCol w:w="2560"/>
      </w:tblGrid>
      <w:tr w:rsidR="00D803D0" w:rsidRPr="00D803D0" w:rsidTr="00D803D0">
        <w:trPr>
          <w:trHeight w:val="8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D0" w:rsidRPr="00D803D0" w:rsidRDefault="00D803D0" w:rsidP="00D803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D803D0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D0" w:rsidRPr="00D803D0" w:rsidRDefault="00D803D0" w:rsidP="00D803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D803D0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D0" w:rsidRPr="00D803D0" w:rsidRDefault="00D803D0" w:rsidP="00D803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D803D0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报考单位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D0" w:rsidRPr="00D803D0" w:rsidRDefault="00D803D0" w:rsidP="00D803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D803D0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总成绩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D0" w:rsidRPr="00D803D0" w:rsidRDefault="00D803D0" w:rsidP="00D803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D803D0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拟聘用单位</w:t>
            </w:r>
          </w:p>
        </w:tc>
      </w:tr>
      <w:tr w:rsidR="00D803D0" w:rsidRPr="00D803D0" w:rsidTr="00D803D0">
        <w:trPr>
          <w:trHeight w:val="6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D0" w:rsidRPr="00D803D0" w:rsidRDefault="00D803D0" w:rsidP="00D803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03D0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D0" w:rsidRPr="00D803D0" w:rsidRDefault="00D803D0" w:rsidP="00D803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03D0">
              <w:rPr>
                <w:rFonts w:ascii="宋体" w:eastAsia="宋体" w:hAnsi="宋体" w:cs="宋体"/>
                <w:sz w:val="24"/>
                <w:szCs w:val="24"/>
              </w:rPr>
              <w:t>李梦阳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D0" w:rsidRPr="00D803D0" w:rsidRDefault="00D803D0" w:rsidP="00D803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03D0">
              <w:rPr>
                <w:rFonts w:ascii="宋体" w:eastAsia="宋体" w:hAnsi="宋体" w:cs="宋体"/>
                <w:sz w:val="24"/>
                <w:szCs w:val="24"/>
              </w:rPr>
              <w:t>金乡县人民医院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D0" w:rsidRPr="00D803D0" w:rsidRDefault="00D803D0" w:rsidP="00D803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803D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74.40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D0" w:rsidRPr="00D803D0" w:rsidRDefault="00D803D0" w:rsidP="00D803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03D0">
              <w:rPr>
                <w:rFonts w:ascii="宋体" w:eastAsia="宋体" w:hAnsi="宋体" w:cs="宋体"/>
                <w:sz w:val="24"/>
                <w:szCs w:val="24"/>
              </w:rPr>
              <w:t>金乡县人民医院</w:t>
            </w:r>
          </w:p>
        </w:tc>
      </w:tr>
      <w:tr w:rsidR="00D803D0" w:rsidRPr="00D803D0" w:rsidTr="00D803D0">
        <w:trPr>
          <w:trHeight w:val="6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D0" w:rsidRPr="00D803D0" w:rsidRDefault="00D803D0" w:rsidP="00D803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03D0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D0" w:rsidRPr="00D803D0" w:rsidRDefault="00D803D0" w:rsidP="00D803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03D0">
              <w:rPr>
                <w:rFonts w:ascii="宋体" w:eastAsia="宋体" w:hAnsi="宋体" w:cs="宋体"/>
                <w:sz w:val="24"/>
                <w:szCs w:val="24"/>
              </w:rPr>
              <w:t>智硕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D0" w:rsidRPr="00D803D0" w:rsidRDefault="00D803D0" w:rsidP="00D803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03D0">
              <w:rPr>
                <w:rFonts w:ascii="宋体" w:eastAsia="宋体" w:hAnsi="宋体" w:cs="宋体"/>
                <w:sz w:val="24"/>
                <w:szCs w:val="24"/>
              </w:rPr>
              <w:t>金乡县人民医院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D0" w:rsidRPr="00D803D0" w:rsidRDefault="00D803D0" w:rsidP="00D803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803D0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79.00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3D0" w:rsidRPr="00D803D0" w:rsidRDefault="00D803D0" w:rsidP="00D803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803D0">
              <w:rPr>
                <w:rFonts w:ascii="宋体" w:eastAsia="宋体" w:hAnsi="宋体" w:cs="宋体"/>
                <w:sz w:val="24"/>
                <w:szCs w:val="24"/>
              </w:rPr>
              <w:t>金乡县人民医院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803D0"/>
    <w:rsid w:val="00323B43"/>
    <w:rsid w:val="003D37D8"/>
    <w:rsid w:val="004358AB"/>
    <w:rsid w:val="0064020C"/>
    <w:rsid w:val="008811B0"/>
    <w:rsid w:val="008B7726"/>
    <w:rsid w:val="00C41F00"/>
    <w:rsid w:val="00CF7209"/>
    <w:rsid w:val="00D803D0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2020-10-12T04:19:00Z</dcterms:created>
  <dcterms:modified xsi:type="dcterms:W3CDTF">2020-10-12T04:20:00Z</dcterms:modified>
</cp:coreProperties>
</file>