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rFonts w:hint="default" w:ascii="Times New Roman" w:hAnsi="Times New Roman" w:eastAsia="宋体" w:cs="Times New Roman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shd w:val="clear" w:fill="FFFFFF"/>
          <w:lang w:val="en-US" w:eastAsia="zh-CN" w:bidi="ar"/>
        </w:rPr>
        <w:t>8年夏津县事业单位招聘卫生类面试人员名单</w:t>
      </w:r>
    </w:p>
    <w:tbl>
      <w:tblPr>
        <w:tblW w:w="7355" w:type="dxa"/>
        <w:jc w:val="center"/>
        <w:tblInd w:w="9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080"/>
        <w:gridCol w:w="1600"/>
        <w:gridCol w:w="1500"/>
        <w:gridCol w:w="143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宋财文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刘光宗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谷小文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侯文良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董志超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黄秀真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20185010901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10_临床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马凤华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马娜娜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刘阳阳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20185011011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孙淑盈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20185011016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裴红云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11_护理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12_临床检验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霍启印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12_临床检验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王立斌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12_临床检验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侯伟先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13_药学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赵玉晓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13_药学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20185011110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13_药学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65.70</w:t>
            </w: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A29BB"/>
    <w:rsid w:val="7C8A2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over17"/>
    <w:basedOn w:val="2"/>
    <w:uiPriority w:val="0"/>
    <w:rPr>
      <w:color w:val="025291"/>
    </w:rPr>
  </w:style>
  <w:style w:type="character" w:customStyle="1" w:styleId="5">
    <w:name w:val="gwds_nopic"/>
    <w:basedOn w:val="2"/>
    <w:uiPriority w:val="0"/>
  </w:style>
  <w:style w:type="character" w:customStyle="1" w:styleId="6">
    <w:name w:val="gwds_nopic1"/>
    <w:basedOn w:val="2"/>
    <w:uiPriority w:val="0"/>
  </w:style>
  <w:style w:type="character" w:customStyle="1" w:styleId="7">
    <w:name w:val="gwds_nopic2"/>
    <w:basedOn w:val="2"/>
    <w:uiPriority w:val="0"/>
  </w:style>
  <w:style w:type="character" w:customStyle="1" w:styleId="8">
    <w:name w:val="laypage_curr"/>
    <w:basedOn w:val="2"/>
    <w:uiPriority w:val="0"/>
    <w:rPr>
      <w:color w:val="FFFDF4"/>
      <w:shd w:val="clear" w:fill="0B67A6"/>
    </w:rPr>
  </w:style>
  <w:style w:type="character" w:customStyle="1" w:styleId="9">
    <w:name w:val="place"/>
    <w:basedOn w:val="2"/>
    <w:uiPriority w:val="0"/>
    <w:rPr>
      <w:rFonts w:hint="eastAsia" w:ascii="宋体" w:hAnsi="宋体" w:eastAsia="宋体" w:cs="宋体"/>
      <w:color w:val="888888"/>
      <w:sz w:val="25"/>
      <w:szCs w:val="25"/>
      <w:bdr w:val="none" w:color="auto" w:sz="0" w:space="0"/>
    </w:rPr>
  </w:style>
  <w:style w:type="character" w:customStyle="1" w:styleId="10">
    <w:name w:val="place1"/>
    <w:basedOn w:val="2"/>
    <w:uiPriority w:val="0"/>
    <w:rPr>
      <w:bdr w:val="none" w:color="auto" w:sz="0" w:space="0"/>
    </w:rPr>
  </w:style>
  <w:style w:type="character" w:customStyle="1" w:styleId="11">
    <w:name w:val="place2"/>
    <w:basedOn w:val="2"/>
    <w:uiPriority w:val="0"/>
    <w:rPr>
      <w:bdr w:val="none" w:color="auto" w:sz="0" w:space="0"/>
    </w:rPr>
  </w:style>
  <w:style w:type="character" w:customStyle="1" w:styleId="12">
    <w:name w:val="place3"/>
    <w:basedOn w:val="2"/>
    <w:uiPriority w:val="0"/>
    <w:rPr>
      <w:bdr w:val="none" w:color="auto" w:sz="0" w:space="0"/>
    </w:rPr>
  </w:style>
  <w:style w:type="character" w:customStyle="1" w:styleId="13">
    <w:name w:val="noline"/>
    <w:basedOn w:val="2"/>
    <w:uiPriority w:val="0"/>
  </w:style>
  <w:style w:type="character" w:customStyle="1" w:styleId="14">
    <w:name w:val="font"/>
    <w:basedOn w:val="2"/>
    <w:uiPriority w:val="0"/>
  </w:style>
  <w:style w:type="character" w:customStyle="1" w:styleId="15">
    <w:name w:val="font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2018-07-17T02:05:00Z</dcterms:created>
  <dc:creator>天空</dc:creator>
  <cp:lastModifiedBy>天空</cp:lastModifiedBy>
  <dcterms:modified xsi:type="dcterms:W3CDTF">2018-07-17T03:51:56Z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