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4039" w:rsidRPr="001A4039" w:rsidRDefault="001A4039" w:rsidP="001A4039">
      <w:pPr>
        <w:shd w:val="clear" w:color="auto" w:fill="FFFFFF"/>
        <w:adjustRightInd/>
        <w:snapToGrid/>
        <w:spacing w:after="0"/>
        <w:jc w:val="center"/>
        <w:rPr>
          <w:rFonts w:ascii="微软雅黑" w:hAnsi="微软雅黑" w:cs="宋体"/>
          <w:color w:val="000000"/>
          <w:sz w:val="21"/>
          <w:szCs w:val="21"/>
        </w:rPr>
      </w:pPr>
    </w:p>
    <w:tbl>
      <w:tblPr>
        <w:tblW w:w="9330" w:type="dxa"/>
        <w:jc w:val="center"/>
        <w:tblCellSpacing w:w="0" w:type="dxa"/>
        <w:tblCellMar>
          <w:left w:w="0" w:type="dxa"/>
          <w:right w:w="0" w:type="dxa"/>
        </w:tblCellMar>
        <w:tblLook w:val="04A0"/>
      </w:tblPr>
      <w:tblGrid>
        <w:gridCol w:w="4065"/>
        <w:gridCol w:w="3690"/>
        <w:gridCol w:w="1575"/>
      </w:tblGrid>
      <w:tr w:rsidR="001A4039" w:rsidRPr="001A4039" w:rsidTr="001A4039">
        <w:trPr>
          <w:trHeight w:val="780"/>
          <w:tblCellSpacing w:w="0" w:type="dxa"/>
          <w:jc w:val="center"/>
        </w:trPr>
        <w:tc>
          <w:tcPr>
            <w:tcW w:w="4065"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1A4039" w:rsidRPr="001A4039" w:rsidRDefault="001A4039" w:rsidP="001A4039">
            <w:pPr>
              <w:adjustRightInd/>
              <w:snapToGrid/>
              <w:spacing w:after="0" w:line="615" w:lineRule="atLeast"/>
              <w:jc w:val="center"/>
              <w:rPr>
                <w:rFonts w:ascii="宋体" w:eastAsia="宋体" w:hAnsi="宋体" w:cs="宋体"/>
                <w:sz w:val="21"/>
                <w:szCs w:val="21"/>
              </w:rPr>
            </w:pPr>
            <w:r w:rsidRPr="001A4039">
              <w:rPr>
                <w:rFonts w:ascii="仿宋" w:eastAsia="仿宋" w:hAnsi="仿宋" w:cs="宋体" w:hint="eastAsia"/>
                <w:sz w:val="30"/>
                <w:szCs w:val="30"/>
              </w:rPr>
              <w:t>招聘需求</w:t>
            </w:r>
          </w:p>
        </w:tc>
        <w:tc>
          <w:tcPr>
            <w:tcW w:w="3690" w:type="dxa"/>
            <w:tcBorders>
              <w:top w:val="single" w:sz="6" w:space="0" w:color="auto"/>
              <w:left w:val="nil"/>
              <w:bottom w:val="single" w:sz="6" w:space="0" w:color="auto"/>
              <w:right w:val="single" w:sz="6" w:space="0" w:color="auto"/>
            </w:tcBorders>
            <w:tcMar>
              <w:top w:w="0" w:type="dxa"/>
              <w:left w:w="105" w:type="dxa"/>
              <w:bottom w:w="0" w:type="dxa"/>
              <w:right w:w="105" w:type="dxa"/>
            </w:tcMar>
            <w:vAlign w:val="center"/>
            <w:hideMark/>
          </w:tcPr>
          <w:p w:rsidR="001A4039" w:rsidRPr="001A4039" w:rsidRDefault="001A4039" w:rsidP="001A4039">
            <w:pPr>
              <w:adjustRightInd/>
              <w:snapToGrid/>
              <w:spacing w:after="0" w:line="615" w:lineRule="atLeast"/>
              <w:jc w:val="center"/>
              <w:rPr>
                <w:rFonts w:ascii="宋体" w:eastAsia="宋体" w:hAnsi="宋体" w:cs="宋体"/>
                <w:sz w:val="21"/>
                <w:szCs w:val="21"/>
              </w:rPr>
            </w:pPr>
            <w:r w:rsidRPr="001A4039">
              <w:rPr>
                <w:rFonts w:ascii="仿宋" w:eastAsia="仿宋" w:hAnsi="仿宋" w:cs="宋体" w:hint="eastAsia"/>
                <w:sz w:val="30"/>
                <w:szCs w:val="30"/>
              </w:rPr>
              <w:t>应聘条件</w:t>
            </w:r>
          </w:p>
        </w:tc>
        <w:tc>
          <w:tcPr>
            <w:tcW w:w="1575" w:type="dxa"/>
            <w:tcBorders>
              <w:top w:val="single" w:sz="6" w:space="0" w:color="auto"/>
              <w:left w:val="nil"/>
              <w:bottom w:val="single" w:sz="6" w:space="0" w:color="auto"/>
              <w:right w:val="single" w:sz="6" w:space="0" w:color="auto"/>
            </w:tcBorders>
            <w:tcMar>
              <w:top w:w="0" w:type="dxa"/>
              <w:left w:w="105" w:type="dxa"/>
              <w:bottom w:w="0" w:type="dxa"/>
              <w:right w:w="105" w:type="dxa"/>
            </w:tcMar>
            <w:vAlign w:val="center"/>
            <w:hideMark/>
          </w:tcPr>
          <w:p w:rsidR="001A4039" w:rsidRPr="001A4039" w:rsidRDefault="001A4039" w:rsidP="001A4039">
            <w:pPr>
              <w:adjustRightInd/>
              <w:snapToGrid/>
              <w:spacing w:after="0" w:line="615" w:lineRule="atLeast"/>
              <w:jc w:val="center"/>
              <w:rPr>
                <w:rFonts w:ascii="宋体" w:eastAsia="宋体" w:hAnsi="宋体" w:cs="宋体"/>
                <w:sz w:val="21"/>
                <w:szCs w:val="21"/>
              </w:rPr>
            </w:pPr>
            <w:r w:rsidRPr="001A4039">
              <w:rPr>
                <w:rFonts w:ascii="仿宋" w:eastAsia="仿宋" w:hAnsi="仿宋" w:cs="宋体" w:hint="eastAsia"/>
                <w:sz w:val="30"/>
                <w:szCs w:val="30"/>
              </w:rPr>
              <w:t>薪酬待遇</w:t>
            </w:r>
          </w:p>
        </w:tc>
      </w:tr>
      <w:tr w:rsidR="001A4039" w:rsidRPr="001A4039" w:rsidTr="001A4039">
        <w:trPr>
          <w:trHeight w:val="2820"/>
          <w:tblCellSpacing w:w="0" w:type="dxa"/>
          <w:jc w:val="center"/>
        </w:trPr>
        <w:tc>
          <w:tcPr>
            <w:tcW w:w="406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 w:eastAsia="仿宋" w:hAnsi="仿宋" w:cs="宋体" w:hint="eastAsia"/>
                <w:b/>
                <w:bCs/>
                <w:sz w:val="30"/>
              </w:rPr>
              <w:t>注册结构工程师（一级）</w:t>
            </w:r>
          </w:p>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_GB2312" w:eastAsia="仿宋_GB2312" w:hAnsi="仿宋" w:cs="宋体" w:hint="eastAsia"/>
                <w:b/>
                <w:bCs/>
                <w:spacing w:val="135"/>
                <w:sz w:val="30"/>
              </w:rPr>
              <w:t>注册机械工程</w:t>
            </w:r>
            <w:r w:rsidRPr="001A4039">
              <w:rPr>
                <w:rFonts w:ascii="仿宋_GB2312" w:eastAsia="仿宋_GB2312" w:hAnsi="仿宋" w:cs="宋体" w:hint="eastAsia"/>
                <w:b/>
                <w:bCs/>
                <w:sz w:val="30"/>
              </w:rPr>
              <w:t>师</w:t>
            </w:r>
          </w:p>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_GB2312" w:eastAsia="仿宋_GB2312" w:hAnsi="仿宋" w:cs="宋体" w:hint="eastAsia"/>
                <w:b/>
                <w:bCs/>
                <w:spacing w:val="135"/>
                <w:sz w:val="30"/>
              </w:rPr>
              <w:t>注册电气工程</w:t>
            </w:r>
            <w:r w:rsidRPr="001A4039">
              <w:rPr>
                <w:rFonts w:ascii="仿宋_GB2312" w:eastAsia="仿宋_GB2312" w:hAnsi="仿宋" w:cs="宋体" w:hint="eastAsia"/>
                <w:b/>
                <w:bCs/>
                <w:sz w:val="30"/>
              </w:rPr>
              <w:t>师</w:t>
            </w:r>
          </w:p>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_GB2312" w:eastAsia="仿宋_GB2312" w:hAnsi="仿宋" w:cs="宋体" w:hint="eastAsia"/>
                <w:b/>
                <w:bCs/>
                <w:spacing w:val="60"/>
                <w:sz w:val="30"/>
              </w:rPr>
              <w:t>注册公用设备工程</w:t>
            </w:r>
            <w:r w:rsidRPr="001A4039">
              <w:rPr>
                <w:rFonts w:ascii="仿宋_GB2312" w:eastAsia="仿宋_GB2312" w:hAnsi="仿宋" w:cs="宋体" w:hint="eastAsia"/>
                <w:b/>
                <w:bCs/>
                <w:sz w:val="30"/>
              </w:rPr>
              <w:t>师</w:t>
            </w:r>
          </w:p>
        </w:tc>
        <w:tc>
          <w:tcPr>
            <w:tcW w:w="3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1A4039" w:rsidRPr="001A4039" w:rsidRDefault="001A4039" w:rsidP="001A4039">
            <w:pPr>
              <w:adjustRightInd/>
              <w:snapToGrid/>
              <w:spacing w:after="0" w:line="375" w:lineRule="atLeast"/>
              <w:rPr>
                <w:rFonts w:ascii="宋体" w:eastAsia="宋体" w:hAnsi="宋体" w:cs="宋体"/>
                <w:sz w:val="21"/>
                <w:szCs w:val="21"/>
              </w:rPr>
            </w:pPr>
            <w:r w:rsidRPr="001A4039">
              <w:rPr>
                <w:rFonts w:ascii="仿宋" w:eastAsia="仿宋" w:hAnsi="仿宋" w:cs="宋体" w:hint="eastAsia"/>
                <w:sz w:val="30"/>
                <w:szCs w:val="30"/>
              </w:rPr>
              <w:t>①持有相关注册工程师证书；</w:t>
            </w:r>
          </w:p>
          <w:p w:rsidR="001A4039" w:rsidRPr="001A4039" w:rsidRDefault="001A4039" w:rsidP="001A4039">
            <w:pPr>
              <w:adjustRightInd/>
              <w:snapToGrid/>
              <w:spacing w:after="0" w:line="375" w:lineRule="atLeast"/>
              <w:rPr>
                <w:rFonts w:ascii="宋体" w:eastAsia="宋体" w:hAnsi="宋体" w:cs="宋体"/>
                <w:sz w:val="21"/>
                <w:szCs w:val="21"/>
              </w:rPr>
            </w:pPr>
            <w:r w:rsidRPr="001A4039">
              <w:rPr>
                <w:rFonts w:ascii="仿宋" w:eastAsia="仿宋" w:hAnsi="仿宋" w:cs="宋体" w:hint="eastAsia"/>
                <w:sz w:val="30"/>
                <w:szCs w:val="30"/>
              </w:rPr>
              <w:t>②全日制本科及以上学历；</w:t>
            </w:r>
          </w:p>
          <w:p w:rsidR="001A4039" w:rsidRPr="001A4039" w:rsidRDefault="001A4039" w:rsidP="001A4039">
            <w:pPr>
              <w:adjustRightInd/>
              <w:snapToGrid/>
              <w:spacing w:after="0" w:line="375" w:lineRule="atLeast"/>
              <w:rPr>
                <w:rFonts w:ascii="宋体" w:eastAsia="宋体" w:hAnsi="宋体" w:cs="宋体"/>
                <w:sz w:val="21"/>
                <w:szCs w:val="21"/>
              </w:rPr>
            </w:pPr>
            <w:r w:rsidRPr="001A4039">
              <w:rPr>
                <w:rFonts w:ascii="仿宋" w:eastAsia="仿宋" w:hAnsi="仿宋" w:cs="宋体" w:hint="eastAsia"/>
                <w:sz w:val="30"/>
                <w:szCs w:val="30"/>
              </w:rPr>
              <w:t>③具备中级以上专业技术职称；</w:t>
            </w:r>
          </w:p>
          <w:p w:rsidR="001A4039" w:rsidRPr="001A4039" w:rsidRDefault="001A4039" w:rsidP="001A4039">
            <w:pPr>
              <w:adjustRightInd/>
              <w:snapToGrid/>
              <w:spacing w:after="0" w:line="375" w:lineRule="atLeast"/>
              <w:rPr>
                <w:rFonts w:ascii="宋体" w:eastAsia="宋体" w:hAnsi="宋体" w:cs="宋体"/>
                <w:sz w:val="21"/>
                <w:szCs w:val="21"/>
              </w:rPr>
            </w:pPr>
            <w:r w:rsidRPr="001A4039">
              <w:rPr>
                <w:rFonts w:ascii="仿宋" w:eastAsia="仿宋" w:hAnsi="仿宋" w:cs="宋体" w:hint="eastAsia"/>
                <w:sz w:val="30"/>
                <w:szCs w:val="30"/>
              </w:rPr>
              <w:t>④有较强的沟通协调能力、专业管理和团队管理能力。</w:t>
            </w:r>
          </w:p>
        </w:tc>
        <w:tc>
          <w:tcPr>
            <w:tcW w:w="1575"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1A4039" w:rsidRPr="001A4039" w:rsidRDefault="001A4039" w:rsidP="001A4039">
            <w:pPr>
              <w:adjustRightInd/>
              <w:snapToGrid/>
              <w:spacing w:after="0" w:line="420" w:lineRule="atLeast"/>
              <w:jc w:val="center"/>
              <w:rPr>
                <w:rFonts w:ascii="宋体" w:eastAsia="宋体" w:hAnsi="宋体" w:cs="宋体"/>
                <w:sz w:val="21"/>
                <w:szCs w:val="21"/>
              </w:rPr>
            </w:pPr>
            <w:r w:rsidRPr="001A4039">
              <w:rPr>
                <w:rFonts w:ascii="仿宋" w:eastAsia="仿宋" w:hAnsi="仿宋" w:cs="宋体" w:hint="eastAsia"/>
                <w:color w:val="191919"/>
                <w:sz w:val="30"/>
                <w:szCs w:val="30"/>
              </w:rPr>
              <w:t>基本年薪+年终业绩奖励+缴纳社保及公积金，具体面议</w:t>
            </w:r>
          </w:p>
        </w:tc>
      </w:tr>
      <w:tr w:rsidR="001A4039" w:rsidRPr="001A4039" w:rsidTr="001A4039">
        <w:trPr>
          <w:trHeight w:val="2805"/>
          <w:tblCellSpacing w:w="0" w:type="dxa"/>
          <w:jc w:val="center"/>
        </w:trPr>
        <w:tc>
          <w:tcPr>
            <w:tcW w:w="406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 w:eastAsia="仿宋" w:hAnsi="仿宋" w:cs="宋体" w:hint="eastAsia"/>
                <w:b/>
                <w:bCs/>
                <w:sz w:val="30"/>
              </w:rPr>
              <w:t>环境工程师</w:t>
            </w:r>
          </w:p>
        </w:tc>
        <w:tc>
          <w:tcPr>
            <w:tcW w:w="3690" w:type="dxa"/>
            <w:tcBorders>
              <w:top w:val="nil"/>
              <w:left w:val="nil"/>
              <w:bottom w:val="single" w:sz="6" w:space="0" w:color="auto"/>
              <w:right w:val="single" w:sz="6" w:space="0" w:color="auto"/>
            </w:tcBorders>
            <w:tcMar>
              <w:top w:w="0" w:type="dxa"/>
              <w:left w:w="105" w:type="dxa"/>
              <w:bottom w:w="0" w:type="dxa"/>
              <w:right w:w="105" w:type="dxa"/>
            </w:tcMar>
            <w:hideMark/>
          </w:tcPr>
          <w:p w:rsidR="001A4039" w:rsidRPr="001A4039" w:rsidRDefault="001A4039" w:rsidP="001A4039">
            <w:pPr>
              <w:adjustRightInd/>
              <w:snapToGrid/>
              <w:spacing w:after="0" w:line="495" w:lineRule="atLeast"/>
              <w:rPr>
                <w:rFonts w:ascii="宋体" w:eastAsia="宋体" w:hAnsi="宋体" w:cs="宋体"/>
                <w:sz w:val="21"/>
                <w:szCs w:val="21"/>
              </w:rPr>
            </w:pPr>
            <w:r w:rsidRPr="001A4039">
              <w:rPr>
                <w:rFonts w:ascii="仿宋" w:eastAsia="仿宋" w:hAnsi="仿宋" w:cs="宋体" w:hint="eastAsia"/>
                <w:sz w:val="30"/>
                <w:szCs w:val="30"/>
              </w:rPr>
              <w:t>①全日制本科及以上学历；</w:t>
            </w:r>
          </w:p>
          <w:p w:rsidR="001A4039" w:rsidRPr="001A4039" w:rsidRDefault="001A4039" w:rsidP="001A4039">
            <w:pPr>
              <w:adjustRightInd/>
              <w:snapToGrid/>
              <w:spacing w:after="0" w:line="495" w:lineRule="atLeast"/>
              <w:rPr>
                <w:rFonts w:ascii="宋体" w:eastAsia="宋体" w:hAnsi="宋体" w:cs="宋体"/>
                <w:sz w:val="21"/>
                <w:szCs w:val="21"/>
              </w:rPr>
            </w:pPr>
            <w:r w:rsidRPr="001A4039">
              <w:rPr>
                <w:rFonts w:ascii="仿宋" w:eastAsia="仿宋" w:hAnsi="仿宋" w:cs="宋体" w:hint="eastAsia"/>
                <w:sz w:val="30"/>
                <w:szCs w:val="30"/>
              </w:rPr>
              <w:t>②作为专业技术负责人主持过所申请专项类别中型环境工程设计项目不少于1项；</w:t>
            </w:r>
          </w:p>
          <w:p w:rsidR="001A4039" w:rsidRPr="001A4039" w:rsidRDefault="001A4039" w:rsidP="001A4039">
            <w:pPr>
              <w:adjustRightInd/>
              <w:snapToGrid/>
              <w:spacing w:after="0" w:line="495" w:lineRule="atLeast"/>
              <w:rPr>
                <w:rFonts w:ascii="宋体" w:eastAsia="宋体" w:hAnsi="宋体" w:cs="宋体"/>
                <w:sz w:val="21"/>
                <w:szCs w:val="21"/>
              </w:rPr>
            </w:pPr>
            <w:r w:rsidRPr="001A4039">
              <w:rPr>
                <w:rFonts w:ascii="仿宋" w:eastAsia="仿宋" w:hAnsi="仿宋" w:cs="宋体" w:hint="eastAsia"/>
                <w:sz w:val="30"/>
                <w:szCs w:val="30"/>
              </w:rPr>
              <w:t>③具备中级以上专业技术职称。</w:t>
            </w:r>
          </w:p>
        </w:tc>
        <w:tc>
          <w:tcPr>
            <w:tcW w:w="0" w:type="auto"/>
            <w:vMerge/>
            <w:tcBorders>
              <w:top w:val="nil"/>
              <w:left w:val="nil"/>
              <w:bottom w:val="single" w:sz="6" w:space="0" w:color="auto"/>
              <w:right w:val="single" w:sz="6" w:space="0" w:color="auto"/>
            </w:tcBorders>
            <w:vAlign w:val="center"/>
            <w:hideMark/>
          </w:tcPr>
          <w:p w:rsidR="001A4039" w:rsidRPr="001A4039" w:rsidRDefault="001A4039" w:rsidP="001A4039">
            <w:pPr>
              <w:adjustRightInd/>
              <w:snapToGrid/>
              <w:spacing w:after="0"/>
              <w:rPr>
                <w:rFonts w:ascii="宋体" w:eastAsia="宋体" w:hAnsi="宋体" w:cs="宋体"/>
                <w:sz w:val="21"/>
                <w:szCs w:val="21"/>
              </w:rPr>
            </w:pPr>
          </w:p>
        </w:tc>
      </w:tr>
      <w:tr w:rsidR="001A4039" w:rsidRPr="001A4039" w:rsidTr="001A4039">
        <w:trPr>
          <w:trHeight w:val="2580"/>
          <w:tblCellSpacing w:w="0" w:type="dxa"/>
          <w:jc w:val="center"/>
        </w:trPr>
        <w:tc>
          <w:tcPr>
            <w:tcW w:w="4065" w:type="dxa"/>
            <w:tcBorders>
              <w:top w:val="nil"/>
              <w:left w:val="single" w:sz="6" w:space="0" w:color="auto"/>
              <w:bottom w:val="single" w:sz="6" w:space="0" w:color="auto"/>
              <w:right w:val="single" w:sz="6" w:space="0" w:color="auto"/>
            </w:tcBorders>
            <w:tcMar>
              <w:top w:w="0" w:type="dxa"/>
              <w:left w:w="105" w:type="dxa"/>
              <w:bottom w:w="0" w:type="dxa"/>
              <w:right w:w="105" w:type="dxa"/>
            </w:tcMar>
            <w:hideMark/>
          </w:tcPr>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 w:eastAsia="仿宋" w:hAnsi="仿宋" w:cs="宋体" w:hint="eastAsia"/>
                <w:b/>
                <w:bCs/>
                <w:sz w:val="30"/>
              </w:rPr>
              <w:t>自动控制工程师</w:t>
            </w:r>
          </w:p>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_GB2312" w:eastAsia="仿宋_GB2312" w:hAnsi="仿宋" w:cs="宋体" w:hint="eastAsia"/>
                <w:b/>
                <w:bCs/>
                <w:spacing w:val="105"/>
                <w:sz w:val="30"/>
              </w:rPr>
              <w:t>概预算工程</w:t>
            </w:r>
            <w:r w:rsidRPr="001A4039">
              <w:rPr>
                <w:rFonts w:ascii="仿宋_GB2312" w:eastAsia="仿宋_GB2312" w:hAnsi="仿宋" w:cs="宋体" w:hint="eastAsia"/>
                <w:b/>
                <w:bCs/>
                <w:sz w:val="30"/>
              </w:rPr>
              <w:t>师</w:t>
            </w:r>
          </w:p>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_GB2312" w:eastAsia="仿宋_GB2312" w:hAnsi="仿宋" w:cs="宋体" w:hint="eastAsia"/>
                <w:b/>
                <w:bCs/>
                <w:spacing w:val="105"/>
                <w:sz w:val="30"/>
              </w:rPr>
              <w:t>发动机设计</w:t>
            </w:r>
            <w:r w:rsidRPr="001A4039">
              <w:rPr>
                <w:rFonts w:ascii="仿宋_GB2312" w:eastAsia="仿宋_GB2312" w:hAnsi="仿宋" w:cs="宋体" w:hint="eastAsia"/>
                <w:b/>
                <w:bCs/>
                <w:sz w:val="30"/>
              </w:rPr>
              <w:t>师</w:t>
            </w:r>
          </w:p>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_GB2312" w:eastAsia="仿宋_GB2312" w:hAnsi="仿宋" w:cs="宋体" w:hint="eastAsia"/>
                <w:b/>
                <w:bCs/>
                <w:spacing w:val="165"/>
                <w:sz w:val="30"/>
              </w:rPr>
              <w:t>软件工程</w:t>
            </w:r>
            <w:r w:rsidRPr="001A4039">
              <w:rPr>
                <w:rFonts w:ascii="仿宋_GB2312" w:eastAsia="仿宋_GB2312" w:hAnsi="仿宋" w:cs="宋体" w:hint="eastAsia"/>
                <w:b/>
                <w:bCs/>
                <w:sz w:val="30"/>
              </w:rPr>
              <w:t>师</w:t>
            </w:r>
          </w:p>
          <w:p w:rsidR="001A4039" w:rsidRPr="001A4039" w:rsidRDefault="001A4039" w:rsidP="001A4039">
            <w:pPr>
              <w:adjustRightInd/>
              <w:snapToGrid/>
              <w:spacing w:after="0" w:line="495" w:lineRule="atLeast"/>
              <w:jc w:val="center"/>
              <w:rPr>
                <w:rFonts w:ascii="宋体" w:eastAsia="宋体" w:hAnsi="宋体" w:cs="宋体"/>
                <w:sz w:val="21"/>
                <w:szCs w:val="21"/>
              </w:rPr>
            </w:pPr>
            <w:r w:rsidRPr="001A4039">
              <w:rPr>
                <w:rFonts w:ascii="仿宋_GB2312" w:eastAsia="仿宋_GB2312" w:hAnsi="仿宋" w:cs="宋体" w:hint="eastAsia"/>
                <w:b/>
                <w:bCs/>
                <w:spacing w:val="165"/>
                <w:sz w:val="30"/>
              </w:rPr>
              <w:t>电控工程</w:t>
            </w:r>
            <w:r w:rsidRPr="001A4039">
              <w:rPr>
                <w:rFonts w:ascii="仿宋_GB2312" w:eastAsia="仿宋_GB2312" w:hAnsi="仿宋" w:cs="宋体" w:hint="eastAsia"/>
                <w:b/>
                <w:bCs/>
                <w:sz w:val="30"/>
              </w:rPr>
              <w:t>师</w:t>
            </w:r>
          </w:p>
        </w:tc>
        <w:tc>
          <w:tcPr>
            <w:tcW w:w="3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1A4039" w:rsidRPr="001A4039" w:rsidRDefault="001A4039" w:rsidP="001A4039">
            <w:pPr>
              <w:adjustRightInd/>
              <w:snapToGrid/>
              <w:spacing w:after="0" w:line="495" w:lineRule="atLeast"/>
              <w:rPr>
                <w:rFonts w:ascii="宋体" w:eastAsia="宋体" w:hAnsi="宋体" w:cs="宋体"/>
                <w:sz w:val="21"/>
                <w:szCs w:val="21"/>
              </w:rPr>
            </w:pPr>
            <w:r w:rsidRPr="001A4039">
              <w:rPr>
                <w:rFonts w:ascii="仿宋" w:eastAsia="仿宋" w:hAnsi="仿宋" w:cs="宋体" w:hint="eastAsia"/>
                <w:sz w:val="30"/>
                <w:szCs w:val="30"/>
              </w:rPr>
              <w:t>①全日制本科及以上学历；</w:t>
            </w:r>
          </w:p>
          <w:p w:rsidR="001A4039" w:rsidRPr="001A4039" w:rsidRDefault="001A4039" w:rsidP="001A4039">
            <w:pPr>
              <w:adjustRightInd/>
              <w:snapToGrid/>
              <w:spacing w:after="0" w:line="495" w:lineRule="atLeast"/>
              <w:rPr>
                <w:rFonts w:ascii="宋体" w:eastAsia="宋体" w:hAnsi="宋体" w:cs="宋体"/>
                <w:sz w:val="21"/>
                <w:szCs w:val="21"/>
              </w:rPr>
            </w:pPr>
            <w:r w:rsidRPr="001A4039">
              <w:rPr>
                <w:rFonts w:ascii="仿宋_GB2312" w:eastAsia="仿宋_GB2312" w:hAnsi="仿宋" w:cs="宋体" w:hint="eastAsia"/>
                <w:sz w:val="32"/>
                <w:szCs w:val="32"/>
              </w:rPr>
              <w:t>②</w:t>
            </w:r>
            <w:r w:rsidRPr="001A4039">
              <w:rPr>
                <w:rFonts w:ascii="仿宋" w:eastAsia="仿宋" w:hAnsi="仿宋" w:cs="宋体" w:hint="eastAsia"/>
                <w:sz w:val="32"/>
                <w:szCs w:val="32"/>
              </w:rPr>
              <w:t>具备中级以上专业技术职称。</w:t>
            </w:r>
          </w:p>
        </w:tc>
        <w:tc>
          <w:tcPr>
            <w:tcW w:w="0" w:type="auto"/>
            <w:vMerge/>
            <w:tcBorders>
              <w:top w:val="nil"/>
              <w:left w:val="nil"/>
              <w:bottom w:val="single" w:sz="6" w:space="0" w:color="auto"/>
              <w:right w:val="single" w:sz="6" w:space="0" w:color="auto"/>
            </w:tcBorders>
            <w:vAlign w:val="center"/>
            <w:hideMark/>
          </w:tcPr>
          <w:p w:rsidR="001A4039" w:rsidRPr="001A4039" w:rsidRDefault="001A4039" w:rsidP="001A4039">
            <w:pPr>
              <w:adjustRightInd/>
              <w:snapToGrid/>
              <w:spacing w:after="0"/>
              <w:rPr>
                <w:rFonts w:ascii="宋体" w:eastAsia="宋体" w:hAnsi="宋体" w:cs="宋体"/>
                <w:sz w:val="21"/>
                <w:szCs w:val="21"/>
              </w:rPr>
            </w:pPr>
          </w:p>
        </w:tc>
      </w:tr>
    </w:tbl>
    <w:p w:rsidR="004358AB" w:rsidRDefault="004358AB" w:rsidP="00323B43"/>
    <w:sectPr w:rsidR="004358AB" w:rsidSect="004358AB">
      <w:pgSz w:w="11906" w:h="16838"/>
      <w:pgMar w:top="1440" w:right="1800" w:bottom="1440" w:left="1800" w:header="708" w:footer="708" w:gutter="0"/>
      <w:cols w:space="708"/>
      <w:docGrid w:type="lines"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compat>
    <w:useFELayout/>
  </w:compat>
  <w:rsids>
    <w:rsidRoot w:val="001A4039"/>
    <w:rsid w:val="001A4039"/>
    <w:rsid w:val="00323B43"/>
    <w:rsid w:val="003D37D8"/>
    <w:rsid w:val="004358AB"/>
    <w:rsid w:val="0064020C"/>
    <w:rsid w:val="007251EA"/>
    <w:rsid w:val="008B7726"/>
    <w:rsid w:val="00FD26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66C"/>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D266C"/>
    <w:pPr>
      <w:adjustRightInd w:val="0"/>
      <w:snapToGrid w:val="0"/>
      <w:spacing w:after="0" w:line="240" w:lineRule="auto"/>
    </w:pPr>
    <w:rPr>
      <w:rFonts w:ascii="Tahoma" w:hAnsi="Tahoma"/>
    </w:rPr>
  </w:style>
  <w:style w:type="paragraph" w:styleId="a4">
    <w:name w:val="Normal (Web)"/>
    <w:basedOn w:val="a"/>
    <w:uiPriority w:val="99"/>
    <w:unhideWhenUsed/>
    <w:rsid w:val="001A4039"/>
    <w:pPr>
      <w:adjustRightInd/>
      <w:snapToGrid/>
      <w:spacing w:before="100" w:beforeAutospacing="1" w:after="100" w:afterAutospacing="1"/>
    </w:pPr>
    <w:rPr>
      <w:rFonts w:ascii="宋体" w:eastAsia="宋体" w:hAnsi="宋体" w:cs="宋体"/>
      <w:sz w:val="24"/>
      <w:szCs w:val="24"/>
    </w:rPr>
  </w:style>
  <w:style w:type="character" w:styleId="a5">
    <w:name w:val="Strong"/>
    <w:basedOn w:val="a0"/>
    <w:uiPriority w:val="22"/>
    <w:qFormat/>
    <w:rsid w:val="001A4039"/>
    <w:rPr>
      <w:b/>
      <w:bCs/>
    </w:rPr>
  </w:style>
</w:styles>
</file>

<file path=word/webSettings.xml><?xml version="1.0" encoding="utf-8"?>
<w:webSettings xmlns:r="http://schemas.openxmlformats.org/officeDocument/2006/relationships" xmlns:w="http://schemas.openxmlformats.org/wordprocessingml/2006/main">
  <w:divs>
    <w:div w:id="1354184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42</Words>
  <Characters>245</Characters>
  <Application>Microsoft Office Word</Application>
  <DocSecurity>0</DocSecurity>
  <Lines>2</Lines>
  <Paragraphs>1</Paragraphs>
  <ScaleCrop>false</ScaleCrop>
  <Company/>
  <LinksUpToDate>false</LinksUpToDate>
  <CharactersWithSpaces>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2020-04-16T01:17:00Z</dcterms:created>
  <dcterms:modified xsi:type="dcterms:W3CDTF">2020-04-16T01:22:00Z</dcterms:modified>
</cp:coreProperties>
</file>