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50"/>
        <w:jc w:val="both"/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6" w:space="0"/>
          <w:shd w:val="clear" w:fill="FFFFFF"/>
        </w:rPr>
        <w:t>、导师及课题组简介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75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6" w:space="0"/>
          <w:shd w:val="clear" w:fill="FFFFFF"/>
        </w:rPr>
        <w:t>王剑，挪威卑尔根大学生物医学博士，挪威卑尔根大学教授、博士研究生导师，山东大学教授、博士研究生导师。现任中国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  <w:lang w:val="en-US"/>
        </w:rPr>
        <w:t>-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6" w:space="0"/>
          <w:shd w:val="clear" w:fill="FFFFFF"/>
        </w:rPr>
        <w:t>挪威脑科学研究中心常务副主任、山东大学脑与类脑科学研究院常务副院长、山东大学脑科学研究所常务副所长。现兼任山东大学国际合作联络教授、中国医师协会脑胶质瘤专委会基础研究与转化专委会委员、中国研究型医院脑功能研究与转化专业委员会常委、美国癌症研究协会和国际干细胞研究学会会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75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6" w:space="0"/>
          <w:shd w:val="clear" w:fill="FFFFFF"/>
        </w:rPr>
        <w:t>王剑教授课题组长期从事人脑胶质瘤的基础研究，在胶质瘤治疗新策略方面，首次提出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  <w:lang w:val="en-US"/>
        </w:rPr>
        <w:t>FKB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6" w:space="0"/>
          <w:shd w:val="clear" w:fill="FFFFFF"/>
        </w:rPr>
        <w:t>联合自噬抑制剂治疗胶质瘤新策略，确证柳磺胺和三氟拉嗪在胶质瘤放疗增敏中的效果；在胶质瘤恶性进展机制方面，率先证实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  <w:lang w:val="en-US"/>
        </w:rPr>
        <w:t>RNA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6" w:space="0"/>
          <w:shd w:val="clear" w:fill="FFFFFF"/>
        </w:rPr>
        <w:t>剪接体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  <w:lang w:val="en-US"/>
        </w:rPr>
        <w:t>USP39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6" w:space="0"/>
          <w:shd w:val="clear" w:fill="FFFFFF"/>
        </w:rPr>
        <w:t>、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  <w:lang w:val="en-US"/>
        </w:rPr>
        <w:t>PDGFA/PDGFRα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6" w:space="0"/>
          <w:shd w:val="clear" w:fill="FFFFFF"/>
        </w:rPr>
        <w:t>以及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  <w:lang w:val="en-US"/>
        </w:rPr>
        <w:t>ACTL6A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6" w:space="0"/>
          <w:shd w:val="clear" w:fill="FFFFFF"/>
        </w:rPr>
        <w:t>分别参与胶质瘤恶性进展，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  <w:lang w:val="en-US"/>
        </w:rPr>
        <w:t>TGF-β2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6" w:space="0"/>
          <w:shd w:val="clear" w:fill="FFFFFF"/>
        </w:rPr>
        <w:t>、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  <w:lang w:val="en-US"/>
        </w:rPr>
        <w:t>STEAP3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6" w:space="0"/>
          <w:shd w:val="clear" w:fill="FFFFFF"/>
        </w:rPr>
        <w:t>增强胶质瘤的侵袭能力；在胶质瘤发生机制方面，首次阐明免疫检查点分子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  <w:lang w:val="en-US"/>
        </w:rPr>
        <w:t>TAGLN2 </w:t>
      </w:r>
      <w:r>
        <w:rPr>
          <w:rFonts w:hint="default" w:ascii="Arial" w:hAnsi="Arial" w:cs="Arial"/>
          <w:i w:val="0"/>
          <w:caps w:val="0"/>
          <w:color w:val="333333"/>
          <w:spacing w:val="15"/>
          <w:sz w:val="28"/>
          <w:szCs w:val="28"/>
          <w:u w:val="none"/>
          <w:bdr w:val="none" w:color="auto" w:sz="6" w:space="0"/>
          <w:shd w:val="clear" w:fill="FFFFFF"/>
        </w:rPr>
        <w:t>在胶质瘤中过表达、促进肿瘤发生、以及作为预后标志物的功能。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spacing w:before="0" w:beforeAutospacing="0" w:after="0" w:afterAutospacing="0" w:line="375" w:lineRule="atLeast"/>
        <w:ind w:left="0" w:right="0" w:firstLine="615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</w:rPr>
        <w:t>王剑教授目前承担国家自然科学基金面上项目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EFEFEF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</w:rPr>
        <w:t>山东省重大创新工程项目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EFEFEF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</w:rPr>
        <w:t>山东省自然科学基金等多项课题，同时主持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u w:val="none"/>
          <w:bdr w:val="none" w:color="auto" w:sz="6" w:space="0"/>
          <w:shd w:val="clear" w:fill="EFEFEF"/>
        </w:rPr>
        <w:t>挪威卑尔根大学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</w:rPr>
        <w:t>科研项目经费近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  <w:lang w:val="en-US"/>
        </w:rPr>
        <w:t>1000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</w:rPr>
        <w:t>万克朗。已发表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  <w:lang w:val="en-US"/>
        </w:rPr>
        <w:t>SCI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</w:rPr>
        <w:t>收入论文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  <w:lang w:val="en-US"/>
        </w:rPr>
        <w:t>75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</w:rPr>
        <w:t>篇，以通讯作者在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  <w:lang w:val="en-US"/>
        </w:rPr>
        <w:t>Autophagy, EMBO Mol Med, Clin Cancer Res, Oncogene, Int J Cancer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u w:val="none"/>
          <w:bdr w:val="none" w:color="auto" w:sz="0" w:space="0"/>
          <w:shd w:val="clear" w:fill="FFFFFF"/>
        </w:rPr>
        <w:t>等高水平学术期刊上发表学术论文，培养博士和硕士研究生二十余名。先后受邀在美国、法国、韩国、日本、中国等多个国家举办的国际性大会上做学术报告。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64BEC"/>
    <w:rsid w:val="5BE6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2020-04-26T01:50:00Z</dcterms:created>
  <dc:creator>秋叶夏花</dc:creator>
  <cp:lastModifiedBy>秋叶夏花</cp:lastModifiedBy>
  <dcterms:modified xsi:type="dcterms:W3CDTF">2020-04-26T02:09:35Z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