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4" w:type="dxa"/>
        <w:jc w:val="center"/>
        <w:tblInd w:w="93" w:type="dxa"/>
        <w:tblCellMar>
          <w:left w:w="0" w:type="dxa"/>
          <w:right w:w="0" w:type="dxa"/>
        </w:tblCellMar>
        <w:tblLook w:val="04A0"/>
      </w:tblPr>
      <w:tblGrid>
        <w:gridCol w:w="936"/>
        <w:gridCol w:w="1355"/>
        <w:gridCol w:w="5310"/>
        <w:gridCol w:w="1575"/>
        <w:gridCol w:w="858"/>
      </w:tblGrid>
      <w:tr w:rsidR="004A77EE" w:rsidRPr="004A77EE" w:rsidTr="004A77EE">
        <w:trPr>
          <w:trHeight w:val="1402"/>
          <w:jc w:val="center"/>
        </w:trPr>
        <w:tc>
          <w:tcPr>
            <w:tcW w:w="10034" w:type="dxa"/>
            <w:gridSpan w:val="5"/>
            <w:tcBorders>
              <w:top w:val="nil"/>
              <w:left w:val="nil"/>
              <w:bottom w:val="single" w:sz="8" w:space="0" w:color="auto"/>
              <w:right w:val="nil"/>
            </w:tcBorders>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黑体" w:eastAsia="黑体" w:hAnsi="黑体" w:cs="宋体" w:hint="eastAsia"/>
                <w:color w:val="000000"/>
                <w:sz w:val="36"/>
                <w:szCs w:val="36"/>
              </w:rPr>
              <w:t>2020年度沂水县部分事业单位公开招聘医疗卫生类工作人员进入面试资格审查范围人员名单</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序号</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考号</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报考单位</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报考职位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成绩</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2020090405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2020094024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2020095501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2020092417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2020092025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2020092930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2020084418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助产岗位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中医岗位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中药学岗位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沂水县沙沟镇中心卫生院等六单位合并招聘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41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2020083118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2020083013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2020083203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2020082927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针灸推拿岗位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沂水县诸葛镇中心卫生院等三单位合并招聘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2020081010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沂水县沂城街道社区卫生服务中心等六单位合并招聘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51.80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影像诊断岗位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2020082816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2020082607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2020082707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86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2020082810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2020082820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51.30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50.00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2020082509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2020082703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2020082722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2020082805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2020082410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2020082609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医学检验岗位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99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2020081013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109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119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129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131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139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149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159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169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2020081102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2020081125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176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179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2020081018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189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199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2020082217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沂水县夏蔚镇卫生院等四单位合并招聘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219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221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229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2020080112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沂水县王庄卫生院等四单位合并招聘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2020081025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239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2020082216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249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2020082206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沂水县圈里乡卫生院等五单位合并招聘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沂水县结核病防治所</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2020081003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沂水县结核病防治所</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沂水县结核病防治所</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259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2020082303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药学岗位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2020081710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266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2020082205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61.80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临床麻醉岗位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269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2020081902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2020080527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2020081103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2020082105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沂水县杨庄镇中心卫生院等两单位合并招聘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2020080802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279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2020081510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口腔医疗岗位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2020082006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2020081119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2020080910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289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2020081105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沂水县道托镇卫生院等两单位合并招聘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康复治疗岗位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55.90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2020084718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2020083823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2020084823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2020093119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2020093808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2020091629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299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2020085021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2020095213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2020091725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2020092614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2020092607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2020095214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2020094821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2020093006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2020094503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护理岗位G</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2020092823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309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2020094413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2020092821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311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2020085203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2020094013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2020091420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2020084926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2020086004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2020093630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2020095417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2020085920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319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2020092129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2020085904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2020085003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2020085619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护理岗位F</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2020094504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2020091306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2020084005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2020094227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2020086015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2020091212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329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2020085721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2020094420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2020092926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2020090806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2020091501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2020084420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2020094704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2020090224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2020092610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护理岗位E</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2020090113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339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2020093613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2020091217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2020094927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2020092505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2020085505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2020084421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2020090419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护理岗位D</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2020090222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2020093528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349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2020084819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2020093426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2020092309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2020091913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2020090227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2020090416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356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2020095328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2020086013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2020083408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359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2020084216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2020093130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2020094308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2020092620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2020090406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2020084228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2020091111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2020083311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2020091218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护理岗位C</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2020094322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2020092230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2020085929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2020092005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2020083907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2020084512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2020090830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2020083618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2020095409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2020091313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2020091415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379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2020091314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2020084608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2020084811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2020085525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2020090114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2020090606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2020085009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2020085511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2020093804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2020091327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389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2020095320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2020091914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2020091505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2020093016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2020090826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2020093707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2020090418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护理岗位B</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82.10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399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2020084206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2020092310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401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2020083718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2020083414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2020086002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2020095219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2020095101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2020095116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2020091709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2020093224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409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2020085102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2020095008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2020092727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2020090217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2020095121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2020085801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2020094204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2020094421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2020094811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2020090111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419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2020091726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2020092207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64.80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2020083524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2020090325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2020090920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2020092913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沂水县妇幼保健计划生育服务中心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护理岗位A</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2020091921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2020091717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2020083604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2020094721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429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2020095113</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2020084807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2020084909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2020083725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2020093705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2020094110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2020084801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2020092915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2020094010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2020094006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439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2020094404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2020085717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2020091319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2020085222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沂水县新民官庄卫生院等五单位合并招聘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2020083922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74.20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2020095225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2020093718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71.30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446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2020083929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2020092422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2020090825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沂水县马站人民医院</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449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2020085601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2020092711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2020093029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62.70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2020084324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2020085726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2020084422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沂水县黄山铺镇卫生院等两单位合并招聘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2020084706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2020090106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2020092919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72.60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2020085321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459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2020092012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2020085916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2020085611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2020094428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2020095307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2020085907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2020090201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2020095222</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2020084515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2020092617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469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2020093814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沂水县高庄镇中心卫生院等三单位合并招聘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67.50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2020094616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75.60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2020094607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2020084917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2020094820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69.80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2020094817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68.10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2020084108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临沂市机电工程学校</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护理岗位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2020081416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沂水县龙家圈街道社区卫生服务中心等七单位合并招聘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63.50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2020080321</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沂水县龙家圈街道社区卫生服务中心等七单位合并招聘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57.10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2020081308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沂水县龙家圈街道社区卫生服务中心等七单位合并招聘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479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2020080330</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沂水县龙家圈街道社区卫生服务中心等七单位合并招聘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54.20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480</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沂水县龙家圈街道社区卫生服务中心等七单位合并招聘</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53.60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481</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2020081406</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76.70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482</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2020080624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70.80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483</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2020080724</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63.90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484</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2020080425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60.80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485</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2020080409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59.90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486</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2020080217</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57.90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lastRenderedPageBreak/>
              <w:t>487</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2020081815</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57.40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488</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2020081219</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49.00</w:t>
            </w:r>
          </w:p>
        </w:tc>
      </w:tr>
      <w:tr w:rsidR="004A77EE" w:rsidRPr="004A77EE" w:rsidTr="004A77EE">
        <w:trPr>
          <w:trHeight w:val="270"/>
          <w:jc w:val="center"/>
        </w:trPr>
        <w:tc>
          <w:tcPr>
            <w:tcW w:w="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489</w:t>
            </w:r>
          </w:p>
        </w:tc>
        <w:tc>
          <w:tcPr>
            <w:tcW w:w="13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2020081618</w:t>
            </w:r>
          </w:p>
        </w:tc>
        <w:tc>
          <w:tcPr>
            <w:tcW w:w="5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沂水县疾病预防控制中心</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公共卫生岗位</w:t>
            </w:r>
          </w:p>
        </w:tc>
        <w:tc>
          <w:tcPr>
            <w:tcW w:w="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A77EE" w:rsidRPr="004A77EE" w:rsidRDefault="004A77EE" w:rsidP="004A77EE">
            <w:pPr>
              <w:adjustRightInd/>
              <w:snapToGrid/>
              <w:spacing w:before="100" w:beforeAutospacing="1" w:after="100" w:afterAutospacing="1"/>
              <w:jc w:val="center"/>
              <w:rPr>
                <w:rFonts w:ascii="宋体" w:eastAsia="宋体" w:hAnsi="宋体" w:cs="宋体"/>
                <w:sz w:val="24"/>
                <w:szCs w:val="24"/>
              </w:rPr>
            </w:pPr>
            <w:r w:rsidRPr="004A77EE">
              <w:rPr>
                <w:rFonts w:ascii="宋体" w:eastAsia="宋体" w:hAnsi="宋体" w:cs="宋体" w:hint="eastAsia"/>
                <w:color w:val="000000"/>
              </w:rPr>
              <w:t>36.10</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roman"/>
    <w:pitch w:val="default"/>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4A77EE"/>
    <w:rsid w:val="001557EA"/>
    <w:rsid w:val="00323B43"/>
    <w:rsid w:val="003D37D8"/>
    <w:rsid w:val="004358AB"/>
    <w:rsid w:val="004A77EE"/>
    <w:rsid w:val="0064020C"/>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character" w:styleId="a5">
    <w:name w:val="Hyperlink"/>
    <w:basedOn w:val="a0"/>
    <w:uiPriority w:val="99"/>
    <w:semiHidden/>
    <w:unhideWhenUsed/>
    <w:rsid w:val="004A77EE"/>
    <w:rPr>
      <w:strike w:val="0"/>
      <w:dstrike w:val="0"/>
      <w:color w:val="000000"/>
      <w:u w:val="none"/>
      <w:effect w:val="none"/>
    </w:rPr>
  </w:style>
  <w:style w:type="character" w:styleId="a6">
    <w:name w:val="FollowedHyperlink"/>
    <w:basedOn w:val="a0"/>
    <w:uiPriority w:val="99"/>
    <w:semiHidden/>
    <w:unhideWhenUsed/>
    <w:rsid w:val="004A77EE"/>
    <w:rPr>
      <w:strike w:val="0"/>
      <w:dstrike w:val="0"/>
      <w:color w:val="000000"/>
      <w:u w:val="none"/>
      <w:effect w:val="none"/>
    </w:rPr>
  </w:style>
  <w:style w:type="paragraph" w:styleId="a7">
    <w:name w:val="Normal (Web)"/>
    <w:basedOn w:val="a"/>
    <w:uiPriority w:val="99"/>
    <w:semiHidden/>
    <w:unhideWhenUsed/>
    <w:rsid w:val="004A77EE"/>
    <w:pPr>
      <w:adjustRightInd/>
      <w:snapToGrid/>
      <w:spacing w:before="100" w:beforeAutospacing="1" w:after="100" w:afterAutospacing="1"/>
    </w:pPr>
    <w:rPr>
      <w:rFonts w:ascii="宋体" w:eastAsia="宋体" w:hAnsi="宋体" w:cs="宋体"/>
      <w:sz w:val="24"/>
      <w:szCs w:val="24"/>
    </w:rPr>
  </w:style>
  <w:style w:type="paragraph" w:customStyle="1" w:styleId="main">
    <w:name w:val="main"/>
    <w:basedOn w:val="a"/>
    <w:rsid w:val="004A77EE"/>
    <w:pPr>
      <w:adjustRightInd/>
      <w:snapToGrid/>
      <w:spacing w:after="0"/>
    </w:pPr>
    <w:rPr>
      <w:rFonts w:ascii="宋体" w:eastAsia="宋体" w:hAnsi="宋体" w:cs="宋体"/>
      <w:sz w:val="24"/>
      <w:szCs w:val="24"/>
    </w:rPr>
  </w:style>
  <w:style w:type="paragraph" w:customStyle="1" w:styleId="f14">
    <w:name w:val="f14"/>
    <w:basedOn w:val="a"/>
    <w:rsid w:val="004A77EE"/>
    <w:pPr>
      <w:adjustRightInd/>
      <w:snapToGrid/>
      <w:spacing w:before="100" w:beforeAutospacing="1" w:after="100" w:afterAutospacing="1"/>
    </w:pPr>
    <w:rPr>
      <w:rFonts w:ascii="宋体" w:eastAsia="宋体" w:hAnsi="宋体" w:cs="宋体"/>
      <w:sz w:val="21"/>
      <w:szCs w:val="21"/>
    </w:rPr>
  </w:style>
  <w:style w:type="paragraph" w:customStyle="1" w:styleId="ff">
    <w:name w:val="ff"/>
    <w:basedOn w:val="a"/>
    <w:rsid w:val="004A77EE"/>
    <w:pPr>
      <w:adjustRightInd/>
      <w:snapToGrid/>
      <w:spacing w:before="100" w:beforeAutospacing="1" w:after="100" w:afterAutospacing="1"/>
    </w:pPr>
    <w:rPr>
      <w:rFonts w:ascii="微软雅黑" w:hAnsi="微软雅黑" w:cs="宋体"/>
      <w:sz w:val="24"/>
      <w:szCs w:val="24"/>
    </w:rPr>
  </w:style>
  <w:style w:type="paragraph" w:customStyle="1" w:styleId="pt10">
    <w:name w:val="pt10"/>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pb10">
    <w:name w:val="pb10"/>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vm">
    <w:name w:val="v_m"/>
    <w:basedOn w:val="a"/>
    <w:rsid w:val="004A77EE"/>
    <w:pPr>
      <w:adjustRightInd/>
      <w:snapToGrid/>
      <w:spacing w:before="100" w:beforeAutospacing="1" w:after="100" w:afterAutospacing="1"/>
      <w:textAlignment w:val="center"/>
    </w:pPr>
    <w:rPr>
      <w:rFonts w:ascii="宋体" w:eastAsia="宋体" w:hAnsi="宋体" w:cs="宋体"/>
      <w:sz w:val="24"/>
      <w:szCs w:val="24"/>
    </w:rPr>
  </w:style>
  <w:style w:type="paragraph" w:customStyle="1" w:styleId="mt">
    <w:name w:val="mt"/>
    <w:basedOn w:val="a"/>
    <w:rsid w:val="004A77EE"/>
    <w:pPr>
      <w:adjustRightInd/>
      <w:snapToGrid/>
      <w:spacing w:before="150" w:after="100" w:afterAutospacing="1"/>
    </w:pPr>
    <w:rPr>
      <w:rFonts w:ascii="宋体" w:eastAsia="宋体" w:hAnsi="宋体" w:cs="宋体"/>
      <w:sz w:val="24"/>
      <w:szCs w:val="24"/>
    </w:rPr>
  </w:style>
  <w:style w:type="paragraph" w:customStyle="1" w:styleId="bod">
    <w:name w:val="bod"/>
    <w:basedOn w:val="a"/>
    <w:rsid w:val="004A77EE"/>
    <w:pPr>
      <w:pBdr>
        <w:top w:val="single" w:sz="6" w:space="0" w:color="D3D3D3"/>
        <w:left w:val="single" w:sz="6" w:space="0" w:color="D3D3D3"/>
        <w:bottom w:val="single" w:sz="6" w:space="0" w:color="D3D3D3"/>
        <w:right w:val="single" w:sz="6" w:space="0" w:color="D3D3D3"/>
      </w:pBdr>
      <w:adjustRightInd/>
      <w:snapToGrid/>
      <w:spacing w:before="100" w:beforeAutospacing="1" w:after="100" w:afterAutospacing="1"/>
    </w:pPr>
    <w:rPr>
      <w:rFonts w:ascii="宋体" w:eastAsia="宋体" w:hAnsi="宋体" w:cs="宋体"/>
      <w:sz w:val="24"/>
      <w:szCs w:val="24"/>
    </w:rPr>
  </w:style>
  <w:style w:type="paragraph" w:customStyle="1" w:styleId="vsbcontentimg">
    <w:name w:val="vsbcontent_img"/>
    <w:basedOn w:val="a"/>
    <w:rsid w:val="004A77EE"/>
    <w:pPr>
      <w:adjustRightInd/>
      <w:snapToGrid/>
      <w:spacing w:before="100" w:beforeAutospacing="1" w:after="100" w:afterAutospacing="1"/>
      <w:jc w:val="center"/>
    </w:pPr>
    <w:rPr>
      <w:rFonts w:ascii="宋体" w:eastAsia="宋体" w:hAnsi="宋体" w:cs="宋体"/>
      <w:sz w:val="24"/>
      <w:szCs w:val="24"/>
    </w:rPr>
  </w:style>
  <w:style w:type="paragraph" w:customStyle="1" w:styleId="f24">
    <w:name w:val="f24"/>
    <w:basedOn w:val="a"/>
    <w:rsid w:val="004A77EE"/>
    <w:pPr>
      <w:adjustRightInd/>
      <w:snapToGrid/>
      <w:spacing w:before="100" w:beforeAutospacing="1" w:after="100" w:afterAutospacing="1"/>
    </w:pPr>
    <w:rPr>
      <w:rFonts w:ascii="宋体" w:eastAsia="宋体" w:hAnsi="宋体" w:cs="宋体"/>
      <w:sz w:val="36"/>
      <w:szCs w:val="36"/>
    </w:rPr>
  </w:style>
  <w:style w:type="paragraph" w:customStyle="1" w:styleId="fb">
    <w:name w:val="f_b"/>
    <w:basedOn w:val="a"/>
    <w:rsid w:val="004A77EE"/>
    <w:pPr>
      <w:adjustRightInd/>
      <w:snapToGrid/>
      <w:spacing w:before="100" w:beforeAutospacing="1" w:after="100" w:afterAutospacing="1"/>
    </w:pPr>
    <w:rPr>
      <w:rFonts w:ascii="宋体" w:eastAsia="宋体" w:hAnsi="宋体" w:cs="宋体"/>
      <w:b/>
      <w:bCs/>
      <w:sz w:val="24"/>
      <w:szCs w:val="24"/>
    </w:rPr>
  </w:style>
  <w:style w:type="paragraph" w:customStyle="1" w:styleId="contentc">
    <w:name w:val="content_c"/>
    <w:basedOn w:val="a"/>
    <w:rsid w:val="004A77EE"/>
    <w:pPr>
      <w:adjustRightInd/>
      <w:snapToGrid/>
      <w:spacing w:before="100" w:beforeAutospacing="1" w:after="100" w:afterAutospacing="1" w:line="450" w:lineRule="atLeast"/>
    </w:pPr>
    <w:rPr>
      <w:rFonts w:ascii="宋体" w:eastAsia="宋体" w:hAnsi="宋体" w:cs="宋体"/>
      <w:color w:val="666666"/>
      <w:sz w:val="24"/>
      <w:szCs w:val="24"/>
    </w:rPr>
  </w:style>
  <w:style w:type="paragraph" w:customStyle="1" w:styleId="bdstfh">
    <w:name w:val="bds_tfh"/>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baidu">
    <w:name w:val="bds_baidu"/>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qq">
    <w:name w:val="bds_qq"/>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msn">
    <w:name w:val="bds_msn"/>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sohu">
    <w:name w:val="bds_sohu"/>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qy">
    <w:name w:val="bds_qy"/>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leho">
    <w:name w:val="bds_leho"/>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ifeng">
    <w:name w:val="bds_ifen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ff">
    <w:name w:val="bds_ff"/>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tuita">
    <w:name w:val="bds_tuita"/>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ms">
    <w:name w:val="bds_ms"/>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deli">
    <w:name w:val="bds_deli"/>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s51">
    <w:name w:val="bds_s51"/>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t163">
    <w:name w:val="bds_t163"/>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share189">
    <w:name w:val="bds_share189"/>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xg">
    <w:name w:val="bds_x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s139">
    <w:name w:val="bds_s139"/>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haredialogbg">
    <w:name w:val="bdshare_dialog_b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haredialogbox">
    <w:name w:val="bdshare_dialog_box"/>
    <w:basedOn w:val="a"/>
    <w:rsid w:val="004A77EE"/>
    <w:pPr>
      <w:pBdr>
        <w:top w:val="single" w:sz="36" w:space="0" w:color="8F8F8F"/>
        <w:left w:val="single" w:sz="36" w:space="0" w:color="8F8F8F"/>
        <w:bottom w:val="single" w:sz="36" w:space="0" w:color="8F8F8F"/>
        <w:right w:val="single" w:sz="36" w:space="0" w:color="8F8F8F"/>
      </w:pBdr>
      <w:shd w:val="clear" w:color="auto" w:fill="F6F6F6"/>
      <w:adjustRightInd/>
      <w:snapToGrid/>
      <w:spacing w:before="100" w:beforeAutospacing="1" w:after="100" w:afterAutospacing="1"/>
    </w:pPr>
    <w:rPr>
      <w:rFonts w:ascii="宋体" w:eastAsia="宋体" w:hAnsi="宋体" w:cs="宋体"/>
      <w:vanish/>
      <w:sz w:val="24"/>
      <w:szCs w:val="24"/>
    </w:rPr>
  </w:style>
  <w:style w:type="paragraph" w:customStyle="1" w:styleId="bdsharedialogtop">
    <w:name w:val="bdshare_dialog_top"/>
    <w:basedOn w:val="a"/>
    <w:rsid w:val="004A77EE"/>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harepopuptop">
    <w:name w:val="bdshare_popup_top"/>
    <w:basedOn w:val="a"/>
    <w:rsid w:val="004A77EE"/>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haredialogclose">
    <w:name w:val="bdshare_dialog_close"/>
    <w:basedOn w:val="a"/>
    <w:rsid w:val="004A77EE"/>
    <w:pPr>
      <w:adjustRightInd/>
      <w:snapToGrid/>
      <w:spacing w:before="30" w:after="100" w:afterAutospacing="1"/>
    </w:pPr>
    <w:rPr>
      <w:rFonts w:ascii="宋体" w:eastAsia="宋体" w:hAnsi="宋体" w:cs="宋体"/>
      <w:sz w:val="24"/>
      <w:szCs w:val="24"/>
    </w:rPr>
  </w:style>
  <w:style w:type="paragraph" w:customStyle="1" w:styleId="bdsharedialoglist">
    <w:name w:val="bdshare_dialog_list"/>
    <w:basedOn w:val="a"/>
    <w:rsid w:val="004A77EE"/>
    <w:pPr>
      <w:shd w:val="clear" w:color="auto" w:fill="FFFFFF"/>
      <w:adjustRightInd/>
      <w:snapToGrid/>
      <w:spacing w:after="0"/>
    </w:pPr>
    <w:rPr>
      <w:rFonts w:ascii="宋体" w:eastAsia="宋体" w:hAnsi="宋体" w:cs="宋体"/>
      <w:sz w:val="24"/>
      <w:szCs w:val="24"/>
    </w:rPr>
  </w:style>
  <w:style w:type="paragraph" w:customStyle="1" w:styleId="bdsharedialogbottom">
    <w:name w:val="bdshare_dialog_bottom"/>
    <w:basedOn w:val="a"/>
    <w:rsid w:val="004A77EE"/>
    <w:pPr>
      <w:adjustRightInd/>
      <w:snapToGrid/>
      <w:spacing w:before="100" w:beforeAutospacing="1" w:after="100" w:afterAutospacing="1" w:line="375" w:lineRule="atLeast"/>
      <w:jc w:val="right"/>
    </w:pPr>
    <w:rPr>
      <w:rFonts w:ascii="宋体" w:eastAsia="宋体" w:hAnsi="宋体" w:cs="宋体"/>
      <w:sz w:val="18"/>
      <w:szCs w:val="18"/>
    </w:rPr>
  </w:style>
  <w:style w:type="paragraph" w:customStyle="1" w:styleId="bdsharepopupbg">
    <w:name w:val="bdshare_popup_b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harepopupbox">
    <w:name w:val="bdshare_popup_box"/>
    <w:basedOn w:val="a"/>
    <w:rsid w:val="004A77EE"/>
    <w:pPr>
      <w:pBdr>
        <w:top w:val="single" w:sz="6" w:space="0" w:color="E9E9E9"/>
        <w:left w:val="single" w:sz="6" w:space="0" w:color="E9E9E9"/>
        <w:bottom w:val="single" w:sz="6" w:space="0" w:color="E9E9E9"/>
        <w:right w:val="single" w:sz="6" w:space="0" w:color="E9E9E9"/>
      </w:pBdr>
      <w:shd w:val="clear" w:color="auto" w:fill="F6F6F6"/>
      <w:adjustRightInd/>
      <w:snapToGrid/>
      <w:spacing w:before="100" w:beforeAutospacing="1" w:after="100" w:afterAutospacing="1"/>
    </w:pPr>
    <w:rPr>
      <w:rFonts w:ascii="宋体" w:eastAsia="宋体" w:hAnsi="宋体" w:cs="宋体"/>
      <w:vanish/>
      <w:sz w:val="24"/>
      <w:szCs w:val="24"/>
    </w:rPr>
  </w:style>
  <w:style w:type="paragraph" w:customStyle="1" w:styleId="bdsharepopuplist">
    <w:name w:val="bdshare_popup_list"/>
    <w:basedOn w:val="a"/>
    <w:rsid w:val="004A77EE"/>
    <w:pPr>
      <w:shd w:val="clear" w:color="auto" w:fill="FFFFFF"/>
      <w:adjustRightInd/>
      <w:snapToGrid/>
      <w:spacing w:after="0"/>
    </w:pPr>
    <w:rPr>
      <w:rFonts w:ascii="宋体" w:eastAsia="宋体" w:hAnsi="宋体" w:cs="宋体"/>
      <w:sz w:val="24"/>
      <w:szCs w:val="24"/>
    </w:rPr>
  </w:style>
  <w:style w:type="paragraph" w:customStyle="1" w:styleId="bdsharepopupbottom">
    <w:name w:val="bdshare_popup_bottom"/>
    <w:basedOn w:val="a"/>
    <w:rsid w:val="004A77EE"/>
    <w:pPr>
      <w:adjustRightInd/>
      <w:snapToGrid/>
      <w:spacing w:before="100" w:beforeAutospacing="1" w:after="100" w:afterAutospacing="1"/>
      <w:jc w:val="right"/>
    </w:pPr>
    <w:rPr>
      <w:rFonts w:ascii="宋体" w:eastAsia="宋体" w:hAnsi="宋体" w:cs="宋体"/>
      <w:sz w:val="18"/>
      <w:szCs w:val="18"/>
    </w:rPr>
  </w:style>
  <w:style w:type="paragraph" w:customStyle="1" w:styleId="popuptfh">
    <w:name w:val="popup_tfh"/>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baidu">
    <w:name w:val="popup_baidu"/>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qq">
    <w:name w:val="popup_qq"/>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msn">
    <w:name w:val="popup_msn"/>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sohu">
    <w:name w:val="popup_sohu"/>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qy">
    <w:name w:val="popup_qy"/>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leho">
    <w:name w:val="popup_leho"/>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ifeng">
    <w:name w:val="popup_ifen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ff">
    <w:name w:val="popup_ff"/>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tuita">
    <w:name w:val="popup_tuita"/>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ms">
    <w:name w:val="popup_ms"/>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deli">
    <w:name w:val="popup_deli"/>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s51">
    <w:name w:val="popup_s51"/>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t163">
    <w:name w:val="popup_t163"/>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share189">
    <w:name w:val="popup_share189"/>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xg">
    <w:name w:val="popup_x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popups139">
    <w:name w:val="popup_s139"/>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electsharebg">
    <w:name w:val="bdselect_share_bg"/>
    <w:basedOn w:val="a"/>
    <w:rsid w:val="004A77EE"/>
    <w:pPr>
      <w:adjustRightInd/>
      <w:snapToGrid/>
      <w:spacing w:before="100" w:beforeAutospacing="1" w:after="100" w:afterAutospacing="1"/>
    </w:pPr>
    <w:rPr>
      <w:rFonts w:ascii="宋体" w:eastAsia="宋体" w:hAnsi="宋体" w:cs="宋体"/>
      <w:vanish/>
      <w:sz w:val="24"/>
      <w:szCs w:val="24"/>
    </w:rPr>
  </w:style>
  <w:style w:type="paragraph" w:customStyle="1" w:styleId="bdselectsharebox">
    <w:name w:val="bdselect_share_box"/>
    <w:basedOn w:val="a"/>
    <w:rsid w:val="004A77EE"/>
    <w:pPr>
      <w:pBdr>
        <w:top w:val="single" w:sz="6" w:space="0" w:color="F6F6F6"/>
        <w:left w:val="single" w:sz="6" w:space="0" w:color="F6F6F6"/>
        <w:bottom w:val="single" w:sz="6" w:space="0" w:color="F6F6F6"/>
        <w:right w:val="single" w:sz="6" w:space="0" w:color="F6F6F6"/>
      </w:pBdr>
      <w:adjustRightInd/>
      <w:snapToGrid/>
      <w:spacing w:before="100" w:beforeAutospacing="1" w:after="100" w:afterAutospacing="1"/>
    </w:pPr>
    <w:rPr>
      <w:rFonts w:ascii="宋体" w:eastAsia="宋体" w:hAnsi="宋体" w:cs="宋体"/>
      <w:vanish/>
      <w:sz w:val="24"/>
      <w:szCs w:val="24"/>
    </w:rPr>
  </w:style>
  <w:style w:type="paragraph" w:customStyle="1" w:styleId="bdselectsharetop">
    <w:name w:val="bdselect_share_top"/>
    <w:basedOn w:val="a"/>
    <w:rsid w:val="004A77EE"/>
    <w:pPr>
      <w:adjustRightInd/>
      <w:snapToGrid/>
      <w:spacing w:before="100" w:beforeAutospacing="1" w:after="100" w:afterAutospacing="1" w:line="420" w:lineRule="atLeast"/>
    </w:pPr>
    <w:rPr>
      <w:rFonts w:ascii="宋体" w:eastAsia="宋体" w:hAnsi="宋体" w:cs="宋体"/>
      <w:b/>
      <w:bCs/>
      <w:color w:val="626262"/>
      <w:sz w:val="21"/>
      <w:szCs w:val="21"/>
    </w:rPr>
  </w:style>
  <w:style w:type="paragraph" w:customStyle="1" w:styleId="bdselectsharelist">
    <w:name w:val="bdselect_share_list"/>
    <w:basedOn w:val="a"/>
    <w:rsid w:val="004A77EE"/>
    <w:pPr>
      <w:shd w:val="clear" w:color="auto" w:fill="FFFFFF"/>
      <w:adjustRightInd/>
      <w:snapToGrid/>
      <w:spacing w:after="0"/>
    </w:pPr>
    <w:rPr>
      <w:rFonts w:ascii="宋体" w:eastAsia="宋体" w:hAnsi="宋体" w:cs="宋体"/>
      <w:sz w:val="24"/>
      <w:szCs w:val="24"/>
    </w:rPr>
  </w:style>
  <w:style w:type="paragraph" w:customStyle="1" w:styleId="bdselectsharetriangle">
    <w:name w:val="bdselect_share_triangle"/>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electsharehead">
    <w:name w:val="bdselect_share_head"/>
    <w:basedOn w:val="a"/>
    <w:rsid w:val="004A77EE"/>
    <w:pPr>
      <w:shd w:val="clear" w:color="auto" w:fill="F4F4F4"/>
      <w:adjustRightInd/>
      <w:snapToGrid/>
      <w:spacing w:before="100" w:beforeAutospacing="1" w:after="100" w:afterAutospacing="1"/>
    </w:pPr>
    <w:rPr>
      <w:rFonts w:ascii="宋体" w:eastAsia="宋体" w:hAnsi="宋体" w:cs="宋体"/>
      <w:sz w:val="24"/>
      <w:szCs w:val="24"/>
    </w:rPr>
  </w:style>
  <w:style w:type="paragraph" w:customStyle="1" w:styleId="bdselectsharecontent">
    <w:name w:val="bdselect_share_content"/>
    <w:basedOn w:val="a"/>
    <w:rsid w:val="004A77EE"/>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bdselectsharedialogclose">
    <w:name w:val="bdselect_share_dialog_close"/>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electsharedialogsearch">
    <w:name w:val="bdselect_share_dialog_search"/>
    <w:basedOn w:val="a"/>
    <w:rsid w:val="004A77EE"/>
    <w:pPr>
      <w:adjustRightInd/>
      <w:snapToGrid/>
      <w:spacing w:before="100" w:beforeAutospacing="1" w:after="100" w:afterAutospacing="1" w:line="420" w:lineRule="atLeast"/>
    </w:pPr>
    <w:rPr>
      <w:rFonts w:ascii="宋体" w:eastAsia="宋体" w:hAnsi="宋体" w:cs="宋体"/>
      <w:sz w:val="24"/>
      <w:szCs w:val="24"/>
    </w:rPr>
  </w:style>
  <w:style w:type="paragraph" w:customStyle="1" w:styleId="bdselectsharedialogsearchi">
    <w:name w:val="bdselect_share_dialog_search_i"/>
    <w:basedOn w:val="a"/>
    <w:rsid w:val="004A77EE"/>
    <w:pPr>
      <w:adjustRightInd/>
      <w:snapToGrid/>
      <w:spacing w:before="100" w:beforeAutospacing="1" w:after="100" w:afterAutospacing="1"/>
      <w:textAlignment w:val="top"/>
    </w:pPr>
    <w:rPr>
      <w:rFonts w:ascii="宋体" w:eastAsia="宋体" w:hAnsi="宋体" w:cs="宋体"/>
      <w:sz w:val="24"/>
      <w:szCs w:val="24"/>
    </w:rPr>
  </w:style>
  <w:style w:type="paragraph" w:customStyle="1" w:styleId="bdselectsharedialogsearchspan">
    <w:name w:val="bdselect_share_dialog_search_span"/>
    <w:basedOn w:val="a"/>
    <w:rsid w:val="004A77EE"/>
    <w:pPr>
      <w:adjustRightInd/>
      <w:snapToGrid/>
      <w:spacing w:before="100" w:beforeAutospacing="1" w:after="100" w:afterAutospacing="1"/>
      <w:textAlignment w:val="top"/>
    </w:pPr>
    <w:rPr>
      <w:rFonts w:ascii="宋体" w:eastAsia="宋体" w:hAnsi="宋体" w:cs="宋体"/>
      <w:sz w:val="24"/>
      <w:szCs w:val="24"/>
    </w:rPr>
  </w:style>
  <w:style w:type="paragraph" w:customStyle="1" w:styleId="bdsmore">
    <w:name w:val="bds_more"/>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count">
    <w:name w:val="bds_count"/>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buttonimage">
    <w:name w:val="bds_button_image"/>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harebuttoncount">
    <w:name w:val="bdshare_button_count"/>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harearrow">
    <w:name w:val="bdshare_arrow"/>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sline1c">
    <w:name w:val="s_line1_c"/>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sbg4c">
    <w:name w:val="s_bg4_c"/>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selectshare-mod-triangle">
    <w:name w:val="selectshare-mod-triangle"/>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electshareborder">
    <w:name w:val="bdselect_share_border"/>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electshareinset">
    <w:name w:val="bdselect_share_inset"/>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triangle-border">
    <w:name w:val="triangle-border"/>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triangle-inset">
    <w:name w:val="triangle-inset"/>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bdsmore1">
    <w:name w:val="bds_more1"/>
    <w:basedOn w:val="a"/>
    <w:rsid w:val="004A77EE"/>
    <w:pPr>
      <w:adjustRightInd/>
      <w:snapToGrid/>
      <w:spacing w:before="90" w:after="90" w:line="240" w:lineRule="atLeast"/>
      <w:ind w:right="90"/>
    </w:pPr>
    <w:rPr>
      <w:rFonts w:ascii="宋体" w:eastAsia="宋体" w:hAnsi="宋体" w:cs="宋体"/>
      <w:color w:val="333333"/>
      <w:sz w:val="18"/>
      <w:szCs w:val="18"/>
    </w:rPr>
  </w:style>
  <w:style w:type="paragraph" w:customStyle="1" w:styleId="bdscount1">
    <w:name w:val="bds_count1"/>
    <w:basedOn w:val="a"/>
    <w:rsid w:val="004A77EE"/>
    <w:pPr>
      <w:adjustRightInd/>
      <w:snapToGrid/>
      <w:spacing w:before="90" w:after="0"/>
      <w:jc w:val="center"/>
    </w:pPr>
    <w:rPr>
      <w:rFonts w:ascii="宋体" w:eastAsia="宋体" w:hAnsi="宋体" w:cs="宋体"/>
      <w:color w:val="333333"/>
      <w:sz w:val="24"/>
      <w:szCs w:val="24"/>
    </w:rPr>
  </w:style>
  <w:style w:type="paragraph" w:customStyle="1" w:styleId="bdsbuttonimage1">
    <w:name w:val="bds_button_image1"/>
    <w:basedOn w:val="a"/>
    <w:rsid w:val="004A77EE"/>
    <w:pPr>
      <w:adjustRightInd/>
      <w:snapToGrid/>
      <w:spacing w:before="90" w:after="0"/>
      <w:ind w:right="90"/>
    </w:pPr>
    <w:rPr>
      <w:rFonts w:ascii="宋体" w:eastAsia="宋体" w:hAnsi="宋体" w:cs="宋体"/>
      <w:sz w:val="24"/>
      <w:szCs w:val="24"/>
    </w:rPr>
  </w:style>
  <w:style w:type="paragraph" w:customStyle="1" w:styleId="bdsharebuttoncount1">
    <w:name w:val="bdshare_button_count1"/>
    <w:basedOn w:val="a"/>
    <w:rsid w:val="004A77EE"/>
    <w:pPr>
      <w:adjustRightInd/>
      <w:snapToGrid/>
      <w:spacing w:before="100" w:beforeAutospacing="1" w:after="100" w:afterAutospacing="1" w:line="360" w:lineRule="atLeast"/>
    </w:pPr>
    <w:rPr>
      <w:rFonts w:ascii="宋体" w:eastAsia="宋体" w:hAnsi="宋体" w:cs="宋体"/>
      <w:sz w:val="24"/>
      <w:szCs w:val="24"/>
    </w:rPr>
  </w:style>
  <w:style w:type="paragraph" w:customStyle="1" w:styleId="bdsharearrow1">
    <w:name w:val="bdshare_arrow1"/>
    <w:basedOn w:val="a"/>
    <w:rsid w:val="004A77EE"/>
    <w:pPr>
      <w:adjustRightInd/>
      <w:snapToGrid/>
      <w:spacing w:after="0"/>
    </w:pPr>
    <w:rPr>
      <w:rFonts w:ascii="宋体" w:eastAsia="宋体" w:hAnsi="宋体" w:cs="宋体"/>
      <w:sz w:val="24"/>
      <w:szCs w:val="24"/>
    </w:rPr>
  </w:style>
  <w:style w:type="paragraph" w:customStyle="1" w:styleId="sline1c1">
    <w:name w:val="s_line1_c1"/>
    <w:basedOn w:val="a"/>
    <w:rsid w:val="004A77EE"/>
    <w:pPr>
      <w:adjustRightInd/>
      <w:snapToGrid/>
      <w:spacing w:before="100" w:beforeAutospacing="1" w:after="100" w:afterAutospacing="1"/>
    </w:pPr>
    <w:rPr>
      <w:rFonts w:ascii="宋体" w:eastAsia="宋体" w:hAnsi="宋体" w:cs="宋体"/>
      <w:color w:val="E8DAEE"/>
      <w:sz w:val="24"/>
      <w:szCs w:val="24"/>
    </w:rPr>
  </w:style>
  <w:style w:type="paragraph" w:customStyle="1" w:styleId="sbg4c1">
    <w:name w:val="s_bg4_c1"/>
    <w:basedOn w:val="a"/>
    <w:rsid w:val="004A77EE"/>
    <w:pPr>
      <w:adjustRightInd/>
      <w:snapToGrid/>
      <w:spacing w:before="100" w:beforeAutospacing="1" w:after="100" w:afterAutospacing="1"/>
    </w:pPr>
    <w:rPr>
      <w:rFonts w:ascii="宋体" w:eastAsia="宋体" w:hAnsi="宋体" w:cs="宋体"/>
      <w:color w:val="FAFAFA"/>
      <w:sz w:val="24"/>
      <w:szCs w:val="24"/>
    </w:rPr>
  </w:style>
  <w:style w:type="paragraph" w:customStyle="1" w:styleId="selectshare-mod-triangle1">
    <w:name w:val="selectshare-mod-triangle1"/>
    <w:basedOn w:val="a"/>
    <w:rsid w:val="004A77EE"/>
    <w:pPr>
      <w:adjustRightInd/>
      <w:snapToGrid/>
      <w:spacing w:before="100" w:beforeAutospacing="1" w:after="100" w:afterAutospacing="1"/>
    </w:pPr>
    <w:rPr>
      <w:rFonts w:ascii="宋体" w:eastAsia="宋体" w:hAnsi="宋体" w:cs="宋体"/>
      <w:sz w:val="24"/>
      <w:szCs w:val="24"/>
    </w:rPr>
  </w:style>
  <w:style w:type="paragraph" w:customStyle="1" w:styleId="triangle-border1">
    <w:name w:val="triangle-border1"/>
    <w:basedOn w:val="a"/>
    <w:rsid w:val="004A77EE"/>
    <w:pPr>
      <w:pBdr>
        <w:top w:val="dashed" w:sz="36" w:space="0" w:color="auto"/>
        <w:left w:val="dashed" w:sz="36" w:space="0" w:color="auto"/>
        <w:bottom w:val="single" w:sz="36" w:space="0" w:color="auto"/>
        <w:right w:val="dashed" w:sz="36" w:space="0" w:color="auto"/>
      </w:pBdr>
      <w:adjustRightInd/>
      <w:snapToGrid/>
      <w:spacing w:before="100" w:beforeAutospacing="1" w:after="100" w:afterAutospacing="1"/>
    </w:pPr>
    <w:rPr>
      <w:rFonts w:ascii="宋体" w:eastAsia="宋体" w:hAnsi="宋体" w:cs="宋体"/>
      <w:sz w:val="2"/>
      <w:szCs w:val="2"/>
    </w:rPr>
  </w:style>
  <w:style w:type="paragraph" w:customStyle="1" w:styleId="triangle-inset1">
    <w:name w:val="triangle-inset1"/>
    <w:basedOn w:val="a"/>
    <w:rsid w:val="004A77EE"/>
    <w:pPr>
      <w:pBdr>
        <w:top w:val="dashed" w:sz="36" w:space="0" w:color="auto"/>
        <w:left w:val="dashed" w:sz="36" w:space="0" w:color="auto"/>
        <w:bottom w:val="single" w:sz="36" w:space="0" w:color="auto"/>
        <w:right w:val="dashed" w:sz="36" w:space="0" w:color="auto"/>
      </w:pBdr>
      <w:adjustRightInd/>
      <w:snapToGrid/>
      <w:spacing w:before="100" w:beforeAutospacing="1" w:after="100" w:afterAutospacing="1"/>
    </w:pPr>
    <w:rPr>
      <w:rFonts w:ascii="宋体" w:eastAsia="宋体" w:hAnsi="宋体" w:cs="宋体"/>
      <w:sz w:val="2"/>
      <w:szCs w:val="2"/>
    </w:rPr>
  </w:style>
  <w:style w:type="paragraph" w:customStyle="1" w:styleId="bdselectshareborder1">
    <w:name w:val="bdselect_share_border1"/>
    <w:basedOn w:val="a"/>
    <w:rsid w:val="004A77EE"/>
    <w:pPr>
      <w:pBdr>
        <w:top w:val="dashed" w:sz="48" w:space="0" w:color="auto"/>
        <w:left w:val="dashed" w:sz="48" w:space="0" w:color="auto"/>
        <w:bottom w:val="single" w:sz="48" w:space="0" w:color="auto"/>
        <w:right w:val="dashed" w:sz="48" w:space="0" w:color="auto"/>
      </w:pBdr>
      <w:adjustRightInd/>
      <w:snapToGrid/>
      <w:spacing w:before="100" w:beforeAutospacing="1" w:after="100" w:afterAutospacing="1"/>
    </w:pPr>
    <w:rPr>
      <w:rFonts w:ascii="宋体" w:eastAsia="宋体" w:hAnsi="宋体" w:cs="宋体"/>
      <w:sz w:val="2"/>
      <w:szCs w:val="2"/>
    </w:rPr>
  </w:style>
  <w:style w:type="paragraph" w:customStyle="1" w:styleId="bdselectshareinset1">
    <w:name w:val="bdselect_share_inset1"/>
    <w:basedOn w:val="a"/>
    <w:rsid w:val="004A77EE"/>
    <w:pPr>
      <w:pBdr>
        <w:top w:val="dashed" w:sz="48" w:space="0" w:color="auto"/>
        <w:left w:val="dashed" w:sz="48" w:space="0" w:color="auto"/>
        <w:bottom w:val="single" w:sz="48" w:space="0" w:color="auto"/>
        <w:right w:val="dashed" w:sz="48" w:space="0" w:color="auto"/>
      </w:pBdr>
      <w:adjustRightInd/>
      <w:snapToGrid/>
      <w:spacing w:before="100" w:beforeAutospacing="1" w:after="100" w:afterAutospacing="1"/>
    </w:pPr>
    <w:rPr>
      <w:rFonts w:ascii="宋体" w:eastAsia="宋体" w:hAnsi="宋体" w:cs="宋体"/>
      <w:sz w:val="2"/>
      <w:szCs w:val="2"/>
    </w:rPr>
  </w:style>
</w:styles>
</file>

<file path=word/webSettings.xml><?xml version="1.0" encoding="utf-8"?>
<w:webSettings xmlns:r="http://schemas.openxmlformats.org/officeDocument/2006/relationships" xmlns:w="http://schemas.openxmlformats.org/wordprocessingml/2006/main">
  <w:divs>
    <w:div w:id="1711954452">
      <w:bodyDiv w:val="1"/>
      <w:marLeft w:val="0"/>
      <w:marRight w:val="0"/>
      <w:marTop w:val="0"/>
      <w:marBottom w:val="0"/>
      <w:divBdr>
        <w:top w:val="none" w:sz="0" w:space="0" w:color="auto"/>
        <w:left w:val="none" w:sz="0" w:space="0" w:color="auto"/>
        <w:bottom w:val="none" w:sz="0" w:space="0" w:color="auto"/>
        <w:right w:val="none" w:sz="0" w:space="0" w:color="auto"/>
      </w:divBdr>
      <w:divsChild>
        <w:div w:id="2068794366">
          <w:marLeft w:val="0"/>
          <w:marRight w:val="0"/>
          <w:marTop w:val="0"/>
          <w:marBottom w:val="150"/>
          <w:divBdr>
            <w:top w:val="none" w:sz="0" w:space="0" w:color="auto"/>
            <w:left w:val="none" w:sz="0" w:space="0" w:color="auto"/>
            <w:bottom w:val="none" w:sz="0" w:space="0" w:color="auto"/>
            <w:right w:val="none" w:sz="0" w:space="0" w:color="auto"/>
          </w:divBdr>
          <w:divsChild>
            <w:div w:id="1779107203">
              <w:marLeft w:val="0"/>
              <w:marRight w:val="0"/>
              <w:marTop w:val="0"/>
              <w:marBottom w:val="0"/>
              <w:divBdr>
                <w:top w:val="none" w:sz="0" w:space="0" w:color="auto"/>
                <w:left w:val="none" w:sz="0" w:space="0" w:color="auto"/>
                <w:bottom w:val="none" w:sz="0" w:space="0" w:color="auto"/>
                <w:right w:val="none" w:sz="0" w:space="0" w:color="auto"/>
              </w:divBdr>
              <w:divsChild>
                <w:div w:id="1022170463">
                  <w:marLeft w:val="0"/>
                  <w:marRight w:val="0"/>
                  <w:marTop w:val="0"/>
                  <w:marBottom w:val="0"/>
                  <w:divBdr>
                    <w:top w:val="none" w:sz="0" w:space="0" w:color="auto"/>
                    <w:left w:val="none" w:sz="0" w:space="0" w:color="auto"/>
                    <w:bottom w:val="none" w:sz="0" w:space="0" w:color="auto"/>
                    <w:right w:val="none" w:sz="0" w:space="0" w:color="auto"/>
                  </w:divBdr>
                  <w:divsChild>
                    <w:div w:id="1019234184">
                      <w:marLeft w:val="0"/>
                      <w:marRight w:val="0"/>
                      <w:marTop w:val="0"/>
                      <w:marBottom w:val="0"/>
                      <w:divBdr>
                        <w:top w:val="none" w:sz="0" w:space="0" w:color="auto"/>
                        <w:left w:val="none" w:sz="0" w:space="0" w:color="auto"/>
                        <w:bottom w:val="none" w:sz="0" w:space="0" w:color="auto"/>
                        <w:right w:val="none" w:sz="0" w:space="0" w:color="auto"/>
                      </w:divBdr>
                      <w:divsChild>
                        <w:div w:id="11095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2977</Words>
  <Characters>16971</Characters>
  <Application>Microsoft Office Word</Application>
  <DocSecurity>0</DocSecurity>
  <Lines>141</Lines>
  <Paragraphs>39</Paragraphs>
  <ScaleCrop>false</ScaleCrop>
  <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2020-08-13T02:31:00Z</dcterms:created>
  <dcterms:modified xsi:type="dcterms:W3CDTF">2020-08-13T02:31:00Z</dcterms:modified>
</cp:coreProperties>
</file>