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6"/>
        <w:tblW w:w="10280" w:type="dxa"/>
        <w:tblLook w:val="04A0"/>
      </w:tblPr>
      <w:tblGrid>
        <w:gridCol w:w="523"/>
        <w:gridCol w:w="3307"/>
        <w:gridCol w:w="3060"/>
        <w:gridCol w:w="1171"/>
        <w:gridCol w:w="1048"/>
        <w:gridCol w:w="1171"/>
      </w:tblGrid>
      <w:tr w:rsidR="00751795" w:rsidRPr="00751795" w:rsidTr="00751795">
        <w:trPr>
          <w:trHeight w:val="1155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7517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济南市第一人民医院公开招聘人员（控制总量）</w:t>
            </w:r>
            <w:r w:rsidRPr="00751795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br/>
              <w:t>考试报名最终情况统计表</w:t>
            </w:r>
          </w:p>
        </w:tc>
      </w:tr>
      <w:tr w:rsidR="00751795" w:rsidRPr="00751795" w:rsidTr="00751795">
        <w:trPr>
          <w:trHeight w:val="7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5179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5179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5179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5179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报考人数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5179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5179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交费人数</w:t>
            </w:r>
          </w:p>
        </w:tc>
      </w:tr>
      <w:tr w:rsidR="00751795" w:rsidRPr="00751795" w:rsidTr="0075179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济南市第一人民医院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51795" w:rsidRPr="00751795" w:rsidTr="0075179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济南市第一人民医院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51795" w:rsidRPr="00751795" w:rsidTr="0075179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济南市第一人民医院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51795" w:rsidRPr="00751795" w:rsidTr="0075179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济南市第一人民医院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内科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751795" w:rsidRPr="00751795" w:rsidTr="0075179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济南市第一人民医院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51795" w:rsidRPr="00751795" w:rsidTr="0075179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济南市第一人民医院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751795" w:rsidRPr="00751795" w:rsidTr="0075179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济南市第一人民医院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针灸理疗科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51795" w:rsidRPr="00751795" w:rsidTr="0075179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济南市第一人民医院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心电图室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751795" w:rsidRPr="00751795" w:rsidTr="0075179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济南市第一人民医院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751795" w:rsidRPr="00751795" w:rsidTr="0075179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济南市第一人民医院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95" w:rsidRPr="00751795" w:rsidRDefault="00751795" w:rsidP="00751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17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</w:tr>
    </w:tbl>
    <w:p w:rsidR="008F31E2" w:rsidRDefault="008F31E2"/>
    <w:sectPr w:rsidR="008F31E2" w:rsidSect="007517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E2" w:rsidRDefault="008F31E2" w:rsidP="00751795">
      <w:r>
        <w:separator/>
      </w:r>
    </w:p>
  </w:endnote>
  <w:endnote w:type="continuationSeparator" w:id="1">
    <w:p w:rsidR="008F31E2" w:rsidRDefault="008F31E2" w:rsidP="0075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E2" w:rsidRDefault="008F31E2" w:rsidP="00751795">
      <w:r>
        <w:separator/>
      </w:r>
    </w:p>
  </w:footnote>
  <w:footnote w:type="continuationSeparator" w:id="1">
    <w:p w:rsidR="008F31E2" w:rsidRDefault="008F31E2" w:rsidP="00751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95"/>
    <w:rsid w:val="00751795"/>
    <w:rsid w:val="008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市一院</dc:creator>
  <cp:keywords/>
  <dc:description/>
  <cp:lastModifiedBy>市一院</cp:lastModifiedBy>
  <cp:revision>2</cp:revision>
  <dcterms:created xsi:type="dcterms:W3CDTF">2020-09-18T06:05:00Z</dcterms:created>
  <dcterms:modified xsi:type="dcterms:W3CDTF">2020-09-18T06:10:00Z</dcterms:modified>
</cp:coreProperties>
</file>