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8" w:beforeAutospacing="0" w:after="250" w:afterAutospacing="0" w:line="463" w:lineRule="atLeast"/>
        <w:ind w:left="0" w:right="0"/>
        <w:jc w:val="center"/>
        <w:rPr>
          <w:sz w:val="17"/>
          <w:szCs w:val="17"/>
        </w:rPr>
      </w:pPr>
      <w:bookmarkStart w:id="0" w:name="_GoBack"/>
      <w:r>
        <w:rPr>
          <w:rFonts w:ascii="仿宋" w:hAnsi="仿宋" w:eastAsia="仿宋" w:cs="仿宋"/>
          <w:color w:val="333333"/>
          <w:sz w:val="30"/>
          <w:szCs w:val="30"/>
          <w:bdr w:val="none" w:color="auto" w:sz="0" w:space="0"/>
        </w:rPr>
        <w:t>2020年五莲县县级公立医院公开招聘急需紧缺</w:t>
      </w:r>
      <w:r>
        <w:rPr>
          <w:rFonts w:hint="eastAsia" w:ascii="仿宋" w:hAnsi="仿宋" w:eastAsia="仿宋" w:cs="仿宋"/>
          <w:color w:val="333333"/>
          <w:sz w:val="30"/>
          <w:szCs w:val="30"/>
          <w:bdr w:val="none" w:color="auto" w:sz="0" w:space="0"/>
        </w:rPr>
        <w:t>卫生专业技术人员进入体检范围人员名单</w:t>
      </w:r>
    </w:p>
    <w:bookmarkEnd w:id="0"/>
    <w:tbl>
      <w:tblPr>
        <w:tblW w:w="642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2755"/>
        <w:gridCol w:w="1503"/>
        <w:gridCol w:w="12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序号</w:t>
            </w:r>
          </w:p>
        </w:tc>
        <w:tc>
          <w:tcPr>
            <w:tcW w:w="2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招聘单位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五莲县人民医院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韩伟志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6"/>
                <w:szCs w:val="26"/>
                <w:bdr w:val="none" w:color="auto" w:sz="0" w:space="0"/>
              </w:rPr>
              <w:t>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67607"/>
    <w:rsid w:val="2F267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000000"/>
      <w:sz w:val="17"/>
      <w:szCs w:val="17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rFonts w:hint="eastAsia" w:ascii="微软雅黑" w:hAnsi="微软雅黑" w:eastAsia="微软雅黑" w:cs="微软雅黑"/>
      <w:color w:val="000000"/>
      <w:sz w:val="17"/>
      <w:szCs w:val="17"/>
      <w:u w:val="none"/>
    </w:rPr>
  </w:style>
  <w:style w:type="character" w:customStyle="1" w:styleId="9">
    <w:name w:val="xxlbd"/>
    <w:basedOn w:val="4"/>
    <w:uiPriority w:val="0"/>
    <w:rPr>
      <w:rFonts w:ascii="微软雅黑" w:hAnsi="微软雅黑" w:eastAsia="微软雅黑" w:cs="微软雅黑"/>
    </w:rPr>
  </w:style>
  <w:style w:type="character" w:customStyle="1" w:styleId="10">
    <w:name w:val="qh_bg"/>
    <w:basedOn w:val="4"/>
    <w:uiPriority w:val="0"/>
    <w:rPr>
      <w:shd w:val="clear" w:fill="FDE497"/>
    </w:rPr>
  </w:style>
  <w:style w:type="character" w:customStyle="1" w:styleId="11">
    <w:name w:val="qh_bg1"/>
    <w:basedOn w:val="4"/>
    <w:uiPriority w:val="0"/>
    <w:rPr>
      <w:shd w:val="clear" w:fill="A9B9ED"/>
    </w:rPr>
  </w:style>
  <w:style w:type="character" w:customStyle="1" w:styleId="12">
    <w:name w:val="qh_bg2"/>
    <w:basedOn w:val="4"/>
    <w:uiPriority w:val="0"/>
    <w:rPr>
      <w:shd w:val="clear" w:fill="FBC291"/>
    </w:rPr>
  </w:style>
  <w:style w:type="character" w:customStyle="1" w:styleId="13">
    <w:name w:val="qh_bg3"/>
    <w:basedOn w:val="4"/>
    <w:uiPriority w:val="0"/>
    <w:rPr>
      <w:shd w:val="clear" w:fill="93D9E8"/>
    </w:rPr>
  </w:style>
  <w:style w:type="character" w:customStyle="1" w:styleId="14">
    <w:name w:val="bsharetext"/>
    <w:basedOn w:val="4"/>
    <w:uiPriority w:val="0"/>
  </w:style>
  <w:style w:type="character" w:customStyle="1" w:styleId="15">
    <w:name w:val="hover29"/>
    <w:basedOn w:val="4"/>
    <w:uiPriority w:val="0"/>
    <w:rPr>
      <w:color w:val="FF0000"/>
    </w:rPr>
  </w:style>
  <w:style w:type="character" w:customStyle="1" w:styleId="16">
    <w:name w:val="qh_txt"/>
    <w:basedOn w:val="4"/>
    <w:uiPriority w:val="0"/>
    <w:rPr>
      <w:sz w:val="20"/>
      <w:szCs w:val="20"/>
      <w:bdr w:val="none" w:color="auto" w:sz="0" w:space="0"/>
    </w:rPr>
  </w:style>
  <w:style w:type="character" w:customStyle="1" w:styleId="17">
    <w:name w:val="nocheck"/>
    <w:basedOn w:val="4"/>
    <w:uiPriority w:val="0"/>
    <w:rPr>
      <w:sz w:val="15"/>
      <w:szCs w:val="15"/>
      <w:bdr w:val="none" w:color="auto" w:sz="0" w:space="0"/>
    </w:rPr>
  </w:style>
  <w:style w:type="character" w:customStyle="1" w:styleId="18">
    <w:name w:val="xxlbdate"/>
    <w:basedOn w:val="4"/>
    <w:uiPriority w:val="0"/>
  </w:style>
  <w:style w:type="character" w:customStyle="1" w:styleId="19">
    <w:name w:val="pagesinfo"/>
    <w:basedOn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2020-10-22T06:27:00Z</dcterms:created>
  <dc:creator>ASUS</dc:creator>
  <cp:lastModifiedBy>ASUS</cp:lastModifiedBy>
  <dcterms:modified xsi:type="dcterms:W3CDTF">2020-10-22T06:27:40Z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