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10806" w:type="dxa"/>
        <w:tblInd w:w="0" w:type="dxa"/>
        <w:shd w:val="clear"/>
        <w:tblLayout w:type="autofit"/>
        <w:tblCellMar>
          <w:top w:w="0" w:type="dxa"/>
          <w:left w:w="0" w:type="dxa"/>
          <w:bottom w:w="0" w:type="dxa"/>
          <w:right w:w="0" w:type="dxa"/>
        </w:tblCellMar>
      </w:tblPr>
      <w:tblGrid>
        <w:gridCol w:w="330"/>
        <w:gridCol w:w="2011"/>
        <w:gridCol w:w="937"/>
        <w:gridCol w:w="598"/>
        <w:gridCol w:w="595"/>
        <w:gridCol w:w="595"/>
        <w:gridCol w:w="1261"/>
        <w:gridCol w:w="1571"/>
        <w:gridCol w:w="1020"/>
        <w:gridCol w:w="1477"/>
        <w:gridCol w:w="411"/>
      </w:tblGrid>
      <w:tr>
        <w:tblPrEx>
          <w:shd w:val="clear"/>
          <w:tblCellMar>
            <w:top w:w="0" w:type="dxa"/>
            <w:left w:w="0" w:type="dxa"/>
            <w:bottom w:w="0" w:type="dxa"/>
            <w:right w:w="0" w:type="dxa"/>
          </w:tblCellMar>
        </w:tblPrEx>
        <w:trPr>
          <w:trHeight w:val="514" w:hRule="atLeast"/>
        </w:trPr>
        <w:tc>
          <w:tcPr>
            <w:tcW w:w="10806" w:type="dxa"/>
            <w:gridSpan w:val="11"/>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jc w:val="left"/>
              <w:rPr>
                <w:rFonts w:ascii="微软雅黑" w:hAnsi="微软雅黑" w:eastAsia="微软雅黑" w:cs="微软雅黑"/>
                <w:b w:val="0"/>
                <w:color w:val="333333"/>
              </w:rPr>
            </w:pPr>
            <w:r>
              <w:rPr>
                <w:rFonts w:hint="eastAsia" w:ascii="微软雅黑" w:hAnsi="微软雅黑" w:eastAsia="微软雅黑" w:cs="微软雅黑"/>
                <w:b w:val="0"/>
                <w:color w:val="333333"/>
                <w:kern w:val="0"/>
                <w:sz w:val="24"/>
                <w:szCs w:val="24"/>
                <w:bdr w:val="none" w:color="auto" w:sz="0" w:space="0"/>
                <w:lang w:val="en-US" w:eastAsia="zh-CN" w:bidi="ar"/>
              </w:rPr>
              <w:t>2020年烟台市部分区市事业单位公开招聘急需紧缺人才需求表</w:t>
            </w:r>
          </w:p>
        </w:tc>
      </w:tr>
      <w:tr>
        <w:tblPrEx>
          <w:tblCellMar>
            <w:top w:w="0" w:type="dxa"/>
            <w:left w:w="0" w:type="dxa"/>
            <w:bottom w:w="0" w:type="dxa"/>
            <w:right w:w="0" w:type="dxa"/>
          </w:tblCellMar>
        </w:tblPrEx>
        <w:trPr>
          <w:trHeight w:val="602" w:hRule="atLeast"/>
        </w:trPr>
        <w:tc>
          <w:tcPr>
            <w:tcW w:w="33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jc w:val="left"/>
              <w:rPr>
                <w:rFonts w:hint="eastAsia" w:ascii="微软雅黑" w:hAnsi="微软雅黑" w:eastAsia="微软雅黑" w:cs="微软雅黑"/>
                <w:b w:val="0"/>
                <w:color w:val="333333"/>
              </w:rPr>
            </w:pPr>
            <w:r>
              <w:rPr>
                <w:rFonts w:hint="eastAsia" w:ascii="微软雅黑" w:hAnsi="微软雅黑" w:eastAsia="微软雅黑" w:cs="微软雅黑"/>
                <w:b w:val="0"/>
                <w:color w:val="333333"/>
                <w:kern w:val="0"/>
                <w:sz w:val="24"/>
                <w:szCs w:val="24"/>
                <w:bdr w:val="none" w:color="auto" w:sz="0" w:space="0"/>
                <w:lang w:val="en-US" w:eastAsia="zh-CN" w:bidi="ar"/>
              </w:rPr>
              <w:t>序号</w:t>
            </w:r>
          </w:p>
        </w:tc>
        <w:tc>
          <w:tcPr>
            <w:tcW w:w="146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jc w:val="left"/>
              <w:rPr>
                <w:rFonts w:hint="eastAsia" w:ascii="微软雅黑" w:hAnsi="微软雅黑" w:eastAsia="微软雅黑" w:cs="微软雅黑"/>
                <w:b w:val="0"/>
                <w:color w:val="333333"/>
              </w:rPr>
            </w:pPr>
            <w:r>
              <w:rPr>
                <w:rFonts w:hint="eastAsia" w:ascii="微软雅黑" w:hAnsi="微软雅黑" w:eastAsia="微软雅黑" w:cs="微软雅黑"/>
                <w:b w:val="0"/>
                <w:color w:val="333333"/>
                <w:kern w:val="0"/>
                <w:sz w:val="24"/>
                <w:szCs w:val="24"/>
                <w:bdr w:val="none" w:color="auto" w:sz="0" w:space="0"/>
                <w:lang w:val="en-US" w:eastAsia="zh-CN" w:bidi="ar"/>
              </w:rPr>
              <w:t>招聘单位</w:t>
            </w:r>
          </w:p>
        </w:tc>
        <w:tc>
          <w:tcPr>
            <w:tcW w:w="97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jc w:val="left"/>
              <w:rPr>
                <w:rFonts w:hint="eastAsia" w:ascii="微软雅黑" w:hAnsi="微软雅黑" w:eastAsia="微软雅黑" w:cs="微软雅黑"/>
                <w:b w:val="0"/>
                <w:color w:val="333333"/>
              </w:rPr>
            </w:pPr>
            <w:r>
              <w:rPr>
                <w:rFonts w:hint="eastAsia" w:ascii="微软雅黑" w:hAnsi="微软雅黑" w:eastAsia="微软雅黑" w:cs="微软雅黑"/>
                <w:b w:val="0"/>
                <w:color w:val="333333"/>
                <w:kern w:val="0"/>
                <w:sz w:val="24"/>
                <w:szCs w:val="24"/>
                <w:bdr w:val="none" w:color="auto" w:sz="0" w:space="0"/>
                <w:lang w:val="en-US" w:eastAsia="zh-CN" w:bidi="ar"/>
              </w:rPr>
              <w:t>单位</w:t>
            </w:r>
            <w:r>
              <w:rPr>
                <w:rFonts w:hint="eastAsia" w:ascii="微软雅黑" w:hAnsi="微软雅黑" w:eastAsia="微软雅黑" w:cs="微软雅黑"/>
                <w:b w:val="0"/>
                <w:color w:val="333333"/>
                <w:kern w:val="0"/>
                <w:sz w:val="24"/>
                <w:szCs w:val="24"/>
                <w:bdr w:val="none" w:color="auto" w:sz="0" w:space="0"/>
                <w:lang w:val="en-US" w:eastAsia="zh-CN" w:bidi="ar"/>
              </w:rPr>
              <w:br w:type="textWrapping"/>
            </w:r>
            <w:r>
              <w:rPr>
                <w:rFonts w:hint="eastAsia" w:ascii="微软雅黑" w:hAnsi="微软雅黑" w:eastAsia="微软雅黑" w:cs="微软雅黑"/>
                <w:b w:val="0"/>
                <w:color w:val="333333"/>
                <w:kern w:val="0"/>
                <w:sz w:val="24"/>
                <w:szCs w:val="24"/>
                <w:bdr w:val="none" w:color="auto" w:sz="0" w:space="0"/>
                <w:lang w:val="en-US" w:eastAsia="zh-CN" w:bidi="ar"/>
              </w:rPr>
              <w:t>性质</w:t>
            </w:r>
          </w:p>
        </w:tc>
        <w:tc>
          <w:tcPr>
            <w:tcW w:w="62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jc w:val="left"/>
              <w:rPr>
                <w:rFonts w:hint="eastAsia" w:ascii="微软雅黑" w:hAnsi="微软雅黑" w:eastAsia="微软雅黑" w:cs="微软雅黑"/>
                <w:b w:val="0"/>
                <w:color w:val="333333"/>
              </w:rPr>
            </w:pPr>
            <w:r>
              <w:rPr>
                <w:rFonts w:hint="eastAsia" w:ascii="微软雅黑" w:hAnsi="微软雅黑" w:eastAsia="微软雅黑" w:cs="微软雅黑"/>
                <w:b w:val="0"/>
                <w:color w:val="333333"/>
                <w:kern w:val="0"/>
                <w:sz w:val="24"/>
                <w:szCs w:val="24"/>
                <w:bdr w:val="none" w:color="auto" w:sz="0" w:space="0"/>
                <w:lang w:val="en-US" w:eastAsia="zh-CN" w:bidi="ar"/>
              </w:rPr>
              <w:t>招聘</w:t>
            </w:r>
            <w:r>
              <w:rPr>
                <w:rFonts w:hint="eastAsia" w:ascii="微软雅黑" w:hAnsi="微软雅黑" w:eastAsia="微软雅黑" w:cs="微软雅黑"/>
                <w:b w:val="0"/>
                <w:color w:val="333333"/>
                <w:kern w:val="0"/>
                <w:sz w:val="24"/>
                <w:szCs w:val="24"/>
                <w:bdr w:val="none" w:color="auto" w:sz="0" w:space="0"/>
                <w:lang w:val="en-US" w:eastAsia="zh-CN" w:bidi="ar"/>
              </w:rPr>
              <w:br w:type="textWrapping"/>
            </w:r>
            <w:r>
              <w:rPr>
                <w:rFonts w:hint="eastAsia" w:ascii="微软雅黑" w:hAnsi="微软雅黑" w:eastAsia="微软雅黑" w:cs="微软雅黑"/>
                <w:b w:val="0"/>
                <w:color w:val="333333"/>
                <w:kern w:val="0"/>
                <w:sz w:val="24"/>
                <w:szCs w:val="24"/>
                <w:bdr w:val="none" w:color="auto" w:sz="0" w:space="0"/>
                <w:lang w:val="en-US" w:eastAsia="zh-CN" w:bidi="ar"/>
              </w:rPr>
              <w:t>数量</w:t>
            </w:r>
          </w:p>
        </w:tc>
        <w:tc>
          <w:tcPr>
            <w:tcW w:w="62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jc w:val="left"/>
              <w:rPr>
                <w:rFonts w:hint="eastAsia" w:ascii="微软雅黑" w:hAnsi="微软雅黑" w:eastAsia="微软雅黑" w:cs="微软雅黑"/>
                <w:b w:val="0"/>
                <w:color w:val="333333"/>
              </w:rPr>
            </w:pPr>
            <w:r>
              <w:rPr>
                <w:rFonts w:hint="eastAsia" w:ascii="微软雅黑" w:hAnsi="微软雅黑" w:eastAsia="微软雅黑" w:cs="微软雅黑"/>
                <w:b w:val="0"/>
                <w:color w:val="333333"/>
                <w:kern w:val="0"/>
                <w:sz w:val="24"/>
                <w:szCs w:val="24"/>
                <w:bdr w:val="none" w:color="auto" w:sz="0" w:space="0"/>
                <w:lang w:val="en-US" w:eastAsia="zh-CN" w:bidi="ar"/>
              </w:rPr>
              <w:t>岗位</w:t>
            </w:r>
            <w:r>
              <w:rPr>
                <w:rFonts w:hint="eastAsia" w:ascii="微软雅黑" w:hAnsi="微软雅黑" w:eastAsia="微软雅黑" w:cs="微软雅黑"/>
                <w:b w:val="0"/>
                <w:color w:val="333333"/>
                <w:kern w:val="0"/>
                <w:sz w:val="24"/>
                <w:szCs w:val="24"/>
                <w:bdr w:val="none" w:color="auto" w:sz="0" w:space="0"/>
                <w:lang w:val="en-US" w:eastAsia="zh-CN" w:bidi="ar"/>
              </w:rPr>
              <w:br w:type="textWrapping"/>
            </w:r>
            <w:r>
              <w:rPr>
                <w:rFonts w:hint="eastAsia" w:ascii="微软雅黑" w:hAnsi="微软雅黑" w:eastAsia="微软雅黑" w:cs="微软雅黑"/>
                <w:b w:val="0"/>
                <w:color w:val="333333"/>
                <w:kern w:val="0"/>
                <w:sz w:val="24"/>
                <w:szCs w:val="24"/>
                <w:bdr w:val="none" w:color="auto" w:sz="0" w:space="0"/>
                <w:lang w:val="en-US" w:eastAsia="zh-CN" w:bidi="ar"/>
              </w:rPr>
              <w:t>性质</w:t>
            </w:r>
          </w:p>
        </w:tc>
        <w:tc>
          <w:tcPr>
            <w:tcW w:w="62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jc w:val="left"/>
              <w:rPr>
                <w:rFonts w:hint="eastAsia" w:ascii="微软雅黑" w:hAnsi="微软雅黑" w:eastAsia="微软雅黑" w:cs="微软雅黑"/>
                <w:b w:val="0"/>
                <w:color w:val="333333"/>
              </w:rPr>
            </w:pPr>
            <w:r>
              <w:rPr>
                <w:rFonts w:hint="eastAsia" w:ascii="微软雅黑" w:hAnsi="微软雅黑" w:eastAsia="微软雅黑" w:cs="微软雅黑"/>
                <w:b w:val="0"/>
                <w:color w:val="333333"/>
                <w:kern w:val="0"/>
                <w:sz w:val="24"/>
                <w:szCs w:val="24"/>
                <w:bdr w:val="none" w:color="auto" w:sz="0" w:space="0"/>
                <w:lang w:val="en-US" w:eastAsia="zh-CN" w:bidi="ar"/>
              </w:rPr>
              <w:t>岗位</w:t>
            </w:r>
            <w:r>
              <w:rPr>
                <w:rFonts w:hint="eastAsia" w:ascii="微软雅黑" w:hAnsi="微软雅黑" w:eastAsia="微软雅黑" w:cs="微软雅黑"/>
                <w:b w:val="0"/>
                <w:color w:val="333333"/>
                <w:kern w:val="0"/>
                <w:sz w:val="24"/>
                <w:szCs w:val="24"/>
                <w:bdr w:val="none" w:color="auto" w:sz="0" w:space="0"/>
                <w:lang w:val="en-US" w:eastAsia="zh-CN" w:bidi="ar"/>
              </w:rPr>
              <w:br w:type="textWrapping"/>
            </w:r>
            <w:r>
              <w:rPr>
                <w:rFonts w:hint="eastAsia" w:ascii="微软雅黑" w:hAnsi="微软雅黑" w:eastAsia="微软雅黑" w:cs="微软雅黑"/>
                <w:b w:val="0"/>
                <w:color w:val="333333"/>
                <w:kern w:val="0"/>
                <w:sz w:val="24"/>
                <w:szCs w:val="24"/>
                <w:bdr w:val="none" w:color="auto" w:sz="0" w:space="0"/>
                <w:lang w:val="en-US" w:eastAsia="zh-CN" w:bidi="ar"/>
              </w:rPr>
              <w:t>等级</w:t>
            </w:r>
          </w:p>
        </w:tc>
        <w:tc>
          <w:tcPr>
            <w:tcW w:w="135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jc w:val="left"/>
              <w:rPr>
                <w:rFonts w:hint="eastAsia" w:ascii="微软雅黑" w:hAnsi="微软雅黑" w:eastAsia="微软雅黑" w:cs="微软雅黑"/>
                <w:b w:val="0"/>
                <w:color w:val="333333"/>
              </w:rPr>
            </w:pPr>
            <w:r>
              <w:rPr>
                <w:rFonts w:hint="eastAsia" w:ascii="微软雅黑" w:hAnsi="微软雅黑" w:eastAsia="微软雅黑" w:cs="微软雅黑"/>
                <w:b w:val="0"/>
                <w:color w:val="333333"/>
                <w:kern w:val="0"/>
                <w:sz w:val="24"/>
                <w:szCs w:val="24"/>
                <w:bdr w:val="none" w:color="auto" w:sz="0" w:space="0"/>
                <w:lang w:val="en-US" w:eastAsia="zh-CN" w:bidi="ar"/>
              </w:rPr>
              <w:t>学历</w:t>
            </w:r>
            <w:r>
              <w:rPr>
                <w:rFonts w:hint="eastAsia" w:ascii="微软雅黑" w:hAnsi="微软雅黑" w:eastAsia="微软雅黑" w:cs="微软雅黑"/>
                <w:b w:val="0"/>
                <w:color w:val="333333"/>
                <w:kern w:val="0"/>
                <w:sz w:val="24"/>
                <w:szCs w:val="24"/>
                <w:bdr w:val="none" w:color="auto" w:sz="0" w:space="0"/>
                <w:lang w:val="en-US" w:eastAsia="zh-CN" w:bidi="ar"/>
              </w:rPr>
              <w:br w:type="textWrapping"/>
            </w:r>
            <w:r>
              <w:rPr>
                <w:rFonts w:hint="eastAsia" w:ascii="微软雅黑" w:hAnsi="微软雅黑" w:eastAsia="微软雅黑" w:cs="微软雅黑"/>
                <w:b w:val="0"/>
                <w:color w:val="333333"/>
                <w:kern w:val="0"/>
                <w:sz w:val="24"/>
                <w:szCs w:val="24"/>
                <w:bdr w:val="none" w:color="auto" w:sz="0" w:space="0"/>
                <w:lang w:val="en-US" w:eastAsia="zh-CN" w:bidi="ar"/>
              </w:rPr>
              <w:t>要求</w:t>
            </w:r>
          </w:p>
        </w:tc>
        <w:tc>
          <w:tcPr>
            <w:tcW w:w="169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jc w:val="left"/>
              <w:rPr>
                <w:rFonts w:hint="eastAsia" w:ascii="微软雅黑" w:hAnsi="微软雅黑" w:eastAsia="微软雅黑" w:cs="微软雅黑"/>
                <w:b w:val="0"/>
                <w:color w:val="333333"/>
              </w:rPr>
            </w:pPr>
            <w:r>
              <w:rPr>
                <w:rFonts w:hint="eastAsia" w:ascii="微软雅黑" w:hAnsi="微软雅黑" w:eastAsia="微软雅黑" w:cs="微软雅黑"/>
                <w:b w:val="0"/>
                <w:color w:val="333333"/>
                <w:kern w:val="0"/>
                <w:sz w:val="24"/>
                <w:szCs w:val="24"/>
                <w:bdr w:val="none" w:color="auto" w:sz="0" w:space="0"/>
                <w:lang w:val="en-US" w:eastAsia="zh-CN" w:bidi="ar"/>
              </w:rPr>
              <w:t>学历性质</w:t>
            </w:r>
          </w:p>
        </w:tc>
        <w:tc>
          <w:tcPr>
            <w:tcW w:w="108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jc w:val="left"/>
              <w:rPr>
                <w:rFonts w:hint="eastAsia" w:ascii="微软雅黑" w:hAnsi="微软雅黑" w:eastAsia="微软雅黑" w:cs="微软雅黑"/>
                <w:b w:val="0"/>
                <w:color w:val="333333"/>
              </w:rPr>
            </w:pPr>
            <w:r>
              <w:rPr>
                <w:rFonts w:hint="eastAsia" w:ascii="微软雅黑" w:hAnsi="微软雅黑" w:eastAsia="微软雅黑" w:cs="微软雅黑"/>
                <w:b w:val="0"/>
                <w:color w:val="333333"/>
                <w:kern w:val="0"/>
                <w:sz w:val="24"/>
                <w:szCs w:val="24"/>
                <w:bdr w:val="none" w:color="auto" w:sz="0" w:space="0"/>
                <w:lang w:val="en-US" w:eastAsia="zh-CN" w:bidi="ar"/>
              </w:rPr>
              <w:t>学位要求</w:t>
            </w:r>
          </w:p>
        </w:tc>
        <w:tc>
          <w:tcPr>
            <w:tcW w:w="152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jc w:val="left"/>
              <w:rPr>
                <w:rFonts w:hint="eastAsia" w:ascii="微软雅黑" w:hAnsi="微软雅黑" w:eastAsia="微软雅黑" w:cs="微软雅黑"/>
                <w:b w:val="0"/>
                <w:color w:val="333333"/>
              </w:rPr>
            </w:pPr>
            <w:r>
              <w:rPr>
                <w:rFonts w:hint="eastAsia" w:ascii="微软雅黑" w:hAnsi="微软雅黑" w:eastAsia="微软雅黑" w:cs="微软雅黑"/>
                <w:b w:val="0"/>
                <w:color w:val="333333"/>
                <w:kern w:val="0"/>
                <w:sz w:val="24"/>
                <w:szCs w:val="24"/>
                <w:bdr w:val="none" w:color="auto" w:sz="0" w:space="0"/>
                <w:lang w:val="en-US" w:eastAsia="zh-CN" w:bidi="ar"/>
              </w:rPr>
              <w:t>其他条件要求</w:t>
            </w:r>
          </w:p>
        </w:tc>
        <w:tc>
          <w:tcPr>
            <w:tcW w:w="42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jc w:val="left"/>
              <w:rPr>
                <w:rFonts w:hint="eastAsia" w:ascii="微软雅黑" w:hAnsi="微软雅黑" w:eastAsia="微软雅黑" w:cs="微软雅黑"/>
                <w:b w:val="0"/>
                <w:color w:val="333333"/>
              </w:rPr>
            </w:pPr>
            <w:r>
              <w:rPr>
                <w:rFonts w:hint="eastAsia" w:ascii="微软雅黑" w:hAnsi="微软雅黑" w:eastAsia="微软雅黑" w:cs="微软雅黑"/>
                <w:b w:val="0"/>
                <w:color w:val="333333"/>
                <w:kern w:val="0"/>
                <w:sz w:val="24"/>
                <w:szCs w:val="24"/>
                <w:bdr w:val="none" w:color="auto" w:sz="0" w:space="0"/>
                <w:lang w:val="en-US" w:eastAsia="zh-CN" w:bidi="ar"/>
              </w:rPr>
              <w:t>备注</w:t>
            </w:r>
          </w:p>
        </w:tc>
      </w:tr>
      <w:tr>
        <w:tblPrEx>
          <w:tblCellMar>
            <w:top w:w="0" w:type="dxa"/>
            <w:left w:w="0" w:type="dxa"/>
            <w:bottom w:w="0" w:type="dxa"/>
            <w:right w:w="0" w:type="dxa"/>
          </w:tblCellMar>
        </w:tblPrEx>
        <w:trPr>
          <w:trHeight w:val="439" w:hRule="atLeast"/>
        </w:trPr>
        <w:tc>
          <w:tcPr>
            <w:tcW w:w="33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jc w:val="left"/>
              <w:rPr>
                <w:rFonts w:hint="eastAsia" w:ascii="微软雅黑" w:hAnsi="微软雅黑" w:eastAsia="微软雅黑" w:cs="微软雅黑"/>
                <w:b w:val="0"/>
                <w:color w:val="333333"/>
              </w:rPr>
            </w:pPr>
            <w:r>
              <w:rPr>
                <w:rFonts w:hint="eastAsia" w:ascii="微软雅黑" w:hAnsi="微软雅黑" w:eastAsia="微软雅黑" w:cs="微软雅黑"/>
                <w:b w:val="0"/>
                <w:color w:val="333333"/>
                <w:kern w:val="0"/>
                <w:sz w:val="24"/>
                <w:szCs w:val="24"/>
                <w:bdr w:val="none" w:color="auto" w:sz="0" w:space="0"/>
                <w:lang w:val="en-US" w:eastAsia="zh-CN" w:bidi="ar"/>
              </w:rPr>
              <w:t>1</w:t>
            </w:r>
          </w:p>
        </w:tc>
        <w:tc>
          <w:tcPr>
            <w:tcW w:w="146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jc w:val="left"/>
              <w:rPr>
                <w:rFonts w:hint="eastAsia" w:ascii="微软雅黑" w:hAnsi="微软雅黑" w:eastAsia="微软雅黑" w:cs="微软雅黑"/>
                <w:b w:val="0"/>
                <w:color w:val="333333"/>
              </w:rPr>
            </w:pPr>
            <w:r>
              <w:rPr>
                <w:rFonts w:hint="eastAsia" w:ascii="微软雅黑" w:hAnsi="微软雅黑" w:eastAsia="微软雅黑" w:cs="微软雅黑"/>
                <w:b w:val="0"/>
                <w:color w:val="333333"/>
                <w:kern w:val="0"/>
                <w:sz w:val="24"/>
                <w:szCs w:val="24"/>
                <w:bdr w:val="none" w:color="auto" w:sz="0" w:space="0"/>
                <w:lang w:val="en-US" w:eastAsia="zh-CN" w:bidi="ar"/>
              </w:rPr>
              <w:t>福山区区直事业单位</w:t>
            </w:r>
          </w:p>
        </w:tc>
        <w:tc>
          <w:tcPr>
            <w:tcW w:w="97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jc w:val="left"/>
              <w:rPr>
                <w:rFonts w:hint="eastAsia" w:ascii="微软雅黑" w:hAnsi="微软雅黑" w:eastAsia="微软雅黑" w:cs="微软雅黑"/>
                <w:b w:val="0"/>
                <w:color w:val="333333"/>
              </w:rPr>
            </w:pPr>
            <w:r>
              <w:rPr>
                <w:rFonts w:hint="eastAsia" w:ascii="微软雅黑" w:hAnsi="微软雅黑" w:eastAsia="微软雅黑" w:cs="微软雅黑"/>
                <w:b w:val="0"/>
                <w:color w:val="333333"/>
                <w:kern w:val="0"/>
                <w:sz w:val="24"/>
                <w:szCs w:val="24"/>
                <w:bdr w:val="none" w:color="auto" w:sz="0" w:space="0"/>
                <w:lang w:val="en-US" w:eastAsia="zh-CN" w:bidi="ar"/>
              </w:rPr>
              <w:t>全额拨款</w:t>
            </w:r>
            <w:r>
              <w:rPr>
                <w:rFonts w:hint="eastAsia" w:ascii="微软雅黑" w:hAnsi="微软雅黑" w:eastAsia="微软雅黑" w:cs="微软雅黑"/>
                <w:b w:val="0"/>
                <w:color w:val="333333"/>
                <w:kern w:val="0"/>
                <w:sz w:val="24"/>
                <w:szCs w:val="24"/>
                <w:bdr w:val="none" w:color="auto" w:sz="0" w:space="0"/>
                <w:lang w:val="en-US" w:eastAsia="zh-CN" w:bidi="ar"/>
              </w:rPr>
              <w:br w:type="textWrapping"/>
            </w:r>
            <w:r>
              <w:rPr>
                <w:rFonts w:hint="eastAsia" w:ascii="微软雅黑" w:hAnsi="微软雅黑" w:eastAsia="微软雅黑" w:cs="微软雅黑"/>
                <w:b w:val="0"/>
                <w:color w:val="333333"/>
                <w:kern w:val="0"/>
                <w:sz w:val="24"/>
                <w:szCs w:val="24"/>
                <w:bdr w:val="none" w:color="auto" w:sz="0" w:space="0"/>
                <w:lang w:val="en-US" w:eastAsia="zh-CN" w:bidi="ar"/>
              </w:rPr>
              <w:t>（公益一类）</w:t>
            </w:r>
          </w:p>
        </w:tc>
        <w:tc>
          <w:tcPr>
            <w:tcW w:w="62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jc w:val="left"/>
              <w:rPr>
                <w:rFonts w:hint="eastAsia" w:ascii="微软雅黑" w:hAnsi="微软雅黑" w:eastAsia="微软雅黑" w:cs="微软雅黑"/>
                <w:b w:val="0"/>
                <w:color w:val="333333"/>
              </w:rPr>
            </w:pPr>
            <w:r>
              <w:rPr>
                <w:rFonts w:hint="eastAsia" w:ascii="微软雅黑" w:hAnsi="微软雅黑" w:eastAsia="微软雅黑" w:cs="微软雅黑"/>
                <w:b w:val="0"/>
                <w:color w:val="333333"/>
                <w:kern w:val="0"/>
                <w:sz w:val="24"/>
                <w:szCs w:val="24"/>
                <w:bdr w:val="none" w:color="auto" w:sz="0" w:space="0"/>
                <w:lang w:val="en-US" w:eastAsia="zh-CN" w:bidi="ar"/>
              </w:rPr>
              <w:t>25</w:t>
            </w:r>
          </w:p>
        </w:tc>
        <w:tc>
          <w:tcPr>
            <w:tcW w:w="62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jc w:val="left"/>
              <w:rPr>
                <w:rFonts w:hint="eastAsia" w:ascii="微软雅黑" w:hAnsi="微软雅黑" w:eastAsia="微软雅黑" w:cs="微软雅黑"/>
                <w:b w:val="0"/>
                <w:color w:val="333333"/>
              </w:rPr>
            </w:pPr>
            <w:r>
              <w:rPr>
                <w:rFonts w:hint="eastAsia" w:ascii="微软雅黑" w:hAnsi="微软雅黑" w:eastAsia="微软雅黑" w:cs="微软雅黑"/>
                <w:b w:val="0"/>
                <w:color w:val="333333"/>
                <w:kern w:val="0"/>
                <w:sz w:val="24"/>
                <w:szCs w:val="24"/>
                <w:bdr w:val="none" w:color="auto" w:sz="0" w:space="0"/>
                <w:lang w:val="en-US" w:eastAsia="zh-CN" w:bidi="ar"/>
              </w:rPr>
              <w:t>管理岗位</w:t>
            </w:r>
          </w:p>
        </w:tc>
        <w:tc>
          <w:tcPr>
            <w:tcW w:w="62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jc w:val="left"/>
              <w:rPr>
                <w:rFonts w:hint="eastAsia" w:ascii="微软雅黑" w:hAnsi="微软雅黑" w:eastAsia="微软雅黑" w:cs="微软雅黑"/>
                <w:b w:val="0"/>
                <w:color w:val="333333"/>
              </w:rPr>
            </w:pPr>
            <w:r>
              <w:rPr>
                <w:rFonts w:hint="eastAsia" w:ascii="微软雅黑" w:hAnsi="微软雅黑" w:eastAsia="微软雅黑" w:cs="微软雅黑"/>
                <w:b w:val="0"/>
                <w:color w:val="333333"/>
                <w:kern w:val="0"/>
                <w:sz w:val="24"/>
                <w:szCs w:val="24"/>
                <w:bdr w:val="none" w:color="auto" w:sz="0" w:space="0"/>
                <w:lang w:val="en-US" w:eastAsia="zh-CN" w:bidi="ar"/>
              </w:rPr>
              <w:t>管理</w:t>
            </w:r>
            <w:r>
              <w:rPr>
                <w:rFonts w:hint="eastAsia" w:ascii="微软雅黑" w:hAnsi="微软雅黑" w:eastAsia="微软雅黑" w:cs="微软雅黑"/>
                <w:b w:val="0"/>
                <w:color w:val="333333"/>
                <w:kern w:val="0"/>
                <w:sz w:val="24"/>
                <w:szCs w:val="24"/>
                <w:bdr w:val="none" w:color="auto" w:sz="0" w:space="0"/>
                <w:lang w:val="en-US" w:eastAsia="zh-CN" w:bidi="ar"/>
              </w:rPr>
              <w:br w:type="textWrapping"/>
            </w:r>
            <w:r>
              <w:rPr>
                <w:rFonts w:hint="eastAsia" w:ascii="微软雅黑" w:hAnsi="微软雅黑" w:eastAsia="微软雅黑" w:cs="微软雅黑"/>
                <w:b w:val="0"/>
                <w:color w:val="333333"/>
                <w:kern w:val="0"/>
                <w:sz w:val="24"/>
                <w:szCs w:val="24"/>
                <w:bdr w:val="none" w:color="auto" w:sz="0" w:space="0"/>
                <w:lang w:val="en-US" w:eastAsia="zh-CN" w:bidi="ar"/>
              </w:rPr>
              <w:t>九级</w:t>
            </w:r>
          </w:p>
        </w:tc>
        <w:tc>
          <w:tcPr>
            <w:tcW w:w="135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jc w:val="left"/>
              <w:rPr>
                <w:rFonts w:hint="eastAsia" w:ascii="微软雅黑" w:hAnsi="微软雅黑" w:eastAsia="微软雅黑" w:cs="微软雅黑"/>
                <w:b w:val="0"/>
                <w:color w:val="333333"/>
              </w:rPr>
            </w:pPr>
            <w:r>
              <w:rPr>
                <w:rFonts w:hint="eastAsia" w:ascii="微软雅黑" w:hAnsi="微软雅黑" w:eastAsia="微软雅黑" w:cs="微软雅黑"/>
                <w:b w:val="0"/>
                <w:color w:val="333333"/>
                <w:kern w:val="0"/>
                <w:sz w:val="24"/>
                <w:szCs w:val="24"/>
                <w:bdr w:val="none" w:color="auto" w:sz="0" w:space="0"/>
                <w:lang w:val="en-US" w:eastAsia="zh-CN" w:bidi="ar"/>
              </w:rPr>
              <w:t>大学本科及以上</w:t>
            </w:r>
          </w:p>
        </w:tc>
        <w:tc>
          <w:tcPr>
            <w:tcW w:w="169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jc w:val="left"/>
              <w:rPr>
                <w:rFonts w:hint="eastAsia" w:ascii="微软雅黑" w:hAnsi="微软雅黑" w:eastAsia="微软雅黑" w:cs="微软雅黑"/>
                <w:b w:val="0"/>
                <w:color w:val="333333"/>
              </w:rPr>
            </w:pPr>
            <w:r>
              <w:rPr>
                <w:rFonts w:hint="eastAsia" w:ascii="微软雅黑" w:hAnsi="微软雅黑" w:eastAsia="微软雅黑" w:cs="微软雅黑"/>
                <w:b w:val="0"/>
                <w:color w:val="333333"/>
                <w:kern w:val="0"/>
                <w:sz w:val="24"/>
                <w:szCs w:val="24"/>
                <w:bdr w:val="none" w:color="auto" w:sz="0" w:space="0"/>
                <w:lang w:val="en-US" w:eastAsia="zh-CN" w:bidi="ar"/>
              </w:rPr>
              <w:t>全日制普通高校毕业生</w:t>
            </w:r>
          </w:p>
        </w:tc>
        <w:tc>
          <w:tcPr>
            <w:tcW w:w="108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jc w:val="left"/>
              <w:rPr>
                <w:rFonts w:hint="eastAsia" w:ascii="微软雅黑" w:hAnsi="微软雅黑" w:eastAsia="微软雅黑" w:cs="微软雅黑"/>
                <w:b w:val="0"/>
                <w:color w:val="333333"/>
              </w:rPr>
            </w:pPr>
            <w:r>
              <w:rPr>
                <w:rFonts w:hint="eastAsia" w:ascii="微软雅黑" w:hAnsi="微软雅黑" w:eastAsia="微软雅黑" w:cs="微软雅黑"/>
                <w:b w:val="0"/>
                <w:color w:val="333333"/>
                <w:kern w:val="0"/>
                <w:sz w:val="24"/>
                <w:szCs w:val="24"/>
                <w:bdr w:val="none" w:color="auto" w:sz="0" w:space="0"/>
                <w:lang w:val="en-US" w:eastAsia="zh-CN" w:bidi="ar"/>
              </w:rPr>
              <w:t>学士及以上</w:t>
            </w:r>
          </w:p>
        </w:tc>
        <w:tc>
          <w:tcPr>
            <w:tcW w:w="1528" w:type="dxa"/>
            <w:vMerge w:val="restart"/>
            <w:tcBorders>
              <w:top w:val="single" w:color="auto" w:sz="4" w:space="0"/>
              <w:left w:val="single" w:color="auto" w:sz="4" w:space="0"/>
              <w:bottom w:val="single" w:color="000000" w:sz="4" w:space="0"/>
              <w:right w:val="single" w:color="auto" w:sz="4" w:space="0"/>
            </w:tcBorders>
            <w:shd w:val="clear"/>
            <w:vAlign w:val="center"/>
          </w:tcPr>
          <w:p>
            <w:pPr>
              <w:keepNext w:val="0"/>
              <w:keepLines w:val="0"/>
              <w:widowControl/>
              <w:suppressLineNumbers w:val="0"/>
              <w:jc w:val="left"/>
              <w:rPr>
                <w:rFonts w:hint="eastAsia" w:ascii="微软雅黑" w:hAnsi="微软雅黑" w:eastAsia="微软雅黑" w:cs="微软雅黑"/>
                <w:b w:val="0"/>
                <w:color w:val="333333"/>
              </w:rPr>
            </w:pPr>
            <w:r>
              <w:rPr>
                <w:rFonts w:hint="eastAsia" w:ascii="微软雅黑" w:hAnsi="微软雅黑" w:eastAsia="微软雅黑" w:cs="微软雅黑"/>
                <w:b w:val="0"/>
                <w:color w:val="333333"/>
                <w:kern w:val="0"/>
                <w:sz w:val="24"/>
                <w:szCs w:val="24"/>
                <w:bdr w:val="none" w:color="auto" w:sz="0" w:space="0"/>
                <w:lang w:val="en-US" w:eastAsia="zh-CN" w:bidi="ar"/>
              </w:rPr>
              <w:t>1、全球TOP200院校、“一流大学建设高校”和“一流学科建设高校”一流学科毕业生</w:t>
            </w:r>
            <w:r>
              <w:rPr>
                <w:rFonts w:hint="eastAsia" w:ascii="微软雅黑" w:hAnsi="微软雅黑" w:eastAsia="微软雅黑" w:cs="微软雅黑"/>
                <w:b w:val="0"/>
                <w:color w:val="333333"/>
                <w:kern w:val="0"/>
                <w:sz w:val="24"/>
                <w:szCs w:val="24"/>
                <w:bdr w:val="none" w:color="auto" w:sz="0" w:space="0"/>
                <w:lang w:val="en-US" w:eastAsia="zh-CN" w:bidi="ar"/>
              </w:rPr>
              <w:br w:type="textWrapping"/>
            </w:r>
            <w:r>
              <w:rPr>
                <w:rFonts w:hint="eastAsia" w:ascii="微软雅黑" w:hAnsi="微软雅黑" w:eastAsia="微软雅黑" w:cs="微软雅黑"/>
                <w:b w:val="0"/>
                <w:color w:val="333333"/>
                <w:kern w:val="0"/>
                <w:sz w:val="24"/>
                <w:szCs w:val="24"/>
                <w:bdr w:val="none" w:color="auto" w:sz="0" w:space="0"/>
                <w:lang w:val="en-US" w:eastAsia="zh-CN" w:bidi="ar"/>
              </w:rPr>
              <w:t>2、应届（含3年派遣期内未签订劳动用工合同且未缴纳城镇职工社会保险人员）、省外非应届毕业生和符合条件的2021年毕业生</w:t>
            </w:r>
            <w:r>
              <w:rPr>
                <w:rFonts w:hint="eastAsia" w:ascii="微软雅黑" w:hAnsi="微软雅黑" w:eastAsia="微软雅黑" w:cs="微软雅黑"/>
                <w:b w:val="0"/>
                <w:color w:val="333333"/>
                <w:kern w:val="0"/>
                <w:sz w:val="24"/>
                <w:szCs w:val="24"/>
                <w:bdr w:val="none" w:color="auto" w:sz="0" w:space="0"/>
                <w:lang w:val="en-US" w:eastAsia="zh-CN" w:bidi="ar"/>
              </w:rPr>
              <w:br w:type="textWrapping"/>
            </w:r>
            <w:r>
              <w:rPr>
                <w:rFonts w:hint="eastAsia" w:ascii="微软雅黑" w:hAnsi="微软雅黑" w:eastAsia="微软雅黑" w:cs="微软雅黑"/>
                <w:b w:val="0"/>
                <w:color w:val="333333"/>
                <w:kern w:val="0"/>
                <w:sz w:val="24"/>
                <w:szCs w:val="24"/>
                <w:bdr w:val="none" w:color="auto" w:sz="0" w:space="0"/>
                <w:lang w:val="en-US" w:eastAsia="zh-CN" w:bidi="ar"/>
              </w:rPr>
              <w:t>3、一流学科建设高校毕业生须为研究生学历且所学专业为一流学科专业</w:t>
            </w:r>
          </w:p>
        </w:tc>
        <w:tc>
          <w:tcPr>
            <w:tcW w:w="42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jc w:val="left"/>
              <w:rPr>
                <w:rFonts w:hint="eastAsia" w:ascii="微软雅黑" w:hAnsi="微软雅黑" w:eastAsia="微软雅黑" w:cs="微软雅黑"/>
                <w:b w:val="0"/>
                <w:color w:val="333333"/>
              </w:rPr>
            </w:pPr>
          </w:p>
        </w:tc>
      </w:tr>
      <w:tr>
        <w:tblPrEx>
          <w:tblCellMar>
            <w:top w:w="0" w:type="dxa"/>
            <w:left w:w="0" w:type="dxa"/>
            <w:bottom w:w="0" w:type="dxa"/>
            <w:right w:w="0" w:type="dxa"/>
          </w:tblCellMar>
        </w:tblPrEx>
        <w:trPr>
          <w:trHeight w:val="439" w:hRule="atLeast"/>
        </w:trPr>
        <w:tc>
          <w:tcPr>
            <w:tcW w:w="0" w:type="auto"/>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jc w:val="left"/>
              <w:rPr>
                <w:rFonts w:hint="eastAsia" w:ascii="微软雅黑" w:hAnsi="微软雅黑" w:eastAsia="微软雅黑" w:cs="微软雅黑"/>
                <w:b w:val="0"/>
                <w:color w:val="333333"/>
              </w:rPr>
            </w:pPr>
            <w:r>
              <w:rPr>
                <w:rFonts w:hint="eastAsia" w:ascii="微软雅黑" w:hAnsi="微软雅黑" w:eastAsia="微软雅黑" w:cs="微软雅黑"/>
                <w:b w:val="0"/>
                <w:color w:val="333333"/>
                <w:kern w:val="0"/>
                <w:sz w:val="24"/>
                <w:szCs w:val="24"/>
                <w:bdr w:val="none" w:color="auto" w:sz="0" w:space="0"/>
                <w:lang w:val="en-US" w:eastAsia="zh-CN" w:bidi="ar"/>
              </w:rPr>
              <w:t>2</w:t>
            </w:r>
          </w:p>
        </w:tc>
        <w:tc>
          <w:tcPr>
            <w:tcW w:w="0" w:type="auto"/>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jc w:val="left"/>
              <w:rPr>
                <w:rFonts w:hint="eastAsia" w:ascii="微软雅黑" w:hAnsi="微软雅黑" w:eastAsia="微软雅黑" w:cs="微软雅黑"/>
                <w:b w:val="0"/>
                <w:color w:val="333333"/>
              </w:rPr>
            </w:pPr>
            <w:r>
              <w:rPr>
                <w:rFonts w:hint="eastAsia" w:ascii="微软雅黑" w:hAnsi="微软雅黑" w:eastAsia="微软雅黑" w:cs="微软雅黑"/>
                <w:b w:val="0"/>
                <w:color w:val="333333"/>
                <w:kern w:val="0"/>
                <w:sz w:val="24"/>
                <w:szCs w:val="24"/>
                <w:bdr w:val="none" w:color="auto" w:sz="0" w:space="0"/>
                <w:lang w:val="en-US" w:eastAsia="zh-CN" w:bidi="ar"/>
              </w:rPr>
              <w:t>牟平区区直事业单位</w:t>
            </w:r>
          </w:p>
        </w:tc>
        <w:tc>
          <w:tcPr>
            <w:tcW w:w="97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jc w:val="left"/>
              <w:rPr>
                <w:rFonts w:hint="eastAsia" w:ascii="微软雅黑" w:hAnsi="微软雅黑" w:eastAsia="微软雅黑" w:cs="微软雅黑"/>
                <w:b w:val="0"/>
                <w:color w:val="333333"/>
              </w:rPr>
            </w:pPr>
            <w:r>
              <w:rPr>
                <w:rFonts w:hint="eastAsia" w:ascii="微软雅黑" w:hAnsi="微软雅黑" w:eastAsia="微软雅黑" w:cs="微软雅黑"/>
                <w:b w:val="0"/>
                <w:color w:val="333333"/>
                <w:kern w:val="0"/>
                <w:sz w:val="24"/>
                <w:szCs w:val="24"/>
                <w:bdr w:val="none" w:color="auto" w:sz="0" w:space="0"/>
                <w:lang w:val="en-US" w:eastAsia="zh-CN" w:bidi="ar"/>
              </w:rPr>
              <w:t>全额拨款</w:t>
            </w:r>
            <w:r>
              <w:rPr>
                <w:rFonts w:hint="eastAsia" w:ascii="微软雅黑" w:hAnsi="微软雅黑" w:eastAsia="微软雅黑" w:cs="微软雅黑"/>
                <w:b w:val="0"/>
                <w:color w:val="333333"/>
                <w:kern w:val="0"/>
                <w:sz w:val="24"/>
                <w:szCs w:val="24"/>
                <w:bdr w:val="none" w:color="auto" w:sz="0" w:space="0"/>
                <w:lang w:val="en-US" w:eastAsia="zh-CN" w:bidi="ar"/>
              </w:rPr>
              <w:br w:type="textWrapping"/>
            </w:r>
            <w:r>
              <w:rPr>
                <w:rFonts w:hint="eastAsia" w:ascii="微软雅黑" w:hAnsi="微软雅黑" w:eastAsia="微软雅黑" w:cs="微软雅黑"/>
                <w:b w:val="0"/>
                <w:color w:val="333333"/>
                <w:kern w:val="0"/>
                <w:sz w:val="24"/>
                <w:szCs w:val="24"/>
                <w:bdr w:val="none" w:color="auto" w:sz="0" w:space="0"/>
                <w:lang w:val="en-US" w:eastAsia="zh-CN" w:bidi="ar"/>
              </w:rPr>
              <w:t>（公益一类）</w:t>
            </w:r>
          </w:p>
        </w:tc>
        <w:tc>
          <w:tcPr>
            <w:tcW w:w="0" w:type="auto"/>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jc w:val="left"/>
              <w:rPr>
                <w:rFonts w:hint="eastAsia" w:ascii="微软雅黑" w:hAnsi="微软雅黑" w:eastAsia="微软雅黑" w:cs="微软雅黑"/>
                <w:b w:val="0"/>
                <w:color w:val="333333"/>
              </w:rPr>
            </w:pPr>
            <w:r>
              <w:rPr>
                <w:rFonts w:hint="eastAsia" w:ascii="微软雅黑" w:hAnsi="微软雅黑" w:eastAsia="微软雅黑" w:cs="微软雅黑"/>
                <w:b w:val="0"/>
                <w:color w:val="333333"/>
                <w:kern w:val="0"/>
                <w:sz w:val="24"/>
                <w:szCs w:val="24"/>
                <w:bdr w:val="none" w:color="auto" w:sz="0" w:space="0"/>
                <w:lang w:val="en-US" w:eastAsia="zh-CN" w:bidi="ar"/>
              </w:rPr>
              <w:t>20</w:t>
            </w:r>
          </w:p>
        </w:tc>
        <w:tc>
          <w:tcPr>
            <w:tcW w:w="62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jc w:val="left"/>
              <w:rPr>
                <w:rFonts w:hint="eastAsia" w:ascii="微软雅黑" w:hAnsi="微软雅黑" w:eastAsia="微软雅黑" w:cs="微软雅黑"/>
                <w:b w:val="0"/>
                <w:color w:val="333333"/>
              </w:rPr>
            </w:pPr>
            <w:r>
              <w:rPr>
                <w:rFonts w:hint="eastAsia" w:ascii="微软雅黑" w:hAnsi="微软雅黑" w:eastAsia="微软雅黑" w:cs="微软雅黑"/>
                <w:b w:val="0"/>
                <w:color w:val="333333"/>
                <w:kern w:val="0"/>
                <w:sz w:val="24"/>
                <w:szCs w:val="24"/>
                <w:bdr w:val="none" w:color="auto" w:sz="0" w:space="0"/>
                <w:lang w:val="en-US" w:eastAsia="zh-CN" w:bidi="ar"/>
              </w:rPr>
              <w:t>管理岗位</w:t>
            </w:r>
          </w:p>
        </w:tc>
        <w:tc>
          <w:tcPr>
            <w:tcW w:w="62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jc w:val="left"/>
              <w:rPr>
                <w:rFonts w:hint="eastAsia" w:ascii="微软雅黑" w:hAnsi="微软雅黑" w:eastAsia="微软雅黑" w:cs="微软雅黑"/>
                <w:b w:val="0"/>
                <w:color w:val="333333"/>
              </w:rPr>
            </w:pPr>
            <w:r>
              <w:rPr>
                <w:rFonts w:hint="eastAsia" w:ascii="微软雅黑" w:hAnsi="微软雅黑" w:eastAsia="微软雅黑" w:cs="微软雅黑"/>
                <w:b w:val="0"/>
                <w:color w:val="333333"/>
                <w:kern w:val="0"/>
                <w:sz w:val="24"/>
                <w:szCs w:val="24"/>
                <w:bdr w:val="none" w:color="auto" w:sz="0" w:space="0"/>
                <w:lang w:val="en-US" w:eastAsia="zh-CN" w:bidi="ar"/>
              </w:rPr>
              <w:t>管理</w:t>
            </w:r>
            <w:r>
              <w:rPr>
                <w:rFonts w:hint="eastAsia" w:ascii="微软雅黑" w:hAnsi="微软雅黑" w:eastAsia="微软雅黑" w:cs="微软雅黑"/>
                <w:b w:val="0"/>
                <w:color w:val="333333"/>
                <w:kern w:val="0"/>
                <w:sz w:val="24"/>
                <w:szCs w:val="24"/>
                <w:bdr w:val="none" w:color="auto" w:sz="0" w:space="0"/>
                <w:lang w:val="en-US" w:eastAsia="zh-CN" w:bidi="ar"/>
              </w:rPr>
              <w:br w:type="textWrapping"/>
            </w:r>
            <w:r>
              <w:rPr>
                <w:rFonts w:hint="eastAsia" w:ascii="微软雅黑" w:hAnsi="微软雅黑" w:eastAsia="微软雅黑" w:cs="微软雅黑"/>
                <w:b w:val="0"/>
                <w:color w:val="333333"/>
                <w:kern w:val="0"/>
                <w:sz w:val="24"/>
                <w:szCs w:val="24"/>
                <w:bdr w:val="none" w:color="auto" w:sz="0" w:space="0"/>
                <w:lang w:val="en-US" w:eastAsia="zh-CN" w:bidi="ar"/>
              </w:rPr>
              <w:t>九级</w:t>
            </w:r>
          </w:p>
        </w:tc>
        <w:tc>
          <w:tcPr>
            <w:tcW w:w="135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jc w:val="left"/>
              <w:rPr>
                <w:rFonts w:hint="eastAsia" w:ascii="微软雅黑" w:hAnsi="微软雅黑" w:eastAsia="微软雅黑" w:cs="微软雅黑"/>
                <w:b w:val="0"/>
                <w:color w:val="333333"/>
              </w:rPr>
            </w:pPr>
            <w:r>
              <w:rPr>
                <w:rFonts w:hint="eastAsia" w:ascii="微软雅黑" w:hAnsi="微软雅黑" w:eastAsia="微软雅黑" w:cs="微软雅黑"/>
                <w:b w:val="0"/>
                <w:color w:val="333333"/>
                <w:kern w:val="0"/>
                <w:sz w:val="24"/>
                <w:szCs w:val="24"/>
                <w:bdr w:val="none" w:color="auto" w:sz="0" w:space="0"/>
                <w:lang w:val="en-US" w:eastAsia="zh-CN" w:bidi="ar"/>
              </w:rPr>
              <w:t>大学本科及以上</w:t>
            </w:r>
          </w:p>
        </w:tc>
        <w:tc>
          <w:tcPr>
            <w:tcW w:w="169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jc w:val="left"/>
              <w:rPr>
                <w:rFonts w:hint="eastAsia" w:ascii="微软雅黑" w:hAnsi="微软雅黑" w:eastAsia="微软雅黑" w:cs="微软雅黑"/>
                <w:b w:val="0"/>
                <w:color w:val="333333"/>
              </w:rPr>
            </w:pPr>
            <w:r>
              <w:rPr>
                <w:rFonts w:hint="eastAsia" w:ascii="微软雅黑" w:hAnsi="微软雅黑" w:eastAsia="微软雅黑" w:cs="微软雅黑"/>
                <w:b w:val="0"/>
                <w:color w:val="333333"/>
                <w:kern w:val="0"/>
                <w:sz w:val="24"/>
                <w:szCs w:val="24"/>
                <w:bdr w:val="none" w:color="auto" w:sz="0" w:space="0"/>
                <w:lang w:val="en-US" w:eastAsia="zh-CN" w:bidi="ar"/>
              </w:rPr>
              <w:t>全日制普通高校毕业生</w:t>
            </w:r>
          </w:p>
        </w:tc>
        <w:tc>
          <w:tcPr>
            <w:tcW w:w="108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jc w:val="left"/>
              <w:rPr>
                <w:rFonts w:hint="eastAsia" w:ascii="微软雅黑" w:hAnsi="微软雅黑" w:eastAsia="微软雅黑" w:cs="微软雅黑"/>
                <w:b w:val="0"/>
                <w:color w:val="333333"/>
              </w:rPr>
            </w:pPr>
            <w:r>
              <w:rPr>
                <w:rFonts w:hint="eastAsia" w:ascii="微软雅黑" w:hAnsi="微软雅黑" w:eastAsia="微软雅黑" w:cs="微软雅黑"/>
                <w:b w:val="0"/>
                <w:color w:val="333333"/>
                <w:kern w:val="0"/>
                <w:sz w:val="24"/>
                <w:szCs w:val="24"/>
                <w:bdr w:val="none" w:color="auto" w:sz="0" w:space="0"/>
                <w:lang w:val="en-US" w:eastAsia="zh-CN" w:bidi="ar"/>
              </w:rPr>
              <w:t>学士及以上</w:t>
            </w:r>
          </w:p>
        </w:tc>
        <w:tc>
          <w:tcPr>
            <w:tcW w:w="1528" w:type="dxa"/>
            <w:vMerge w:val="continue"/>
            <w:tcBorders>
              <w:top w:val="single" w:color="auto" w:sz="4" w:space="0"/>
              <w:left w:val="single" w:color="auto" w:sz="4" w:space="0"/>
              <w:bottom w:val="single" w:color="000000" w:sz="4" w:space="0"/>
              <w:right w:val="single" w:color="auto" w:sz="4" w:space="0"/>
            </w:tcBorders>
            <w:shd w:val="clear"/>
            <w:vAlign w:val="center"/>
          </w:tcPr>
          <w:p>
            <w:pPr>
              <w:rPr>
                <w:rFonts w:hint="eastAsia" w:ascii="微软雅黑" w:hAnsi="微软雅黑" w:eastAsia="微软雅黑" w:cs="微软雅黑"/>
                <w:b w:val="0"/>
                <w:color w:val="333333"/>
                <w:sz w:val="24"/>
                <w:szCs w:val="24"/>
              </w:rPr>
            </w:pPr>
          </w:p>
        </w:tc>
        <w:tc>
          <w:tcPr>
            <w:tcW w:w="0" w:type="auto"/>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jc w:val="left"/>
              <w:rPr>
                <w:rFonts w:hint="eastAsia" w:ascii="微软雅黑" w:hAnsi="微软雅黑" w:eastAsia="微软雅黑" w:cs="微软雅黑"/>
                <w:b w:val="0"/>
                <w:color w:val="333333"/>
              </w:rPr>
            </w:pPr>
          </w:p>
        </w:tc>
      </w:tr>
      <w:tr>
        <w:tblPrEx>
          <w:tblCellMar>
            <w:top w:w="0" w:type="dxa"/>
            <w:left w:w="0" w:type="dxa"/>
            <w:bottom w:w="0" w:type="dxa"/>
            <w:right w:w="0" w:type="dxa"/>
          </w:tblCellMar>
        </w:tblPrEx>
        <w:trPr>
          <w:trHeight w:val="439" w:hRule="atLeast"/>
        </w:trPr>
        <w:tc>
          <w:tcPr>
            <w:tcW w:w="33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jc w:val="left"/>
              <w:rPr>
                <w:rFonts w:hint="eastAsia" w:ascii="微软雅黑" w:hAnsi="微软雅黑" w:eastAsia="微软雅黑" w:cs="微软雅黑"/>
                <w:b w:val="0"/>
                <w:color w:val="333333"/>
              </w:rPr>
            </w:pPr>
            <w:r>
              <w:rPr>
                <w:rFonts w:hint="eastAsia" w:ascii="微软雅黑" w:hAnsi="微软雅黑" w:eastAsia="微软雅黑" w:cs="微软雅黑"/>
                <w:b w:val="0"/>
                <w:color w:val="333333"/>
                <w:kern w:val="0"/>
                <w:sz w:val="24"/>
                <w:szCs w:val="24"/>
                <w:bdr w:val="none" w:color="auto" w:sz="0" w:space="0"/>
                <w:lang w:val="en-US" w:eastAsia="zh-CN" w:bidi="ar"/>
              </w:rPr>
              <w:t>3</w:t>
            </w:r>
          </w:p>
        </w:tc>
        <w:tc>
          <w:tcPr>
            <w:tcW w:w="0" w:type="auto"/>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jc w:val="left"/>
              <w:rPr>
                <w:rFonts w:hint="eastAsia" w:ascii="微软雅黑" w:hAnsi="微软雅黑" w:eastAsia="微软雅黑" w:cs="微软雅黑"/>
                <w:b w:val="0"/>
                <w:color w:val="333333"/>
              </w:rPr>
            </w:pPr>
            <w:r>
              <w:rPr>
                <w:rFonts w:hint="eastAsia" w:ascii="微软雅黑" w:hAnsi="微软雅黑" w:eastAsia="微软雅黑" w:cs="微软雅黑"/>
                <w:b w:val="0"/>
                <w:color w:val="333333"/>
                <w:kern w:val="0"/>
                <w:sz w:val="24"/>
                <w:szCs w:val="24"/>
                <w:bdr w:val="none" w:color="auto" w:sz="0" w:space="0"/>
                <w:lang w:val="en-US" w:eastAsia="zh-CN" w:bidi="ar"/>
              </w:rPr>
              <w:t>蓬莱区区直事业单位</w:t>
            </w:r>
          </w:p>
        </w:tc>
        <w:tc>
          <w:tcPr>
            <w:tcW w:w="97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jc w:val="left"/>
              <w:rPr>
                <w:rFonts w:hint="eastAsia" w:ascii="微软雅黑" w:hAnsi="微软雅黑" w:eastAsia="微软雅黑" w:cs="微软雅黑"/>
                <w:b w:val="0"/>
                <w:color w:val="333333"/>
              </w:rPr>
            </w:pPr>
            <w:r>
              <w:rPr>
                <w:rFonts w:hint="eastAsia" w:ascii="微软雅黑" w:hAnsi="微软雅黑" w:eastAsia="微软雅黑" w:cs="微软雅黑"/>
                <w:b w:val="0"/>
                <w:color w:val="333333"/>
                <w:kern w:val="0"/>
                <w:sz w:val="24"/>
                <w:szCs w:val="24"/>
                <w:bdr w:val="none" w:color="auto" w:sz="0" w:space="0"/>
                <w:lang w:val="en-US" w:eastAsia="zh-CN" w:bidi="ar"/>
              </w:rPr>
              <w:t>全额拨款</w:t>
            </w:r>
            <w:r>
              <w:rPr>
                <w:rFonts w:hint="eastAsia" w:ascii="微软雅黑" w:hAnsi="微软雅黑" w:eastAsia="微软雅黑" w:cs="微软雅黑"/>
                <w:b w:val="0"/>
                <w:color w:val="333333"/>
                <w:kern w:val="0"/>
                <w:sz w:val="24"/>
                <w:szCs w:val="24"/>
                <w:bdr w:val="none" w:color="auto" w:sz="0" w:space="0"/>
                <w:lang w:val="en-US" w:eastAsia="zh-CN" w:bidi="ar"/>
              </w:rPr>
              <w:br w:type="textWrapping"/>
            </w:r>
            <w:r>
              <w:rPr>
                <w:rFonts w:hint="eastAsia" w:ascii="微软雅黑" w:hAnsi="微软雅黑" w:eastAsia="微软雅黑" w:cs="微软雅黑"/>
                <w:b w:val="0"/>
                <w:color w:val="333333"/>
                <w:kern w:val="0"/>
                <w:sz w:val="24"/>
                <w:szCs w:val="24"/>
                <w:bdr w:val="none" w:color="auto" w:sz="0" w:space="0"/>
                <w:lang w:val="en-US" w:eastAsia="zh-CN" w:bidi="ar"/>
              </w:rPr>
              <w:t>（公益一类）</w:t>
            </w:r>
          </w:p>
        </w:tc>
        <w:tc>
          <w:tcPr>
            <w:tcW w:w="0" w:type="auto"/>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jc w:val="left"/>
              <w:rPr>
                <w:rFonts w:hint="eastAsia" w:ascii="微软雅黑" w:hAnsi="微软雅黑" w:eastAsia="微软雅黑" w:cs="微软雅黑"/>
                <w:b w:val="0"/>
                <w:color w:val="333333"/>
              </w:rPr>
            </w:pPr>
            <w:r>
              <w:rPr>
                <w:rFonts w:hint="eastAsia" w:ascii="微软雅黑" w:hAnsi="微软雅黑" w:eastAsia="微软雅黑" w:cs="微软雅黑"/>
                <w:b w:val="0"/>
                <w:color w:val="333333"/>
                <w:kern w:val="0"/>
                <w:sz w:val="24"/>
                <w:szCs w:val="24"/>
                <w:bdr w:val="none" w:color="auto" w:sz="0" w:space="0"/>
                <w:lang w:val="en-US" w:eastAsia="zh-CN" w:bidi="ar"/>
              </w:rPr>
              <w:t>20</w:t>
            </w:r>
          </w:p>
        </w:tc>
        <w:tc>
          <w:tcPr>
            <w:tcW w:w="62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jc w:val="left"/>
              <w:rPr>
                <w:rFonts w:hint="eastAsia" w:ascii="微软雅黑" w:hAnsi="微软雅黑" w:eastAsia="微软雅黑" w:cs="微软雅黑"/>
                <w:b w:val="0"/>
                <w:color w:val="333333"/>
              </w:rPr>
            </w:pPr>
            <w:r>
              <w:rPr>
                <w:rFonts w:hint="eastAsia" w:ascii="微软雅黑" w:hAnsi="微软雅黑" w:eastAsia="微软雅黑" w:cs="微软雅黑"/>
                <w:b w:val="0"/>
                <w:color w:val="333333"/>
                <w:kern w:val="0"/>
                <w:sz w:val="24"/>
                <w:szCs w:val="24"/>
                <w:bdr w:val="none" w:color="auto" w:sz="0" w:space="0"/>
                <w:lang w:val="en-US" w:eastAsia="zh-CN" w:bidi="ar"/>
              </w:rPr>
              <w:t>管理岗位</w:t>
            </w:r>
          </w:p>
        </w:tc>
        <w:tc>
          <w:tcPr>
            <w:tcW w:w="62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jc w:val="left"/>
              <w:rPr>
                <w:rFonts w:hint="eastAsia" w:ascii="微软雅黑" w:hAnsi="微软雅黑" w:eastAsia="微软雅黑" w:cs="微软雅黑"/>
                <w:b w:val="0"/>
                <w:color w:val="333333"/>
              </w:rPr>
            </w:pPr>
            <w:r>
              <w:rPr>
                <w:rFonts w:hint="eastAsia" w:ascii="微软雅黑" w:hAnsi="微软雅黑" w:eastAsia="微软雅黑" w:cs="微软雅黑"/>
                <w:b w:val="0"/>
                <w:color w:val="333333"/>
                <w:kern w:val="0"/>
                <w:sz w:val="24"/>
                <w:szCs w:val="24"/>
                <w:bdr w:val="none" w:color="auto" w:sz="0" w:space="0"/>
                <w:lang w:val="en-US" w:eastAsia="zh-CN" w:bidi="ar"/>
              </w:rPr>
              <w:t>管理</w:t>
            </w:r>
            <w:r>
              <w:rPr>
                <w:rFonts w:hint="eastAsia" w:ascii="微软雅黑" w:hAnsi="微软雅黑" w:eastAsia="微软雅黑" w:cs="微软雅黑"/>
                <w:b w:val="0"/>
                <w:color w:val="333333"/>
                <w:kern w:val="0"/>
                <w:sz w:val="24"/>
                <w:szCs w:val="24"/>
                <w:bdr w:val="none" w:color="auto" w:sz="0" w:space="0"/>
                <w:lang w:val="en-US" w:eastAsia="zh-CN" w:bidi="ar"/>
              </w:rPr>
              <w:br w:type="textWrapping"/>
            </w:r>
            <w:r>
              <w:rPr>
                <w:rFonts w:hint="eastAsia" w:ascii="微软雅黑" w:hAnsi="微软雅黑" w:eastAsia="微软雅黑" w:cs="微软雅黑"/>
                <w:b w:val="0"/>
                <w:color w:val="333333"/>
                <w:kern w:val="0"/>
                <w:sz w:val="24"/>
                <w:szCs w:val="24"/>
                <w:bdr w:val="none" w:color="auto" w:sz="0" w:space="0"/>
                <w:lang w:val="en-US" w:eastAsia="zh-CN" w:bidi="ar"/>
              </w:rPr>
              <w:t>九级</w:t>
            </w:r>
          </w:p>
        </w:tc>
        <w:tc>
          <w:tcPr>
            <w:tcW w:w="135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jc w:val="left"/>
              <w:rPr>
                <w:rFonts w:hint="eastAsia" w:ascii="微软雅黑" w:hAnsi="微软雅黑" w:eastAsia="微软雅黑" w:cs="微软雅黑"/>
                <w:b w:val="0"/>
                <w:color w:val="333333"/>
              </w:rPr>
            </w:pPr>
            <w:r>
              <w:rPr>
                <w:rFonts w:hint="eastAsia" w:ascii="微软雅黑" w:hAnsi="微软雅黑" w:eastAsia="微软雅黑" w:cs="微软雅黑"/>
                <w:b w:val="0"/>
                <w:color w:val="333333"/>
                <w:kern w:val="0"/>
                <w:sz w:val="24"/>
                <w:szCs w:val="24"/>
                <w:bdr w:val="none" w:color="auto" w:sz="0" w:space="0"/>
                <w:lang w:val="en-US" w:eastAsia="zh-CN" w:bidi="ar"/>
              </w:rPr>
              <w:t>大学本科及以上</w:t>
            </w:r>
          </w:p>
        </w:tc>
        <w:tc>
          <w:tcPr>
            <w:tcW w:w="169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jc w:val="left"/>
              <w:rPr>
                <w:rFonts w:hint="eastAsia" w:ascii="微软雅黑" w:hAnsi="微软雅黑" w:eastAsia="微软雅黑" w:cs="微软雅黑"/>
                <w:b w:val="0"/>
                <w:color w:val="333333"/>
              </w:rPr>
            </w:pPr>
            <w:r>
              <w:rPr>
                <w:rFonts w:hint="eastAsia" w:ascii="微软雅黑" w:hAnsi="微软雅黑" w:eastAsia="微软雅黑" w:cs="微软雅黑"/>
                <w:b w:val="0"/>
                <w:color w:val="333333"/>
                <w:kern w:val="0"/>
                <w:sz w:val="24"/>
                <w:szCs w:val="24"/>
                <w:bdr w:val="none" w:color="auto" w:sz="0" w:space="0"/>
                <w:lang w:val="en-US" w:eastAsia="zh-CN" w:bidi="ar"/>
              </w:rPr>
              <w:t>全日制普通高校毕业生</w:t>
            </w:r>
          </w:p>
        </w:tc>
        <w:tc>
          <w:tcPr>
            <w:tcW w:w="108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jc w:val="left"/>
              <w:rPr>
                <w:rFonts w:hint="eastAsia" w:ascii="微软雅黑" w:hAnsi="微软雅黑" w:eastAsia="微软雅黑" w:cs="微软雅黑"/>
                <w:b w:val="0"/>
                <w:color w:val="333333"/>
              </w:rPr>
            </w:pPr>
            <w:r>
              <w:rPr>
                <w:rFonts w:hint="eastAsia" w:ascii="微软雅黑" w:hAnsi="微软雅黑" w:eastAsia="微软雅黑" w:cs="微软雅黑"/>
                <w:b w:val="0"/>
                <w:color w:val="333333"/>
                <w:kern w:val="0"/>
                <w:sz w:val="24"/>
                <w:szCs w:val="24"/>
                <w:bdr w:val="none" w:color="auto" w:sz="0" w:space="0"/>
                <w:lang w:val="en-US" w:eastAsia="zh-CN" w:bidi="ar"/>
              </w:rPr>
              <w:t>学士及以上</w:t>
            </w:r>
          </w:p>
        </w:tc>
        <w:tc>
          <w:tcPr>
            <w:tcW w:w="1528" w:type="dxa"/>
            <w:vMerge w:val="continue"/>
            <w:tcBorders>
              <w:top w:val="single" w:color="auto" w:sz="4" w:space="0"/>
              <w:left w:val="single" w:color="auto" w:sz="4" w:space="0"/>
              <w:bottom w:val="single" w:color="000000" w:sz="4" w:space="0"/>
              <w:right w:val="single" w:color="auto" w:sz="4" w:space="0"/>
            </w:tcBorders>
            <w:shd w:val="clear"/>
            <w:vAlign w:val="center"/>
          </w:tcPr>
          <w:p>
            <w:pPr>
              <w:rPr>
                <w:rFonts w:hint="eastAsia" w:ascii="微软雅黑" w:hAnsi="微软雅黑" w:eastAsia="微软雅黑" w:cs="微软雅黑"/>
                <w:b w:val="0"/>
                <w:color w:val="333333"/>
                <w:sz w:val="24"/>
                <w:szCs w:val="24"/>
              </w:rPr>
            </w:pPr>
          </w:p>
        </w:tc>
        <w:tc>
          <w:tcPr>
            <w:tcW w:w="0" w:type="auto"/>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jc w:val="left"/>
              <w:rPr>
                <w:rFonts w:hint="eastAsia" w:ascii="微软雅黑" w:hAnsi="微软雅黑" w:eastAsia="微软雅黑" w:cs="微软雅黑"/>
                <w:b w:val="0"/>
                <w:color w:val="333333"/>
              </w:rPr>
            </w:pPr>
          </w:p>
        </w:tc>
      </w:tr>
      <w:tr>
        <w:trPr>
          <w:trHeight w:val="439" w:hRule="atLeast"/>
        </w:trPr>
        <w:tc>
          <w:tcPr>
            <w:tcW w:w="0" w:type="auto"/>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jc w:val="left"/>
              <w:rPr>
                <w:rFonts w:hint="eastAsia" w:ascii="微软雅黑" w:hAnsi="微软雅黑" w:eastAsia="微软雅黑" w:cs="微软雅黑"/>
                <w:b w:val="0"/>
                <w:color w:val="333333"/>
              </w:rPr>
            </w:pPr>
            <w:r>
              <w:rPr>
                <w:rFonts w:hint="eastAsia" w:ascii="微软雅黑" w:hAnsi="微软雅黑" w:eastAsia="微软雅黑" w:cs="微软雅黑"/>
                <w:b w:val="0"/>
                <w:color w:val="333333"/>
                <w:kern w:val="0"/>
                <w:sz w:val="24"/>
                <w:szCs w:val="24"/>
                <w:bdr w:val="none" w:color="auto" w:sz="0" w:space="0"/>
                <w:lang w:val="en-US" w:eastAsia="zh-CN" w:bidi="ar"/>
              </w:rPr>
              <w:t>4</w:t>
            </w:r>
          </w:p>
        </w:tc>
        <w:tc>
          <w:tcPr>
            <w:tcW w:w="0" w:type="auto"/>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jc w:val="left"/>
              <w:rPr>
                <w:rFonts w:hint="eastAsia" w:ascii="微软雅黑" w:hAnsi="微软雅黑" w:eastAsia="微软雅黑" w:cs="微软雅黑"/>
                <w:b w:val="0"/>
                <w:color w:val="333333"/>
              </w:rPr>
            </w:pPr>
            <w:r>
              <w:rPr>
                <w:rFonts w:hint="eastAsia" w:ascii="微软雅黑" w:hAnsi="微软雅黑" w:eastAsia="微软雅黑" w:cs="微软雅黑"/>
                <w:b w:val="0"/>
                <w:color w:val="333333"/>
                <w:kern w:val="0"/>
                <w:sz w:val="24"/>
                <w:szCs w:val="24"/>
                <w:bdr w:val="none" w:color="auto" w:sz="0" w:space="0"/>
                <w:lang w:val="en-US" w:eastAsia="zh-CN" w:bidi="ar"/>
              </w:rPr>
              <w:t>海阳市市直事业单位</w:t>
            </w:r>
          </w:p>
        </w:tc>
        <w:tc>
          <w:tcPr>
            <w:tcW w:w="97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jc w:val="left"/>
              <w:rPr>
                <w:rFonts w:hint="eastAsia" w:ascii="微软雅黑" w:hAnsi="微软雅黑" w:eastAsia="微软雅黑" w:cs="微软雅黑"/>
                <w:b w:val="0"/>
                <w:color w:val="333333"/>
              </w:rPr>
            </w:pPr>
            <w:r>
              <w:rPr>
                <w:rFonts w:hint="eastAsia" w:ascii="微软雅黑" w:hAnsi="微软雅黑" w:eastAsia="微软雅黑" w:cs="微软雅黑"/>
                <w:b w:val="0"/>
                <w:color w:val="333333"/>
                <w:kern w:val="0"/>
                <w:sz w:val="24"/>
                <w:szCs w:val="24"/>
                <w:bdr w:val="none" w:color="auto" w:sz="0" w:space="0"/>
                <w:lang w:val="en-US" w:eastAsia="zh-CN" w:bidi="ar"/>
              </w:rPr>
              <w:t>全额拨款</w:t>
            </w:r>
            <w:r>
              <w:rPr>
                <w:rFonts w:hint="eastAsia" w:ascii="微软雅黑" w:hAnsi="微软雅黑" w:eastAsia="微软雅黑" w:cs="微软雅黑"/>
                <w:b w:val="0"/>
                <w:color w:val="333333"/>
                <w:kern w:val="0"/>
                <w:sz w:val="24"/>
                <w:szCs w:val="24"/>
                <w:bdr w:val="none" w:color="auto" w:sz="0" w:space="0"/>
                <w:lang w:val="en-US" w:eastAsia="zh-CN" w:bidi="ar"/>
              </w:rPr>
              <w:br w:type="textWrapping"/>
            </w:r>
            <w:r>
              <w:rPr>
                <w:rFonts w:hint="eastAsia" w:ascii="微软雅黑" w:hAnsi="微软雅黑" w:eastAsia="微软雅黑" w:cs="微软雅黑"/>
                <w:b w:val="0"/>
                <w:color w:val="333333"/>
                <w:kern w:val="0"/>
                <w:sz w:val="24"/>
                <w:szCs w:val="24"/>
                <w:bdr w:val="none" w:color="auto" w:sz="0" w:space="0"/>
                <w:lang w:val="en-US" w:eastAsia="zh-CN" w:bidi="ar"/>
              </w:rPr>
              <w:t>（公益一类）</w:t>
            </w:r>
          </w:p>
        </w:tc>
        <w:tc>
          <w:tcPr>
            <w:tcW w:w="0" w:type="auto"/>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jc w:val="left"/>
              <w:rPr>
                <w:rFonts w:hint="eastAsia" w:ascii="微软雅黑" w:hAnsi="微软雅黑" w:eastAsia="微软雅黑" w:cs="微软雅黑"/>
                <w:b w:val="0"/>
                <w:color w:val="333333"/>
              </w:rPr>
            </w:pPr>
            <w:r>
              <w:rPr>
                <w:rFonts w:hint="eastAsia" w:ascii="微软雅黑" w:hAnsi="微软雅黑" w:eastAsia="微软雅黑" w:cs="微软雅黑"/>
                <w:b w:val="0"/>
                <w:color w:val="333333"/>
                <w:kern w:val="0"/>
                <w:sz w:val="24"/>
                <w:szCs w:val="24"/>
                <w:bdr w:val="none" w:color="auto" w:sz="0" w:space="0"/>
                <w:lang w:val="en-US" w:eastAsia="zh-CN" w:bidi="ar"/>
              </w:rPr>
              <w:t>15</w:t>
            </w:r>
          </w:p>
        </w:tc>
        <w:tc>
          <w:tcPr>
            <w:tcW w:w="62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jc w:val="left"/>
              <w:rPr>
                <w:rFonts w:hint="eastAsia" w:ascii="微软雅黑" w:hAnsi="微软雅黑" w:eastAsia="微软雅黑" w:cs="微软雅黑"/>
                <w:b w:val="0"/>
                <w:color w:val="333333"/>
              </w:rPr>
            </w:pPr>
            <w:r>
              <w:rPr>
                <w:rFonts w:hint="eastAsia" w:ascii="微软雅黑" w:hAnsi="微软雅黑" w:eastAsia="微软雅黑" w:cs="微软雅黑"/>
                <w:b w:val="0"/>
                <w:color w:val="333333"/>
                <w:kern w:val="0"/>
                <w:sz w:val="24"/>
                <w:szCs w:val="24"/>
                <w:bdr w:val="none" w:color="auto" w:sz="0" w:space="0"/>
                <w:lang w:val="en-US" w:eastAsia="zh-CN" w:bidi="ar"/>
              </w:rPr>
              <w:t>管理岗位</w:t>
            </w:r>
          </w:p>
        </w:tc>
        <w:tc>
          <w:tcPr>
            <w:tcW w:w="62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jc w:val="left"/>
              <w:rPr>
                <w:rFonts w:hint="eastAsia" w:ascii="微软雅黑" w:hAnsi="微软雅黑" w:eastAsia="微软雅黑" w:cs="微软雅黑"/>
                <w:b w:val="0"/>
                <w:color w:val="333333"/>
              </w:rPr>
            </w:pPr>
            <w:r>
              <w:rPr>
                <w:rFonts w:hint="eastAsia" w:ascii="微软雅黑" w:hAnsi="微软雅黑" w:eastAsia="微软雅黑" w:cs="微软雅黑"/>
                <w:b w:val="0"/>
                <w:color w:val="333333"/>
                <w:kern w:val="0"/>
                <w:sz w:val="24"/>
                <w:szCs w:val="24"/>
                <w:bdr w:val="none" w:color="auto" w:sz="0" w:space="0"/>
                <w:lang w:val="en-US" w:eastAsia="zh-CN" w:bidi="ar"/>
              </w:rPr>
              <w:t>管理</w:t>
            </w:r>
            <w:r>
              <w:rPr>
                <w:rFonts w:hint="eastAsia" w:ascii="微软雅黑" w:hAnsi="微软雅黑" w:eastAsia="微软雅黑" w:cs="微软雅黑"/>
                <w:b w:val="0"/>
                <w:color w:val="333333"/>
                <w:kern w:val="0"/>
                <w:sz w:val="24"/>
                <w:szCs w:val="24"/>
                <w:bdr w:val="none" w:color="auto" w:sz="0" w:space="0"/>
                <w:lang w:val="en-US" w:eastAsia="zh-CN" w:bidi="ar"/>
              </w:rPr>
              <w:br w:type="textWrapping"/>
            </w:r>
            <w:r>
              <w:rPr>
                <w:rFonts w:hint="eastAsia" w:ascii="微软雅黑" w:hAnsi="微软雅黑" w:eastAsia="微软雅黑" w:cs="微软雅黑"/>
                <w:b w:val="0"/>
                <w:color w:val="333333"/>
                <w:kern w:val="0"/>
                <w:sz w:val="24"/>
                <w:szCs w:val="24"/>
                <w:bdr w:val="none" w:color="auto" w:sz="0" w:space="0"/>
                <w:lang w:val="en-US" w:eastAsia="zh-CN" w:bidi="ar"/>
              </w:rPr>
              <w:t>九级</w:t>
            </w:r>
          </w:p>
        </w:tc>
        <w:tc>
          <w:tcPr>
            <w:tcW w:w="135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jc w:val="left"/>
              <w:rPr>
                <w:rFonts w:hint="eastAsia" w:ascii="微软雅黑" w:hAnsi="微软雅黑" w:eastAsia="微软雅黑" w:cs="微软雅黑"/>
                <w:b w:val="0"/>
                <w:color w:val="333333"/>
              </w:rPr>
            </w:pPr>
            <w:r>
              <w:rPr>
                <w:rFonts w:hint="eastAsia" w:ascii="微软雅黑" w:hAnsi="微软雅黑" w:eastAsia="微软雅黑" w:cs="微软雅黑"/>
                <w:b w:val="0"/>
                <w:color w:val="333333"/>
                <w:kern w:val="0"/>
                <w:sz w:val="24"/>
                <w:szCs w:val="24"/>
                <w:bdr w:val="none" w:color="auto" w:sz="0" w:space="0"/>
                <w:lang w:val="en-US" w:eastAsia="zh-CN" w:bidi="ar"/>
              </w:rPr>
              <w:t>大学本科及以上</w:t>
            </w:r>
          </w:p>
        </w:tc>
        <w:tc>
          <w:tcPr>
            <w:tcW w:w="169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jc w:val="left"/>
              <w:rPr>
                <w:rFonts w:hint="eastAsia" w:ascii="微软雅黑" w:hAnsi="微软雅黑" w:eastAsia="微软雅黑" w:cs="微软雅黑"/>
                <w:b w:val="0"/>
                <w:color w:val="333333"/>
              </w:rPr>
            </w:pPr>
            <w:r>
              <w:rPr>
                <w:rFonts w:hint="eastAsia" w:ascii="微软雅黑" w:hAnsi="微软雅黑" w:eastAsia="微软雅黑" w:cs="微软雅黑"/>
                <w:b w:val="0"/>
                <w:color w:val="333333"/>
                <w:kern w:val="0"/>
                <w:sz w:val="24"/>
                <w:szCs w:val="24"/>
                <w:bdr w:val="none" w:color="auto" w:sz="0" w:space="0"/>
                <w:lang w:val="en-US" w:eastAsia="zh-CN" w:bidi="ar"/>
              </w:rPr>
              <w:t>全日制普通高校毕业生</w:t>
            </w:r>
          </w:p>
        </w:tc>
        <w:tc>
          <w:tcPr>
            <w:tcW w:w="108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jc w:val="left"/>
              <w:rPr>
                <w:rFonts w:hint="eastAsia" w:ascii="微软雅黑" w:hAnsi="微软雅黑" w:eastAsia="微软雅黑" w:cs="微软雅黑"/>
                <w:b w:val="0"/>
                <w:color w:val="333333"/>
              </w:rPr>
            </w:pPr>
            <w:r>
              <w:rPr>
                <w:rFonts w:hint="eastAsia" w:ascii="微软雅黑" w:hAnsi="微软雅黑" w:eastAsia="微软雅黑" w:cs="微软雅黑"/>
                <w:b w:val="0"/>
                <w:color w:val="333333"/>
                <w:kern w:val="0"/>
                <w:sz w:val="24"/>
                <w:szCs w:val="24"/>
                <w:bdr w:val="none" w:color="auto" w:sz="0" w:space="0"/>
                <w:lang w:val="en-US" w:eastAsia="zh-CN" w:bidi="ar"/>
              </w:rPr>
              <w:t>学士及以上</w:t>
            </w:r>
          </w:p>
        </w:tc>
        <w:tc>
          <w:tcPr>
            <w:tcW w:w="1528" w:type="dxa"/>
            <w:vMerge w:val="continue"/>
            <w:tcBorders>
              <w:top w:val="single" w:color="auto" w:sz="4" w:space="0"/>
              <w:left w:val="single" w:color="auto" w:sz="4" w:space="0"/>
              <w:bottom w:val="single" w:color="000000" w:sz="4" w:space="0"/>
              <w:right w:val="single" w:color="auto" w:sz="4" w:space="0"/>
            </w:tcBorders>
            <w:shd w:val="clear"/>
            <w:vAlign w:val="center"/>
          </w:tcPr>
          <w:p>
            <w:pPr>
              <w:rPr>
                <w:rFonts w:hint="eastAsia" w:ascii="微软雅黑" w:hAnsi="微软雅黑" w:eastAsia="微软雅黑" w:cs="微软雅黑"/>
                <w:b w:val="0"/>
                <w:color w:val="333333"/>
                <w:sz w:val="24"/>
                <w:szCs w:val="24"/>
              </w:rPr>
            </w:pPr>
          </w:p>
        </w:tc>
        <w:tc>
          <w:tcPr>
            <w:tcW w:w="0" w:type="auto"/>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jc w:val="left"/>
              <w:rPr>
                <w:rFonts w:hint="eastAsia" w:ascii="微软雅黑" w:hAnsi="微软雅黑" w:eastAsia="微软雅黑" w:cs="微软雅黑"/>
                <w:b w:val="0"/>
                <w:color w:val="333333"/>
              </w:rPr>
            </w:pPr>
          </w:p>
        </w:tc>
      </w:tr>
      <w:tr>
        <w:tblPrEx>
          <w:shd w:val="clear"/>
          <w:tblCellMar>
            <w:top w:w="0" w:type="dxa"/>
            <w:left w:w="0" w:type="dxa"/>
            <w:bottom w:w="0" w:type="dxa"/>
            <w:right w:w="0" w:type="dxa"/>
          </w:tblCellMar>
        </w:tblPrEx>
        <w:trPr>
          <w:trHeight w:val="439" w:hRule="atLeast"/>
        </w:trPr>
        <w:tc>
          <w:tcPr>
            <w:tcW w:w="33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jc w:val="left"/>
              <w:rPr>
                <w:rFonts w:hint="eastAsia" w:ascii="微软雅黑" w:hAnsi="微软雅黑" w:eastAsia="微软雅黑" w:cs="微软雅黑"/>
                <w:b w:val="0"/>
                <w:color w:val="333333"/>
              </w:rPr>
            </w:pPr>
            <w:r>
              <w:rPr>
                <w:rFonts w:hint="eastAsia" w:ascii="微软雅黑" w:hAnsi="微软雅黑" w:eastAsia="微软雅黑" w:cs="微软雅黑"/>
                <w:b w:val="0"/>
                <w:color w:val="333333"/>
                <w:kern w:val="0"/>
                <w:sz w:val="24"/>
                <w:szCs w:val="24"/>
                <w:bdr w:val="none" w:color="auto" w:sz="0" w:space="0"/>
                <w:lang w:val="en-US" w:eastAsia="zh-CN" w:bidi="ar"/>
              </w:rPr>
              <w:t>5</w:t>
            </w:r>
          </w:p>
        </w:tc>
        <w:tc>
          <w:tcPr>
            <w:tcW w:w="0" w:type="auto"/>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jc w:val="left"/>
              <w:rPr>
                <w:rFonts w:hint="eastAsia" w:ascii="微软雅黑" w:hAnsi="微软雅黑" w:eastAsia="微软雅黑" w:cs="微软雅黑"/>
                <w:b w:val="0"/>
                <w:color w:val="333333"/>
              </w:rPr>
            </w:pPr>
            <w:r>
              <w:rPr>
                <w:rFonts w:hint="eastAsia" w:ascii="微软雅黑" w:hAnsi="微软雅黑" w:eastAsia="微软雅黑" w:cs="微软雅黑"/>
                <w:b w:val="0"/>
                <w:color w:val="333333"/>
                <w:kern w:val="0"/>
                <w:sz w:val="24"/>
                <w:szCs w:val="24"/>
                <w:bdr w:val="none" w:color="auto" w:sz="0" w:space="0"/>
                <w:lang w:val="en-US" w:eastAsia="zh-CN" w:bidi="ar"/>
              </w:rPr>
              <w:t>莱阳市市直事业单位</w:t>
            </w:r>
          </w:p>
        </w:tc>
        <w:tc>
          <w:tcPr>
            <w:tcW w:w="97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jc w:val="left"/>
              <w:rPr>
                <w:rFonts w:hint="eastAsia" w:ascii="微软雅黑" w:hAnsi="微软雅黑" w:eastAsia="微软雅黑" w:cs="微软雅黑"/>
                <w:b w:val="0"/>
                <w:color w:val="333333"/>
              </w:rPr>
            </w:pPr>
            <w:r>
              <w:rPr>
                <w:rFonts w:hint="eastAsia" w:ascii="微软雅黑" w:hAnsi="微软雅黑" w:eastAsia="微软雅黑" w:cs="微软雅黑"/>
                <w:b w:val="0"/>
                <w:color w:val="333333"/>
                <w:kern w:val="0"/>
                <w:sz w:val="24"/>
                <w:szCs w:val="24"/>
                <w:bdr w:val="none" w:color="auto" w:sz="0" w:space="0"/>
                <w:lang w:val="en-US" w:eastAsia="zh-CN" w:bidi="ar"/>
              </w:rPr>
              <w:t>全额拨款</w:t>
            </w:r>
            <w:r>
              <w:rPr>
                <w:rFonts w:hint="eastAsia" w:ascii="微软雅黑" w:hAnsi="微软雅黑" w:eastAsia="微软雅黑" w:cs="微软雅黑"/>
                <w:b w:val="0"/>
                <w:color w:val="333333"/>
                <w:kern w:val="0"/>
                <w:sz w:val="24"/>
                <w:szCs w:val="24"/>
                <w:bdr w:val="none" w:color="auto" w:sz="0" w:space="0"/>
                <w:lang w:val="en-US" w:eastAsia="zh-CN" w:bidi="ar"/>
              </w:rPr>
              <w:br w:type="textWrapping"/>
            </w:r>
            <w:r>
              <w:rPr>
                <w:rFonts w:hint="eastAsia" w:ascii="微软雅黑" w:hAnsi="微软雅黑" w:eastAsia="微软雅黑" w:cs="微软雅黑"/>
                <w:b w:val="0"/>
                <w:color w:val="333333"/>
                <w:kern w:val="0"/>
                <w:sz w:val="24"/>
                <w:szCs w:val="24"/>
                <w:bdr w:val="none" w:color="auto" w:sz="0" w:space="0"/>
                <w:lang w:val="en-US" w:eastAsia="zh-CN" w:bidi="ar"/>
              </w:rPr>
              <w:t>（公益一类）</w:t>
            </w:r>
          </w:p>
        </w:tc>
        <w:tc>
          <w:tcPr>
            <w:tcW w:w="0" w:type="auto"/>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jc w:val="left"/>
              <w:rPr>
                <w:rFonts w:hint="eastAsia" w:ascii="微软雅黑" w:hAnsi="微软雅黑" w:eastAsia="微软雅黑" w:cs="微软雅黑"/>
                <w:b w:val="0"/>
                <w:color w:val="333333"/>
              </w:rPr>
            </w:pPr>
            <w:r>
              <w:rPr>
                <w:rFonts w:hint="eastAsia" w:ascii="微软雅黑" w:hAnsi="微软雅黑" w:eastAsia="微软雅黑" w:cs="微软雅黑"/>
                <w:b w:val="0"/>
                <w:color w:val="333333"/>
                <w:kern w:val="0"/>
                <w:sz w:val="24"/>
                <w:szCs w:val="24"/>
                <w:bdr w:val="none" w:color="auto" w:sz="0" w:space="0"/>
                <w:lang w:val="en-US" w:eastAsia="zh-CN" w:bidi="ar"/>
              </w:rPr>
              <w:t>30</w:t>
            </w:r>
          </w:p>
        </w:tc>
        <w:tc>
          <w:tcPr>
            <w:tcW w:w="62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jc w:val="left"/>
              <w:rPr>
                <w:rFonts w:hint="eastAsia" w:ascii="微软雅黑" w:hAnsi="微软雅黑" w:eastAsia="微软雅黑" w:cs="微软雅黑"/>
                <w:b w:val="0"/>
                <w:color w:val="333333"/>
              </w:rPr>
            </w:pPr>
            <w:r>
              <w:rPr>
                <w:rFonts w:hint="eastAsia" w:ascii="微软雅黑" w:hAnsi="微软雅黑" w:eastAsia="微软雅黑" w:cs="微软雅黑"/>
                <w:b w:val="0"/>
                <w:color w:val="333333"/>
                <w:kern w:val="0"/>
                <w:sz w:val="24"/>
                <w:szCs w:val="24"/>
                <w:bdr w:val="none" w:color="auto" w:sz="0" w:space="0"/>
                <w:lang w:val="en-US" w:eastAsia="zh-CN" w:bidi="ar"/>
              </w:rPr>
              <w:t>管理岗位</w:t>
            </w:r>
          </w:p>
        </w:tc>
        <w:tc>
          <w:tcPr>
            <w:tcW w:w="62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jc w:val="left"/>
              <w:rPr>
                <w:rFonts w:hint="eastAsia" w:ascii="微软雅黑" w:hAnsi="微软雅黑" w:eastAsia="微软雅黑" w:cs="微软雅黑"/>
                <w:b w:val="0"/>
                <w:color w:val="333333"/>
              </w:rPr>
            </w:pPr>
            <w:r>
              <w:rPr>
                <w:rFonts w:hint="eastAsia" w:ascii="微软雅黑" w:hAnsi="微软雅黑" w:eastAsia="微软雅黑" w:cs="微软雅黑"/>
                <w:b w:val="0"/>
                <w:color w:val="333333"/>
                <w:kern w:val="0"/>
                <w:sz w:val="24"/>
                <w:szCs w:val="24"/>
                <w:bdr w:val="none" w:color="auto" w:sz="0" w:space="0"/>
                <w:lang w:val="en-US" w:eastAsia="zh-CN" w:bidi="ar"/>
              </w:rPr>
              <w:t>管理</w:t>
            </w:r>
            <w:r>
              <w:rPr>
                <w:rFonts w:hint="eastAsia" w:ascii="微软雅黑" w:hAnsi="微软雅黑" w:eastAsia="微软雅黑" w:cs="微软雅黑"/>
                <w:b w:val="0"/>
                <w:color w:val="333333"/>
                <w:kern w:val="0"/>
                <w:sz w:val="24"/>
                <w:szCs w:val="24"/>
                <w:bdr w:val="none" w:color="auto" w:sz="0" w:space="0"/>
                <w:lang w:val="en-US" w:eastAsia="zh-CN" w:bidi="ar"/>
              </w:rPr>
              <w:br w:type="textWrapping"/>
            </w:r>
            <w:r>
              <w:rPr>
                <w:rFonts w:hint="eastAsia" w:ascii="微软雅黑" w:hAnsi="微软雅黑" w:eastAsia="微软雅黑" w:cs="微软雅黑"/>
                <w:b w:val="0"/>
                <w:color w:val="333333"/>
                <w:kern w:val="0"/>
                <w:sz w:val="24"/>
                <w:szCs w:val="24"/>
                <w:bdr w:val="none" w:color="auto" w:sz="0" w:space="0"/>
                <w:lang w:val="en-US" w:eastAsia="zh-CN" w:bidi="ar"/>
              </w:rPr>
              <w:t>九级</w:t>
            </w:r>
          </w:p>
        </w:tc>
        <w:tc>
          <w:tcPr>
            <w:tcW w:w="135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jc w:val="left"/>
              <w:rPr>
                <w:rFonts w:hint="eastAsia" w:ascii="微软雅黑" w:hAnsi="微软雅黑" w:eastAsia="微软雅黑" w:cs="微软雅黑"/>
                <w:b w:val="0"/>
                <w:color w:val="333333"/>
              </w:rPr>
            </w:pPr>
            <w:r>
              <w:rPr>
                <w:rFonts w:hint="eastAsia" w:ascii="微软雅黑" w:hAnsi="微软雅黑" w:eastAsia="微软雅黑" w:cs="微软雅黑"/>
                <w:b w:val="0"/>
                <w:color w:val="333333"/>
                <w:kern w:val="0"/>
                <w:sz w:val="24"/>
                <w:szCs w:val="24"/>
                <w:bdr w:val="none" w:color="auto" w:sz="0" w:space="0"/>
                <w:lang w:val="en-US" w:eastAsia="zh-CN" w:bidi="ar"/>
              </w:rPr>
              <w:t>大学本科及以上</w:t>
            </w:r>
          </w:p>
        </w:tc>
        <w:tc>
          <w:tcPr>
            <w:tcW w:w="169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jc w:val="left"/>
              <w:rPr>
                <w:rFonts w:hint="eastAsia" w:ascii="微软雅黑" w:hAnsi="微软雅黑" w:eastAsia="微软雅黑" w:cs="微软雅黑"/>
                <w:b w:val="0"/>
                <w:color w:val="333333"/>
              </w:rPr>
            </w:pPr>
            <w:r>
              <w:rPr>
                <w:rFonts w:hint="eastAsia" w:ascii="微软雅黑" w:hAnsi="微软雅黑" w:eastAsia="微软雅黑" w:cs="微软雅黑"/>
                <w:b w:val="0"/>
                <w:color w:val="333333"/>
                <w:kern w:val="0"/>
                <w:sz w:val="24"/>
                <w:szCs w:val="24"/>
                <w:bdr w:val="none" w:color="auto" w:sz="0" w:space="0"/>
                <w:lang w:val="en-US" w:eastAsia="zh-CN" w:bidi="ar"/>
              </w:rPr>
              <w:t>全日制普通高校毕业生</w:t>
            </w:r>
          </w:p>
        </w:tc>
        <w:tc>
          <w:tcPr>
            <w:tcW w:w="108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jc w:val="left"/>
              <w:rPr>
                <w:rFonts w:hint="eastAsia" w:ascii="微软雅黑" w:hAnsi="微软雅黑" w:eastAsia="微软雅黑" w:cs="微软雅黑"/>
                <w:b w:val="0"/>
                <w:color w:val="333333"/>
              </w:rPr>
            </w:pPr>
            <w:r>
              <w:rPr>
                <w:rFonts w:hint="eastAsia" w:ascii="微软雅黑" w:hAnsi="微软雅黑" w:eastAsia="微软雅黑" w:cs="微软雅黑"/>
                <w:b w:val="0"/>
                <w:color w:val="333333"/>
                <w:kern w:val="0"/>
                <w:sz w:val="24"/>
                <w:szCs w:val="24"/>
                <w:bdr w:val="none" w:color="auto" w:sz="0" w:space="0"/>
                <w:lang w:val="en-US" w:eastAsia="zh-CN" w:bidi="ar"/>
              </w:rPr>
              <w:t>学士及以上</w:t>
            </w:r>
          </w:p>
        </w:tc>
        <w:tc>
          <w:tcPr>
            <w:tcW w:w="1528" w:type="dxa"/>
            <w:vMerge w:val="continue"/>
            <w:tcBorders>
              <w:top w:val="single" w:color="auto" w:sz="4" w:space="0"/>
              <w:left w:val="single" w:color="auto" w:sz="4" w:space="0"/>
              <w:bottom w:val="single" w:color="000000" w:sz="4" w:space="0"/>
              <w:right w:val="single" w:color="auto" w:sz="4" w:space="0"/>
            </w:tcBorders>
            <w:shd w:val="clear"/>
            <w:vAlign w:val="center"/>
          </w:tcPr>
          <w:p>
            <w:pPr>
              <w:rPr>
                <w:rFonts w:hint="eastAsia" w:ascii="微软雅黑" w:hAnsi="微软雅黑" w:eastAsia="微软雅黑" w:cs="微软雅黑"/>
                <w:b w:val="0"/>
                <w:color w:val="333333"/>
                <w:sz w:val="24"/>
                <w:szCs w:val="24"/>
              </w:rPr>
            </w:pPr>
          </w:p>
        </w:tc>
        <w:tc>
          <w:tcPr>
            <w:tcW w:w="0" w:type="auto"/>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jc w:val="left"/>
              <w:rPr>
                <w:rFonts w:hint="eastAsia" w:ascii="微软雅黑" w:hAnsi="微软雅黑" w:eastAsia="微软雅黑" w:cs="微软雅黑"/>
                <w:b w:val="0"/>
                <w:color w:val="333333"/>
              </w:rPr>
            </w:pPr>
          </w:p>
        </w:tc>
      </w:tr>
      <w:tr>
        <w:tblPrEx>
          <w:tblCellMar>
            <w:top w:w="0" w:type="dxa"/>
            <w:left w:w="0" w:type="dxa"/>
            <w:bottom w:w="0" w:type="dxa"/>
            <w:right w:w="0" w:type="dxa"/>
          </w:tblCellMar>
        </w:tblPrEx>
        <w:trPr>
          <w:trHeight w:val="439" w:hRule="atLeast"/>
        </w:trPr>
        <w:tc>
          <w:tcPr>
            <w:tcW w:w="0" w:type="auto"/>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jc w:val="left"/>
              <w:rPr>
                <w:rFonts w:hint="eastAsia" w:ascii="微软雅黑" w:hAnsi="微软雅黑" w:eastAsia="微软雅黑" w:cs="微软雅黑"/>
                <w:b w:val="0"/>
                <w:color w:val="333333"/>
              </w:rPr>
            </w:pPr>
            <w:r>
              <w:rPr>
                <w:rFonts w:hint="eastAsia" w:ascii="微软雅黑" w:hAnsi="微软雅黑" w:eastAsia="微软雅黑" w:cs="微软雅黑"/>
                <w:b w:val="0"/>
                <w:color w:val="333333"/>
                <w:kern w:val="0"/>
                <w:sz w:val="24"/>
                <w:szCs w:val="24"/>
                <w:bdr w:val="none" w:color="auto" w:sz="0" w:space="0"/>
                <w:lang w:val="en-US" w:eastAsia="zh-CN" w:bidi="ar"/>
              </w:rPr>
              <w:t>6</w:t>
            </w:r>
          </w:p>
        </w:tc>
        <w:tc>
          <w:tcPr>
            <w:tcW w:w="0" w:type="auto"/>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jc w:val="left"/>
              <w:rPr>
                <w:rFonts w:hint="eastAsia" w:ascii="微软雅黑" w:hAnsi="微软雅黑" w:eastAsia="微软雅黑" w:cs="微软雅黑"/>
                <w:b w:val="0"/>
                <w:color w:val="333333"/>
              </w:rPr>
            </w:pPr>
            <w:r>
              <w:rPr>
                <w:rFonts w:hint="eastAsia" w:ascii="微软雅黑" w:hAnsi="微软雅黑" w:eastAsia="微软雅黑" w:cs="微软雅黑"/>
                <w:b w:val="0"/>
                <w:color w:val="333333"/>
                <w:kern w:val="0"/>
                <w:sz w:val="24"/>
                <w:szCs w:val="24"/>
                <w:bdr w:val="none" w:color="auto" w:sz="0" w:space="0"/>
                <w:lang w:val="en-US" w:eastAsia="zh-CN" w:bidi="ar"/>
              </w:rPr>
              <w:t>栖霞市市直事业单位</w:t>
            </w:r>
          </w:p>
        </w:tc>
        <w:tc>
          <w:tcPr>
            <w:tcW w:w="97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jc w:val="left"/>
              <w:rPr>
                <w:rFonts w:hint="eastAsia" w:ascii="微软雅黑" w:hAnsi="微软雅黑" w:eastAsia="微软雅黑" w:cs="微软雅黑"/>
                <w:b w:val="0"/>
                <w:color w:val="333333"/>
              </w:rPr>
            </w:pPr>
            <w:r>
              <w:rPr>
                <w:rFonts w:hint="eastAsia" w:ascii="微软雅黑" w:hAnsi="微软雅黑" w:eastAsia="微软雅黑" w:cs="微软雅黑"/>
                <w:b w:val="0"/>
                <w:color w:val="333333"/>
                <w:kern w:val="0"/>
                <w:sz w:val="24"/>
                <w:szCs w:val="24"/>
                <w:bdr w:val="none" w:color="auto" w:sz="0" w:space="0"/>
                <w:lang w:val="en-US" w:eastAsia="zh-CN" w:bidi="ar"/>
              </w:rPr>
              <w:t>全额拨款</w:t>
            </w:r>
            <w:r>
              <w:rPr>
                <w:rFonts w:hint="eastAsia" w:ascii="微软雅黑" w:hAnsi="微软雅黑" w:eastAsia="微软雅黑" w:cs="微软雅黑"/>
                <w:b w:val="0"/>
                <w:color w:val="333333"/>
                <w:kern w:val="0"/>
                <w:sz w:val="24"/>
                <w:szCs w:val="24"/>
                <w:bdr w:val="none" w:color="auto" w:sz="0" w:space="0"/>
                <w:lang w:val="en-US" w:eastAsia="zh-CN" w:bidi="ar"/>
              </w:rPr>
              <w:br w:type="textWrapping"/>
            </w:r>
            <w:r>
              <w:rPr>
                <w:rFonts w:hint="eastAsia" w:ascii="微软雅黑" w:hAnsi="微软雅黑" w:eastAsia="微软雅黑" w:cs="微软雅黑"/>
                <w:b w:val="0"/>
                <w:color w:val="333333"/>
                <w:kern w:val="0"/>
                <w:sz w:val="24"/>
                <w:szCs w:val="24"/>
                <w:bdr w:val="none" w:color="auto" w:sz="0" w:space="0"/>
                <w:lang w:val="en-US" w:eastAsia="zh-CN" w:bidi="ar"/>
              </w:rPr>
              <w:t>（公益一类）</w:t>
            </w:r>
          </w:p>
        </w:tc>
        <w:tc>
          <w:tcPr>
            <w:tcW w:w="0" w:type="auto"/>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jc w:val="left"/>
              <w:rPr>
                <w:rFonts w:hint="eastAsia" w:ascii="微软雅黑" w:hAnsi="微软雅黑" w:eastAsia="微软雅黑" w:cs="微软雅黑"/>
                <w:b w:val="0"/>
                <w:color w:val="333333"/>
              </w:rPr>
            </w:pPr>
            <w:r>
              <w:rPr>
                <w:rFonts w:hint="eastAsia" w:ascii="微软雅黑" w:hAnsi="微软雅黑" w:eastAsia="微软雅黑" w:cs="微软雅黑"/>
                <w:b w:val="0"/>
                <w:color w:val="333333"/>
                <w:kern w:val="0"/>
                <w:sz w:val="24"/>
                <w:szCs w:val="24"/>
                <w:bdr w:val="none" w:color="auto" w:sz="0" w:space="0"/>
                <w:lang w:val="en-US" w:eastAsia="zh-CN" w:bidi="ar"/>
              </w:rPr>
              <w:t>10</w:t>
            </w:r>
          </w:p>
        </w:tc>
        <w:tc>
          <w:tcPr>
            <w:tcW w:w="62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jc w:val="left"/>
              <w:rPr>
                <w:rFonts w:hint="eastAsia" w:ascii="微软雅黑" w:hAnsi="微软雅黑" w:eastAsia="微软雅黑" w:cs="微软雅黑"/>
                <w:b w:val="0"/>
                <w:color w:val="333333"/>
              </w:rPr>
            </w:pPr>
            <w:r>
              <w:rPr>
                <w:rFonts w:hint="eastAsia" w:ascii="微软雅黑" w:hAnsi="微软雅黑" w:eastAsia="微软雅黑" w:cs="微软雅黑"/>
                <w:b w:val="0"/>
                <w:color w:val="333333"/>
                <w:kern w:val="0"/>
                <w:sz w:val="24"/>
                <w:szCs w:val="24"/>
                <w:bdr w:val="none" w:color="auto" w:sz="0" w:space="0"/>
                <w:lang w:val="en-US" w:eastAsia="zh-CN" w:bidi="ar"/>
              </w:rPr>
              <w:t>管理岗位</w:t>
            </w:r>
          </w:p>
        </w:tc>
        <w:tc>
          <w:tcPr>
            <w:tcW w:w="62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jc w:val="left"/>
              <w:rPr>
                <w:rFonts w:hint="eastAsia" w:ascii="微软雅黑" w:hAnsi="微软雅黑" w:eastAsia="微软雅黑" w:cs="微软雅黑"/>
                <w:b w:val="0"/>
                <w:color w:val="333333"/>
              </w:rPr>
            </w:pPr>
            <w:r>
              <w:rPr>
                <w:rFonts w:hint="eastAsia" w:ascii="微软雅黑" w:hAnsi="微软雅黑" w:eastAsia="微软雅黑" w:cs="微软雅黑"/>
                <w:b w:val="0"/>
                <w:color w:val="333333"/>
                <w:kern w:val="0"/>
                <w:sz w:val="24"/>
                <w:szCs w:val="24"/>
                <w:bdr w:val="none" w:color="auto" w:sz="0" w:space="0"/>
                <w:lang w:val="en-US" w:eastAsia="zh-CN" w:bidi="ar"/>
              </w:rPr>
              <w:t>管理</w:t>
            </w:r>
            <w:r>
              <w:rPr>
                <w:rFonts w:hint="eastAsia" w:ascii="微软雅黑" w:hAnsi="微软雅黑" w:eastAsia="微软雅黑" w:cs="微软雅黑"/>
                <w:b w:val="0"/>
                <w:color w:val="333333"/>
                <w:kern w:val="0"/>
                <w:sz w:val="24"/>
                <w:szCs w:val="24"/>
                <w:bdr w:val="none" w:color="auto" w:sz="0" w:space="0"/>
                <w:lang w:val="en-US" w:eastAsia="zh-CN" w:bidi="ar"/>
              </w:rPr>
              <w:br w:type="textWrapping"/>
            </w:r>
            <w:r>
              <w:rPr>
                <w:rFonts w:hint="eastAsia" w:ascii="微软雅黑" w:hAnsi="微软雅黑" w:eastAsia="微软雅黑" w:cs="微软雅黑"/>
                <w:b w:val="0"/>
                <w:color w:val="333333"/>
                <w:kern w:val="0"/>
                <w:sz w:val="24"/>
                <w:szCs w:val="24"/>
                <w:bdr w:val="none" w:color="auto" w:sz="0" w:space="0"/>
                <w:lang w:val="en-US" w:eastAsia="zh-CN" w:bidi="ar"/>
              </w:rPr>
              <w:t>九级</w:t>
            </w:r>
          </w:p>
        </w:tc>
        <w:tc>
          <w:tcPr>
            <w:tcW w:w="135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jc w:val="left"/>
              <w:rPr>
                <w:rFonts w:hint="eastAsia" w:ascii="微软雅黑" w:hAnsi="微软雅黑" w:eastAsia="微软雅黑" w:cs="微软雅黑"/>
                <w:b w:val="0"/>
                <w:color w:val="333333"/>
              </w:rPr>
            </w:pPr>
            <w:r>
              <w:rPr>
                <w:rFonts w:hint="eastAsia" w:ascii="微软雅黑" w:hAnsi="微软雅黑" w:eastAsia="微软雅黑" w:cs="微软雅黑"/>
                <w:b w:val="0"/>
                <w:color w:val="333333"/>
                <w:kern w:val="0"/>
                <w:sz w:val="24"/>
                <w:szCs w:val="24"/>
                <w:bdr w:val="none" w:color="auto" w:sz="0" w:space="0"/>
                <w:lang w:val="en-US" w:eastAsia="zh-CN" w:bidi="ar"/>
              </w:rPr>
              <w:t>大学本科及以上</w:t>
            </w:r>
          </w:p>
        </w:tc>
        <w:tc>
          <w:tcPr>
            <w:tcW w:w="169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jc w:val="left"/>
              <w:rPr>
                <w:rFonts w:hint="eastAsia" w:ascii="微软雅黑" w:hAnsi="微软雅黑" w:eastAsia="微软雅黑" w:cs="微软雅黑"/>
                <w:b w:val="0"/>
                <w:color w:val="333333"/>
              </w:rPr>
            </w:pPr>
            <w:r>
              <w:rPr>
                <w:rFonts w:hint="eastAsia" w:ascii="微软雅黑" w:hAnsi="微软雅黑" w:eastAsia="微软雅黑" w:cs="微软雅黑"/>
                <w:b w:val="0"/>
                <w:color w:val="333333"/>
                <w:kern w:val="0"/>
                <w:sz w:val="24"/>
                <w:szCs w:val="24"/>
                <w:bdr w:val="none" w:color="auto" w:sz="0" w:space="0"/>
                <w:lang w:val="en-US" w:eastAsia="zh-CN" w:bidi="ar"/>
              </w:rPr>
              <w:t>全日制普通高校毕业生</w:t>
            </w:r>
          </w:p>
        </w:tc>
        <w:tc>
          <w:tcPr>
            <w:tcW w:w="108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jc w:val="left"/>
              <w:rPr>
                <w:rFonts w:hint="eastAsia" w:ascii="微软雅黑" w:hAnsi="微软雅黑" w:eastAsia="微软雅黑" w:cs="微软雅黑"/>
                <w:b w:val="0"/>
                <w:color w:val="333333"/>
              </w:rPr>
            </w:pPr>
            <w:r>
              <w:rPr>
                <w:rFonts w:hint="eastAsia" w:ascii="微软雅黑" w:hAnsi="微软雅黑" w:eastAsia="微软雅黑" w:cs="微软雅黑"/>
                <w:b w:val="0"/>
                <w:color w:val="333333"/>
                <w:kern w:val="0"/>
                <w:sz w:val="24"/>
                <w:szCs w:val="24"/>
                <w:bdr w:val="none" w:color="auto" w:sz="0" w:space="0"/>
                <w:lang w:val="en-US" w:eastAsia="zh-CN" w:bidi="ar"/>
              </w:rPr>
              <w:t>学士及以上</w:t>
            </w:r>
          </w:p>
        </w:tc>
        <w:tc>
          <w:tcPr>
            <w:tcW w:w="1528" w:type="dxa"/>
            <w:vMerge w:val="continue"/>
            <w:tcBorders>
              <w:top w:val="single" w:color="auto" w:sz="4" w:space="0"/>
              <w:left w:val="single" w:color="auto" w:sz="4" w:space="0"/>
              <w:bottom w:val="single" w:color="000000" w:sz="4" w:space="0"/>
              <w:right w:val="single" w:color="auto" w:sz="4" w:space="0"/>
            </w:tcBorders>
            <w:shd w:val="clear"/>
            <w:vAlign w:val="center"/>
          </w:tcPr>
          <w:p>
            <w:pPr>
              <w:rPr>
                <w:rFonts w:hint="eastAsia" w:ascii="微软雅黑" w:hAnsi="微软雅黑" w:eastAsia="微软雅黑" w:cs="微软雅黑"/>
                <w:b w:val="0"/>
                <w:color w:val="333333"/>
                <w:sz w:val="24"/>
                <w:szCs w:val="24"/>
              </w:rPr>
            </w:pPr>
          </w:p>
        </w:tc>
        <w:tc>
          <w:tcPr>
            <w:tcW w:w="0" w:type="auto"/>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jc w:val="left"/>
              <w:rPr>
                <w:rFonts w:hint="eastAsia" w:ascii="微软雅黑" w:hAnsi="微软雅黑" w:eastAsia="微软雅黑" w:cs="微软雅黑"/>
                <w:b w:val="0"/>
                <w:color w:val="333333"/>
              </w:rPr>
            </w:pPr>
          </w:p>
        </w:tc>
      </w:tr>
      <w:tr>
        <w:tblPrEx>
          <w:shd w:val="clear"/>
          <w:tblCellMar>
            <w:top w:w="0" w:type="dxa"/>
            <w:left w:w="0" w:type="dxa"/>
            <w:bottom w:w="0" w:type="dxa"/>
            <w:right w:w="0" w:type="dxa"/>
          </w:tblCellMar>
        </w:tblPrEx>
        <w:trPr>
          <w:trHeight w:val="439" w:hRule="atLeast"/>
        </w:trPr>
        <w:tc>
          <w:tcPr>
            <w:tcW w:w="33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jc w:val="left"/>
              <w:rPr>
                <w:rFonts w:hint="eastAsia" w:ascii="微软雅黑" w:hAnsi="微软雅黑" w:eastAsia="微软雅黑" w:cs="微软雅黑"/>
                <w:b w:val="0"/>
                <w:color w:val="333333"/>
              </w:rPr>
            </w:pPr>
            <w:r>
              <w:rPr>
                <w:rFonts w:hint="eastAsia" w:ascii="微软雅黑" w:hAnsi="微软雅黑" w:eastAsia="微软雅黑" w:cs="微软雅黑"/>
                <w:b w:val="0"/>
                <w:color w:val="333333"/>
                <w:kern w:val="0"/>
                <w:sz w:val="24"/>
                <w:szCs w:val="24"/>
                <w:bdr w:val="none" w:color="auto" w:sz="0" w:space="0"/>
                <w:lang w:val="en-US" w:eastAsia="zh-CN" w:bidi="ar"/>
              </w:rPr>
              <w:t>7</w:t>
            </w:r>
          </w:p>
        </w:tc>
        <w:tc>
          <w:tcPr>
            <w:tcW w:w="0" w:type="auto"/>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jc w:val="left"/>
              <w:rPr>
                <w:rFonts w:hint="eastAsia" w:ascii="微软雅黑" w:hAnsi="微软雅黑" w:eastAsia="微软雅黑" w:cs="微软雅黑"/>
                <w:b w:val="0"/>
                <w:color w:val="333333"/>
              </w:rPr>
            </w:pPr>
            <w:r>
              <w:rPr>
                <w:rFonts w:hint="eastAsia" w:ascii="微软雅黑" w:hAnsi="微软雅黑" w:eastAsia="微软雅黑" w:cs="微软雅黑"/>
                <w:b w:val="0"/>
                <w:color w:val="333333"/>
                <w:kern w:val="0"/>
                <w:sz w:val="24"/>
                <w:szCs w:val="24"/>
                <w:bdr w:val="none" w:color="auto" w:sz="0" w:space="0"/>
                <w:lang w:val="en-US" w:eastAsia="zh-CN" w:bidi="ar"/>
              </w:rPr>
              <w:t>龙口市市直事业单位</w:t>
            </w:r>
          </w:p>
        </w:tc>
        <w:tc>
          <w:tcPr>
            <w:tcW w:w="97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jc w:val="left"/>
              <w:rPr>
                <w:rFonts w:hint="eastAsia" w:ascii="微软雅黑" w:hAnsi="微软雅黑" w:eastAsia="微软雅黑" w:cs="微软雅黑"/>
                <w:b w:val="0"/>
                <w:color w:val="333333"/>
              </w:rPr>
            </w:pPr>
            <w:r>
              <w:rPr>
                <w:rFonts w:hint="eastAsia" w:ascii="微软雅黑" w:hAnsi="微软雅黑" w:eastAsia="微软雅黑" w:cs="微软雅黑"/>
                <w:b w:val="0"/>
                <w:color w:val="333333"/>
                <w:kern w:val="0"/>
                <w:sz w:val="24"/>
                <w:szCs w:val="24"/>
                <w:bdr w:val="none" w:color="auto" w:sz="0" w:space="0"/>
                <w:lang w:val="en-US" w:eastAsia="zh-CN" w:bidi="ar"/>
              </w:rPr>
              <w:t>全额拨款</w:t>
            </w:r>
            <w:r>
              <w:rPr>
                <w:rFonts w:hint="eastAsia" w:ascii="微软雅黑" w:hAnsi="微软雅黑" w:eastAsia="微软雅黑" w:cs="微软雅黑"/>
                <w:b w:val="0"/>
                <w:color w:val="333333"/>
                <w:kern w:val="0"/>
                <w:sz w:val="24"/>
                <w:szCs w:val="24"/>
                <w:bdr w:val="none" w:color="auto" w:sz="0" w:space="0"/>
                <w:lang w:val="en-US" w:eastAsia="zh-CN" w:bidi="ar"/>
              </w:rPr>
              <w:br w:type="textWrapping"/>
            </w:r>
            <w:r>
              <w:rPr>
                <w:rFonts w:hint="eastAsia" w:ascii="微软雅黑" w:hAnsi="微软雅黑" w:eastAsia="微软雅黑" w:cs="微软雅黑"/>
                <w:b w:val="0"/>
                <w:color w:val="333333"/>
                <w:kern w:val="0"/>
                <w:sz w:val="24"/>
                <w:szCs w:val="24"/>
                <w:bdr w:val="none" w:color="auto" w:sz="0" w:space="0"/>
                <w:lang w:val="en-US" w:eastAsia="zh-CN" w:bidi="ar"/>
              </w:rPr>
              <w:t>（公益一类）</w:t>
            </w:r>
          </w:p>
        </w:tc>
        <w:tc>
          <w:tcPr>
            <w:tcW w:w="0" w:type="auto"/>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jc w:val="left"/>
              <w:rPr>
                <w:rFonts w:hint="eastAsia" w:ascii="微软雅黑" w:hAnsi="微软雅黑" w:eastAsia="微软雅黑" w:cs="微软雅黑"/>
                <w:b w:val="0"/>
                <w:color w:val="333333"/>
              </w:rPr>
            </w:pPr>
            <w:r>
              <w:rPr>
                <w:rFonts w:hint="eastAsia" w:ascii="微软雅黑" w:hAnsi="微软雅黑" w:eastAsia="微软雅黑" w:cs="微软雅黑"/>
                <w:b w:val="0"/>
                <w:color w:val="333333"/>
                <w:kern w:val="0"/>
                <w:sz w:val="24"/>
                <w:szCs w:val="24"/>
                <w:bdr w:val="none" w:color="auto" w:sz="0" w:space="0"/>
                <w:lang w:val="en-US" w:eastAsia="zh-CN" w:bidi="ar"/>
              </w:rPr>
              <w:t>40</w:t>
            </w:r>
          </w:p>
        </w:tc>
        <w:tc>
          <w:tcPr>
            <w:tcW w:w="62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jc w:val="left"/>
              <w:rPr>
                <w:rFonts w:hint="eastAsia" w:ascii="微软雅黑" w:hAnsi="微软雅黑" w:eastAsia="微软雅黑" w:cs="微软雅黑"/>
                <w:b w:val="0"/>
                <w:color w:val="333333"/>
              </w:rPr>
            </w:pPr>
            <w:r>
              <w:rPr>
                <w:rFonts w:hint="eastAsia" w:ascii="微软雅黑" w:hAnsi="微软雅黑" w:eastAsia="微软雅黑" w:cs="微软雅黑"/>
                <w:b w:val="0"/>
                <w:color w:val="333333"/>
                <w:kern w:val="0"/>
                <w:sz w:val="24"/>
                <w:szCs w:val="24"/>
                <w:bdr w:val="none" w:color="auto" w:sz="0" w:space="0"/>
                <w:lang w:val="en-US" w:eastAsia="zh-CN" w:bidi="ar"/>
              </w:rPr>
              <w:t>管理岗位</w:t>
            </w:r>
          </w:p>
        </w:tc>
        <w:tc>
          <w:tcPr>
            <w:tcW w:w="62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jc w:val="left"/>
              <w:rPr>
                <w:rFonts w:hint="eastAsia" w:ascii="微软雅黑" w:hAnsi="微软雅黑" w:eastAsia="微软雅黑" w:cs="微软雅黑"/>
                <w:b w:val="0"/>
                <w:color w:val="333333"/>
              </w:rPr>
            </w:pPr>
            <w:r>
              <w:rPr>
                <w:rFonts w:hint="eastAsia" w:ascii="微软雅黑" w:hAnsi="微软雅黑" w:eastAsia="微软雅黑" w:cs="微软雅黑"/>
                <w:b w:val="0"/>
                <w:color w:val="333333"/>
                <w:kern w:val="0"/>
                <w:sz w:val="24"/>
                <w:szCs w:val="24"/>
                <w:bdr w:val="none" w:color="auto" w:sz="0" w:space="0"/>
                <w:lang w:val="en-US" w:eastAsia="zh-CN" w:bidi="ar"/>
              </w:rPr>
              <w:t>管理</w:t>
            </w:r>
            <w:r>
              <w:rPr>
                <w:rFonts w:hint="eastAsia" w:ascii="微软雅黑" w:hAnsi="微软雅黑" w:eastAsia="微软雅黑" w:cs="微软雅黑"/>
                <w:b w:val="0"/>
                <w:color w:val="333333"/>
                <w:kern w:val="0"/>
                <w:sz w:val="24"/>
                <w:szCs w:val="24"/>
                <w:bdr w:val="none" w:color="auto" w:sz="0" w:space="0"/>
                <w:lang w:val="en-US" w:eastAsia="zh-CN" w:bidi="ar"/>
              </w:rPr>
              <w:br w:type="textWrapping"/>
            </w:r>
            <w:r>
              <w:rPr>
                <w:rFonts w:hint="eastAsia" w:ascii="微软雅黑" w:hAnsi="微软雅黑" w:eastAsia="微软雅黑" w:cs="微软雅黑"/>
                <w:b w:val="0"/>
                <w:color w:val="333333"/>
                <w:kern w:val="0"/>
                <w:sz w:val="24"/>
                <w:szCs w:val="24"/>
                <w:bdr w:val="none" w:color="auto" w:sz="0" w:space="0"/>
                <w:lang w:val="en-US" w:eastAsia="zh-CN" w:bidi="ar"/>
              </w:rPr>
              <w:t>九级</w:t>
            </w:r>
          </w:p>
        </w:tc>
        <w:tc>
          <w:tcPr>
            <w:tcW w:w="135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jc w:val="left"/>
              <w:rPr>
                <w:rFonts w:hint="eastAsia" w:ascii="微软雅黑" w:hAnsi="微软雅黑" w:eastAsia="微软雅黑" w:cs="微软雅黑"/>
                <w:b w:val="0"/>
                <w:color w:val="333333"/>
              </w:rPr>
            </w:pPr>
            <w:r>
              <w:rPr>
                <w:rFonts w:hint="eastAsia" w:ascii="微软雅黑" w:hAnsi="微软雅黑" w:eastAsia="微软雅黑" w:cs="微软雅黑"/>
                <w:b w:val="0"/>
                <w:color w:val="333333"/>
                <w:kern w:val="0"/>
                <w:sz w:val="24"/>
                <w:szCs w:val="24"/>
                <w:bdr w:val="none" w:color="auto" w:sz="0" w:space="0"/>
                <w:lang w:val="en-US" w:eastAsia="zh-CN" w:bidi="ar"/>
              </w:rPr>
              <w:t>大学本科及以上</w:t>
            </w:r>
          </w:p>
        </w:tc>
        <w:tc>
          <w:tcPr>
            <w:tcW w:w="169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jc w:val="left"/>
              <w:rPr>
                <w:rFonts w:hint="eastAsia" w:ascii="微软雅黑" w:hAnsi="微软雅黑" w:eastAsia="微软雅黑" w:cs="微软雅黑"/>
                <w:b w:val="0"/>
                <w:color w:val="333333"/>
              </w:rPr>
            </w:pPr>
            <w:r>
              <w:rPr>
                <w:rFonts w:hint="eastAsia" w:ascii="微软雅黑" w:hAnsi="微软雅黑" w:eastAsia="微软雅黑" w:cs="微软雅黑"/>
                <w:b w:val="0"/>
                <w:color w:val="333333"/>
                <w:kern w:val="0"/>
                <w:sz w:val="24"/>
                <w:szCs w:val="24"/>
                <w:bdr w:val="none" w:color="auto" w:sz="0" w:space="0"/>
                <w:lang w:val="en-US" w:eastAsia="zh-CN" w:bidi="ar"/>
              </w:rPr>
              <w:t>全日制普通高校毕业生</w:t>
            </w:r>
          </w:p>
        </w:tc>
        <w:tc>
          <w:tcPr>
            <w:tcW w:w="108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jc w:val="left"/>
              <w:rPr>
                <w:rFonts w:hint="eastAsia" w:ascii="微软雅黑" w:hAnsi="微软雅黑" w:eastAsia="微软雅黑" w:cs="微软雅黑"/>
                <w:b w:val="0"/>
                <w:color w:val="333333"/>
              </w:rPr>
            </w:pPr>
            <w:r>
              <w:rPr>
                <w:rFonts w:hint="eastAsia" w:ascii="微软雅黑" w:hAnsi="微软雅黑" w:eastAsia="微软雅黑" w:cs="微软雅黑"/>
                <w:b w:val="0"/>
                <w:color w:val="333333"/>
                <w:kern w:val="0"/>
                <w:sz w:val="24"/>
                <w:szCs w:val="24"/>
                <w:bdr w:val="none" w:color="auto" w:sz="0" w:space="0"/>
                <w:lang w:val="en-US" w:eastAsia="zh-CN" w:bidi="ar"/>
              </w:rPr>
              <w:t>学士及以上</w:t>
            </w:r>
          </w:p>
        </w:tc>
        <w:tc>
          <w:tcPr>
            <w:tcW w:w="1528" w:type="dxa"/>
            <w:vMerge w:val="continue"/>
            <w:tcBorders>
              <w:top w:val="single" w:color="auto" w:sz="4" w:space="0"/>
              <w:left w:val="single" w:color="auto" w:sz="4" w:space="0"/>
              <w:bottom w:val="single" w:color="000000" w:sz="4" w:space="0"/>
              <w:right w:val="single" w:color="auto" w:sz="4" w:space="0"/>
            </w:tcBorders>
            <w:shd w:val="clear"/>
            <w:vAlign w:val="center"/>
          </w:tcPr>
          <w:p>
            <w:pPr>
              <w:rPr>
                <w:rFonts w:hint="eastAsia" w:ascii="微软雅黑" w:hAnsi="微软雅黑" w:eastAsia="微软雅黑" w:cs="微软雅黑"/>
                <w:b w:val="0"/>
                <w:color w:val="333333"/>
                <w:sz w:val="24"/>
                <w:szCs w:val="24"/>
              </w:rPr>
            </w:pPr>
          </w:p>
        </w:tc>
        <w:tc>
          <w:tcPr>
            <w:tcW w:w="0" w:type="auto"/>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jc w:val="left"/>
              <w:rPr>
                <w:rFonts w:hint="eastAsia" w:ascii="微软雅黑" w:hAnsi="微软雅黑" w:eastAsia="微软雅黑" w:cs="微软雅黑"/>
                <w:b w:val="0"/>
                <w:color w:val="333333"/>
              </w:rPr>
            </w:pPr>
          </w:p>
        </w:tc>
      </w:tr>
      <w:tr>
        <w:tblPrEx>
          <w:shd w:val="clear"/>
          <w:tblCellMar>
            <w:top w:w="0" w:type="dxa"/>
            <w:left w:w="0" w:type="dxa"/>
            <w:bottom w:w="0" w:type="dxa"/>
            <w:right w:w="0" w:type="dxa"/>
          </w:tblCellMar>
        </w:tblPrEx>
        <w:trPr>
          <w:trHeight w:val="439" w:hRule="atLeast"/>
        </w:trPr>
        <w:tc>
          <w:tcPr>
            <w:tcW w:w="0" w:type="auto"/>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jc w:val="left"/>
              <w:rPr>
                <w:rFonts w:hint="eastAsia" w:ascii="微软雅黑" w:hAnsi="微软雅黑" w:eastAsia="微软雅黑" w:cs="微软雅黑"/>
                <w:b w:val="0"/>
                <w:color w:val="333333"/>
              </w:rPr>
            </w:pPr>
            <w:r>
              <w:rPr>
                <w:rFonts w:hint="eastAsia" w:ascii="微软雅黑" w:hAnsi="微软雅黑" w:eastAsia="微软雅黑" w:cs="微软雅黑"/>
                <w:b w:val="0"/>
                <w:color w:val="333333"/>
                <w:kern w:val="0"/>
                <w:sz w:val="24"/>
                <w:szCs w:val="24"/>
                <w:bdr w:val="none" w:color="auto" w:sz="0" w:space="0"/>
                <w:lang w:val="en-US" w:eastAsia="zh-CN" w:bidi="ar"/>
              </w:rPr>
              <w:t>8</w:t>
            </w:r>
          </w:p>
        </w:tc>
        <w:tc>
          <w:tcPr>
            <w:tcW w:w="0" w:type="auto"/>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jc w:val="left"/>
              <w:rPr>
                <w:rFonts w:hint="eastAsia" w:ascii="微软雅黑" w:hAnsi="微软雅黑" w:eastAsia="微软雅黑" w:cs="微软雅黑"/>
                <w:b w:val="0"/>
                <w:color w:val="333333"/>
              </w:rPr>
            </w:pPr>
            <w:r>
              <w:rPr>
                <w:rFonts w:hint="eastAsia" w:ascii="微软雅黑" w:hAnsi="微软雅黑" w:eastAsia="微软雅黑" w:cs="微软雅黑"/>
                <w:b w:val="0"/>
                <w:color w:val="333333"/>
                <w:kern w:val="0"/>
                <w:sz w:val="24"/>
                <w:szCs w:val="24"/>
                <w:bdr w:val="none" w:color="auto" w:sz="0" w:space="0"/>
                <w:lang w:val="en-US" w:eastAsia="zh-CN" w:bidi="ar"/>
              </w:rPr>
              <w:t>招远市市直事业单位</w:t>
            </w:r>
          </w:p>
        </w:tc>
        <w:tc>
          <w:tcPr>
            <w:tcW w:w="97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jc w:val="left"/>
              <w:rPr>
                <w:rFonts w:hint="eastAsia" w:ascii="微软雅黑" w:hAnsi="微软雅黑" w:eastAsia="微软雅黑" w:cs="微软雅黑"/>
                <w:b w:val="0"/>
                <w:color w:val="333333"/>
              </w:rPr>
            </w:pPr>
            <w:r>
              <w:rPr>
                <w:rFonts w:hint="eastAsia" w:ascii="微软雅黑" w:hAnsi="微软雅黑" w:eastAsia="微软雅黑" w:cs="微软雅黑"/>
                <w:b w:val="0"/>
                <w:color w:val="333333"/>
                <w:kern w:val="0"/>
                <w:sz w:val="24"/>
                <w:szCs w:val="24"/>
                <w:bdr w:val="none" w:color="auto" w:sz="0" w:space="0"/>
                <w:lang w:val="en-US" w:eastAsia="zh-CN" w:bidi="ar"/>
              </w:rPr>
              <w:t>全额拨款</w:t>
            </w:r>
            <w:r>
              <w:rPr>
                <w:rFonts w:hint="eastAsia" w:ascii="微软雅黑" w:hAnsi="微软雅黑" w:eastAsia="微软雅黑" w:cs="微软雅黑"/>
                <w:b w:val="0"/>
                <w:color w:val="333333"/>
                <w:kern w:val="0"/>
                <w:sz w:val="24"/>
                <w:szCs w:val="24"/>
                <w:bdr w:val="none" w:color="auto" w:sz="0" w:space="0"/>
                <w:lang w:val="en-US" w:eastAsia="zh-CN" w:bidi="ar"/>
              </w:rPr>
              <w:br w:type="textWrapping"/>
            </w:r>
            <w:r>
              <w:rPr>
                <w:rFonts w:hint="eastAsia" w:ascii="微软雅黑" w:hAnsi="微软雅黑" w:eastAsia="微软雅黑" w:cs="微软雅黑"/>
                <w:b w:val="0"/>
                <w:color w:val="333333"/>
                <w:kern w:val="0"/>
                <w:sz w:val="24"/>
                <w:szCs w:val="24"/>
                <w:bdr w:val="none" w:color="auto" w:sz="0" w:space="0"/>
                <w:lang w:val="en-US" w:eastAsia="zh-CN" w:bidi="ar"/>
              </w:rPr>
              <w:t>（公益一类）</w:t>
            </w:r>
          </w:p>
        </w:tc>
        <w:tc>
          <w:tcPr>
            <w:tcW w:w="0" w:type="auto"/>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jc w:val="left"/>
              <w:rPr>
                <w:rFonts w:hint="eastAsia" w:ascii="微软雅黑" w:hAnsi="微软雅黑" w:eastAsia="微软雅黑" w:cs="微软雅黑"/>
                <w:b w:val="0"/>
                <w:color w:val="333333"/>
              </w:rPr>
            </w:pPr>
            <w:r>
              <w:rPr>
                <w:rFonts w:hint="eastAsia" w:ascii="微软雅黑" w:hAnsi="微软雅黑" w:eastAsia="微软雅黑" w:cs="微软雅黑"/>
                <w:b w:val="0"/>
                <w:color w:val="333333"/>
                <w:kern w:val="0"/>
                <w:sz w:val="24"/>
                <w:szCs w:val="24"/>
                <w:bdr w:val="none" w:color="auto" w:sz="0" w:space="0"/>
                <w:lang w:val="en-US" w:eastAsia="zh-CN" w:bidi="ar"/>
              </w:rPr>
              <w:t>30</w:t>
            </w:r>
          </w:p>
        </w:tc>
        <w:tc>
          <w:tcPr>
            <w:tcW w:w="62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jc w:val="left"/>
              <w:rPr>
                <w:rFonts w:hint="eastAsia" w:ascii="微软雅黑" w:hAnsi="微软雅黑" w:eastAsia="微软雅黑" w:cs="微软雅黑"/>
                <w:b w:val="0"/>
                <w:color w:val="333333"/>
              </w:rPr>
            </w:pPr>
            <w:r>
              <w:rPr>
                <w:rFonts w:hint="eastAsia" w:ascii="微软雅黑" w:hAnsi="微软雅黑" w:eastAsia="微软雅黑" w:cs="微软雅黑"/>
                <w:b w:val="0"/>
                <w:color w:val="333333"/>
                <w:kern w:val="0"/>
                <w:sz w:val="24"/>
                <w:szCs w:val="24"/>
                <w:bdr w:val="none" w:color="auto" w:sz="0" w:space="0"/>
                <w:lang w:val="en-US" w:eastAsia="zh-CN" w:bidi="ar"/>
              </w:rPr>
              <w:t>管理岗位</w:t>
            </w:r>
          </w:p>
        </w:tc>
        <w:tc>
          <w:tcPr>
            <w:tcW w:w="62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jc w:val="left"/>
              <w:rPr>
                <w:rFonts w:hint="eastAsia" w:ascii="微软雅黑" w:hAnsi="微软雅黑" w:eastAsia="微软雅黑" w:cs="微软雅黑"/>
                <w:b w:val="0"/>
                <w:color w:val="333333"/>
              </w:rPr>
            </w:pPr>
            <w:r>
              <w:rPr>
                <w:rFonts w:hint="eastAsia" w:ascii="微软雅黑" w:hAnsi="微软雅黑" w:eastAsia="微软雅黑" w:cs="微软雅黑"/>
                <w:b w:val="0"/>
                <w:color w:val="333333"/>
                <w:kern w:val="0"/>
                <w:sz w:val="24"/>
                <w:szCs w:val="24"/>
                <w:bdr w:val="none" w:color="auto" w:sz="0" w:space="0"/>
                <w:lang w:val="en-US" w:eastAsia="zh-CN" w:bidi="ar"/>
              </w:rPr>
              <w:t>管理</w:t>
            </w:r>
            <w:r>
              <w:rPr>
                <w:rFonts w:hint="eastAsia" w:ascii="微软雅黑" w:hAnsi="微软雅黑" w:eastAsia="微软雅黑" w:cs="微软雅黑"/>
                <w:b w:val="0"/>
                <w:color w:val="333333"/>
                <w:kern w:val="0"/>
                <w:sz w:val="24"/>
                <w:szCs w:val="24"/>
                <w:bdr w:val="none" w:color="auto" w:sz="0" w:space="0"/>
                <w:lang w:val="en-US" w:eastAsia="zh-CN" w:bidi="ar"/>
              </w:rPr>
              <w:br w:type="textWrapping"/>
            </w:r>
            <w:r>
              <w:rPr>
                <w:rFonts w:hint="eastAsia" w:ascii="微软雅黑" w:hAnsi="微软雅黑" w:eastAsia="微软雅黑" w:cs="微软雅黑"/>
                <w:b w:val="0"/>
                <w:color w:val="333333"/>
                <w:kern w:val="0"/>
                <w:sz w:val="24"/>
                <w:szCs w:val="24"/>
                <w:bdr w:val="none" w:color="auto" w:sz="0" w:space="0"/>
                <w:lang w:val="en-US" w:eastAsia="zh-CN" w:bidi="ar"/>
              </w:rPr>
              <w:t>九级</w:t>
            </w:r>
          </w:p>
        </w:tc>
        <w:tc>
          <w:tcPr>
            <w:tcW w:w="135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jc w:val="left"/>
              <w:rPr>
                <w:rFonts w:hint="eastAsia" w:ascii="微软雅黑" w:hAnsi="微软雅黑" w:eastAsia="微软雅黑" w:cs="微软雅黑"/>
                <w:b w:val="0"/>
                <w:color w:val="333333"/>
              </w:rPr>
            </w:pPr>
            <w:r>
              <w:rPr>
                <w:rFonts w:hint="eastAsia" w:ascii="微软雅黑" w:hAnsi="微软雅黑" w:eastAsia="微软雅黑" w:cs="微软雅黑"/>
                <w:b w:val="0"/>
                <w:color w:val="333333"/>
                <w:kern w:val="0"/>
                <w:sz w:val="24"/>
                <w:szCs w:val="24"/>
                <w:bdr w:val="none" w:color="auto" w:sz="0" w:space="0"/>
                <w:lang w:val="en-US" w:eastAsia="zh-CN" w:bidi="ar"/>
              </w:rPr>
              <w:t>大学本科及以上</w:t>
            </w:r>
          </w:p>
        </w:tc>
        <w:tc>
          <w:tcPr>
            <w:tcW w:w="169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jc w:val="left"/>
              <w:rPr>
                <w:rFonts w:hint="eastAsia" w:ascii="微软雅黑" w:hAnsi="微软雅黑" w:eastAsia="微软雅黑" w:cs="微软雅黑"/>
                <w:b w:val="0"/>
                <w:color w:val="333333"/>
              </w:rPr>
            </w:pPr>
            <w:r>
              <w:rPr>
                <w:rFonts w:hint="eastAsia" w:ascii="微软雅黑" w:hAnsi="微软雅黑" w:eastAsia="微软雅黑" w:cs="微软雅黑"/>
                <w:b w:val="0"/>
                <w:color w:val="333333"/>
                <w:kern w:val="0"/>
                <w:sz w:val="24"/>
                <w:szCs w:val="24"/>
                <w:bdr w:val="none" w:color="auto" w:sz="0" w:space="0"/>
                <w:lang w:val="en-US" w:eastAsia="zh-CN" w:bidi="ar"/>
              </w:rPr>
              <w:t>全日制普通高校毕业生</w:t>
            </w:r>
          </w:p>
        </w:tc>
        <w:tc>
          <w:tcPr>
            <w:tcW w:w="108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jc w:val="left"/>
              <w:rPr>
                <w:rFonts w:hint="eastAsia" w:ascii="微软雅黑" w:hAnsi="微软雅黑" w:eastAsia="微软雅黑" w:cs="微软雅黑"/>
                <w:b w:val="0"/>
                <w:color w:val="333333"/>
              </w:rPr>
            </w:pPr>
            <w:r>
              <w:rPr>
                <w:rFonts w:hint="eastAsia" w:ascii="微软雅黑" w:hAnsi="微软雅黑" w:eastAsia="微软雅黑" w:cs="微软雅黑"/>
                <w:b w:val="0"/>
                <w:color w:val="333333"/>
                <w:kern w:val="0"/>
                <w:sz w:val="24"/>
                <w:szCs w:val="24"/>
                <w:bdr w:val="none" w:color="auto" w:sz="0" w:space="0"/>
                <w:lang w:val="en-US" w:eastAsia="zh-CN" w:bidi="ar"/>
              </w:rPr>
              <w:t>学士及以上</w:t>
            </w:r>
          </w:p>
        </w:tc>
        <w:tc>
          <w:tcPr>
            <w:tcW w:w="1528" w:type="dxa"/>
            <w:vMerge w:val="continue"/>
            <w:tcBorders>
              <w:top w:val="single" w:color="auto" w:sz="4" w:space="0"/>
              <w:left w:val="single" w:color="auto" w:sz="4" w:space="0"/>
              <w:bottom w:val="single" w:color="000000" w:sz="4" w:space="0"/>
              <w:right w:val="single" w:color="auto" w:sz="4" w:space="0"/>
            </w:tcBorders>
            <w:shd w:val="clear"/>
            <w:vAlign w:val="center"/>
          </w:tcPr>
          <w:p>
            <w:pPr>
              <w:rPr>
                <w:rFonts w:hint="eastAsia" w:ascii="微软雅黑" w:hAnsi="微软雅黑" w:eastAsia="微软雅黑" w:cs="微软雅黑"/>
                <w:b w:val="0"/>
                <w:color w:val="333333"/>
                <w:sz w:val="24"/>
                <w:szCs w:val="24"/>
              </w:rPr>
            </w:pPr>
          </w:p>
        </w:tc>
        <w:tc>
          <w:tcPr>
            <w:tcW w:w="0" w:type="auto"/>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jc w:val="left"/>
              <w:rPr>
                <w:rFonts w:hint="eastAsia" w:ascii="微软雅黑" w:hAnsi="微软雅黑" w:eastAsia="微软雅黑" w:cs="微软雅黑"/>
                <w:b w:val="0"/>
                <w:color w:val="333333"/>
              </w:rPr>
            </w:pPr>
          </w:p>
        </w:tc>
      </w:tr>
      <w:tr>
        <w:tblPrEx>
          <w:shd w:val="clear"/>
          <w:tblCellMar>
            <w:top w:w="0" w:type="dxa"/>
            <w:left w:w="0" w:type="dxa"/>
            <w:bottom w:w="0" w:type="dxa"/>
            <w:right w:w="0" w:type="dxa"/>
          </w:tblCellMar>
        </w:tblPrEx>
        <w:trPr>
          <w:trHeight w:val="439" w:hRule="atLeast"/>
        </w:trPr>
        <w:tc>
          <w:tcPr>
            <w:tcW w:w="33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jc w:val="left"/>
              <w:rPr>
                <w:rFonts w:hint="eastAsia" w:ascii="微软雅黑" w:hAnsi="微软雅黑" w:eastAsia="微软雅黑" w:cs="微软雅黑"/>
                <w:b w:val="0"/>
                <w:color w:val="333333"/>
              </w:rPr>
            </w:pPr>
            <w:r>
              <w:rPr>
                <w:rFonts w:hint="eastAsia" w:ascii="微软雅黑" w:hAnsi="微软雅黑" w:eastAsia="微软雅黑" w:cs="微软雅黑"/>
                <w:b w:val="0"/>
                <w:color w:val="333333"/>
                <w:kern w:val="0"/>
                <w:sz w:val="24"/>
                <w:szCs w:val="24"/>
                <w:bdr w:val="none" w:color="auto" w:sz="0" w:space="0"/>
                <w:lang w:val="en-US" w:eastAsia="zh-CN" w:bidi="ar"/>
              </w:rPr>
              <w:t>9</w:t>
            </w:r>
          </w:p>
        </w:tc>
        <w:tc>
          <w:tcPr>
            <w:tcW w:w="0" w:type="auto"/>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jc w:val="left"/>
              <w:rPr>
                <w:rFonts w:hint="eastAsia" w:ascii="微软雅黑" w:hAnsi="微软雅黑" w:eastAsia="微软雅黑" w:cs="微软雅黑"/>
                <w:b w:val="0"/>
                <w:color w:val="333333"/>
              </w:rPr>
            </w:pPr>
            <w:r>
              <w:rPr>
                <w:rFonts w:hint="eastAsia" w:ascii="微软雅黑" w:hAnsi="微软雅黑" w:eastAsia="微软雅黑" w:cs="微软雅黑"/>
                <w:b w:val="0"/>
                <w:color w:val="333333"/>
                <w:kern w:val="0"/>
                <w:sz w:val="24"/>
                <w:szCs w:val="24"/>
                <w:bdr w:val="none" w:color="auto" w:sz="0" w:space="0"/>
                <w:lang w:val="en-US" w:eastAsia="zh-CN" w:bidi="ar"/>
              </w:rPr>
              <w:t>莱州市市直事业单位</w:t>
            </w:r>
          </w:p>
        </w:tc>
        <w:tc>
          <w:tcPr>
            <w:tcW w:w="977"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jc w:val="left"/>
              <w:rPr>
                <w:rFonts w:hint="eastAsia" w:ascii="微软雅黑" w:hAnsi="微软雅黑" w:eastAsia="微软雅黑" w:cs="微软雅黑"/>
                <w:b w:val="0"/>
                <w:color w:val="333333"/>
              </w:rPr>
            </w:pPr>
            <w:r>
              <w:rPr>
                <w:rFonts w:hint="eastAsia" w:ascii="微软雅黑" w:hAnsi="微软雅黑" w:eastAsia="微软雅黑" w:cs="微软雅黑"/>
                <w:b w:val="0"/>
                <w:color w:val="333333"/>
                <w:kern w:val="0"/>
                <w:sz w:val="24"/>
                <w:szCs w:val="24"/>
                <w:bdr w:val="none" w:color="auto" w:sz="0" w:space="0"/>
                <w:lang w:val="en-US" w:eastAsia="zh-CN" w:bidi="ar"/>
              </w:rPr>
              <w:t>全额拨款</w:t>
            </w:r>
            <w:r>
              <w:rPr>
                <w:rFonts w:hint="eastAsia" w:ascii="微软雅黑" w:hAnsi="微软雅黑" w:eastAsia="微软雅黑" w:cs="微软雅黑"/>
                <w:b w:val="0"/>
                <w:color w:val="333333"/>
                <w:kern w:val="0"/>
                <w:sz w:val="24"/>
                <w:szCs w:val="24"/>
                <w:bdr w:val="none" w:color="auto" w:sz="0" w:space="0"/>
                <w:lang w:val="en-US" w:eastAsia="zh-CN" w:bidi="ar"/>
              </w:rPr>
              <w:br w:type="textWrapping"/>
            </w:r>
            <w:r>
              <w:rPr>
                <w:rFonts w:hint="eastAsia" w:ascii="微软雅黑" w:hAnsi="微软雅黑" w:eastAsia="微软雅黑" w:cs="微软雅黑"/>
                <w:b w:val="0"/>
                <w:color w:val="333333"/>
                <w:kern w:val="0"/>
                <w:sz w:val="24"/>
                <w:szCs w:val="24"/>
                <w:bdr w:val="none" w:color="auto" w:sz="0" w:space="0"/>
                <w:lang w:val="en-US" w:eastAsia="zh-CN" w:bidi="ar"/>
              </w:rPr>
              <w:t>（公益一类）</w:t>
            </w:r>
          </w:p>
        </w:tc>
        <w:tc>
          <w:tcPr>
            <w:tcW w:w="0" w:type="auto"/>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jc w:val="left"/>
              <w:rPr>
                <w:rFonts w:hint="eastAsia" w:ascii="微软雅黑" w:hAnsi="微软雅黑" w:eastAsia="微软雅黑" w:cs="微软雅黑"/>
                <w:b w:val="0"/>
                <w:color w:val="333333"/>
              </w:rPr>
            </w:pPr>
            <w:r>
              <w:rPr>
                <w:rFonts w:hint="eastAsia" w:ascii="微软雅黑" w:hAnsi="微软雅黑" w:eastAsia="微软雅黑" w:cs="微软雅黑"/>
                <w:b w:val="0"/>
                <w:color w:val="333333"/>
                <w:kern w:val="0"/>
                <w:sz w:val="24"/>
                <w:szCs w:val="24"/>
                <w:bdr w:val="none" w:color="auto" w:sz="0" w:space="0"/>
                <w:lang w:val="en-US" w:eastAsia="zh-CN" w:bidi="ar"/>
              </w:rPr>
              <w:t>40</w:t>
            </w:r>
          </w:p>
        </w:tc>
        <w:tc>
          <w:tcPr>
            <w:tcW w:w="62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jc w:val="left"/>
              <w:rPr>
                <w:rFonts w:hint="eastAsia" w:ascii="微软雅黑" w:hAnsi="微软雅黑" w:eastAsia="微软雅黑" w:cs="微软雅黑"/>
                <w:b w:val="0"/>
                <w:color w:val="333333"/>
              </w:rPr>
            </w:pPr>
            <w:r>
              <w:rPr>
                <w:rFonts w:hint="eastAsia" w:ascii="微软雅黑" w:hAnsi="微软雅黑" w:eastAsia="微软雅黑" w:cs="微软雅黑"/>
                <w:b w:val="0"/>
                <w:color w:val="333333"/>
                <w:kern w:val="0"/>
                <w:sz w:val="24"/>
                <w:szCs w:val="24"/>
                <w:bdr w:val="none" w:color="auto" w:sz="0" w:space="0"/>
                <w:lang w:val="en-US" w:eastAsia="zh-CN" w:bidi="ar"/>
              </w:rPr>
              <w:t>管理岗位</w:t>
            </w:r>
          </w:p>
        </w:tc>
        <w:tc>
          <w:tcPr>
            <w:tcW w:w="62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jc w:val="left"/>
              <w:rPr>
                <w:rFonts w:hint="eastAsia" w:ascii="微软雅黑" w:hAnsi="微软雅黑" w:eastAsia="微软雅黑" w:cs="微软雅黑"/>
                <w:b w:val="0"/>
                <w:color w:val="333333"/>
              </w:rPr>
            </w:pPr>
            <w:r>
              <w:rPr>
                <w:rFonts w:hint="eastAsia" w:ascii="微软雅黑" w:hAnsi="微软雅黑" w:eastAsia="微软雅黑" w:cs="微软雅黑"/>
                <w:b w:val="0"/>
                <w:color w:val="333333"/>
                <w:kern w:val="0"/>
                <w:sz w:val="24"/>
                <w:szCs w:val="24"/>
                <w:bdr w:val="none" w:color="auto" w:sz="0" w:space="0"/>
                <w:lang w:val="en-US" w:eastAsia="zh-CN" w:bidi="ar"/>
              </w:rPr>
              <w:t>管理</w:t>
            </w:r>
            <w:r>
              <w:rPr>
                <w:rFonts w:hint="eastAsia" w:ascii="微软雅黑" w:hAnsi="微软雅黑" w:eastAsia="微软雅黑" w:cs="微软雅黑"/>
                <w:b w:val="0"/>
                <w:color w:val="333333"/>
                <w:kern w:val="0"/>
                <w:sz w:val="24"/>
                <w:szCs w:val="24"/>
                <w:bdr w:val="none" w:color="auto" w:sz="0" w:space="0"/>
                <w:lang w:val="en-US" w:eastAsia="zh-CN" w:bidi="ar"/>
              </w:rPr>
              <w:br w:type="textWrapping"/>
            </w:r>
            <w:r>
              <w:rPr>
                <w:rFonts w:hint="eastAsia" w:ascii="微软雅黑" w:hAnsi="微软雅黑" w:eastAsia="微软雅黑" w:cs="微软雅黑"/>
                <w:b w:val="0"/>
                <w:color w:val="333333"/>
                <w:kern w:val="0"/>
                <w:sz w:val="24"/>
                <w:szCs w:val="24"/>
                <w:bdr w:val="none" w:color="auto" w:sz="0" w:space="0"/>
                <w:lang w:val="en-US" w:eastAsia="zh-CN" w:bidi="ar"/>
              </w:rPr>
              <w:t>九级</w:t>
            </w:r>
          </w:p>
        </w:tc>
        <w:tc>
          <w:tcPr>
            <w:tcW w:w="135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jc w:val="left"/>
              <w:rPr>
                <w:rFonts w:hint="eastAsia" w:ascii="微软雅黑" w:hAnsi="微软雅黑" w:eastAsia="微软雅黑" w:cs="微软雅黑"/>
                <w:b w:val="0"/>
                <w:color w:val="333333"/>
              </w:rPr>
            </w:pPr>
            <w:r>
              <w:rPr>
                <w:rFonts w:hint="eastAsia" w:ascii="微软雅黑" w:hAnsi="微软雅黑" w:eastAsia="微软雅黑" w:cs="微软雅黑"/>
                <w:b w:val="0"/>
                <w:color w:val="333333"/>
                <w:kern w:val="0"/>
                <w:sz w:val="24"/>
                <w:szCs w:val="24"/>
                <w:bdr w:val="none" w:color="auto" w:sz="0" w:space="0"/>
                <w:lang w:val="en-US" w:eastAsia="zh-CN" w:bidi="ar"/>
              </w:rPr>
              <w:t>大学本科及以上</w:t>
            </w:r>
          </w:p>
        </w:tc>
        <w:tc>
          <w:tcPr>
            <w:tcW w:w="169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jc w:val="left"/>
              <w:rPr>
                <w:rFonts w:hint="eastAsia" w:ascii="微软雅黑" w:hAnsi="微软雅黑" w:eastAsia="微软雅黑" w:cs="微软雅黑"/>
                <w:b w:val="0"/>
                <w:color w:val="333333"/>
              </w:rPr>
            </w:pPr>
            <w:r>
              <w:rPr>
                <w:rFonts w:hint="eastAsia" w:ascii="微软雅黑" w:hAnsi="微软雅黑" w:eastAsia="微软雅黑" w:cs="微软雅黑"/>
                <w:b w:val="0"/>
                <w:color w:val="333333"/>
                <w:kern w:val="0"/>
                <w:sz w:val="24"/>
                <w:szCs w:val="24"/>
                <w:bdr w:val="none" w:color="auto" w:sz="0" w:space="0"/>
                <w:lang w:val="en-US" w:eastAsia="zh-CN" w:bidi="ar"/>
              </w:rPr>
              <w:t>全日制普通高校毕业生</w:t>
            </w:r>
          </w:p>
        </w:tc>
        <w:tc>
          <w:tcPr>
            <w:tcW w:w="108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jc w:val="left"/>
              <w:rPr>
                <w:rFonts w:hint="eastAsia" w:ascii="微软雅黑" w:hAnsi="微软雅黑" w:eastAsia="微软雅黑" w:cs="微软雅黑"/>
                <w:b w:val="0"/>
                <w:color w:val="333333"/>
              </w:rPr>
            </w:pPr>
            <w:r>
              <w:rPr>
                <w:rFonts w:hint="eastAsia" w:ascii="微软雅黑" w:hAnsi="微软雅黑" w:eastAsia="微软雅黑" w:cs="微软雅黑"/>
                <w:b w:val="0"/>
                <w:color w:val="333333"/>
                <w:kern w:val="0"/>
                <w:sz w:val="24"/>
                <w:szCs w:val="24"/>
                <w:bdr w:val="none" w:color="auto" w:sz="0" w:space="0"/>
                <w:lang w:val="en-US" w:eastAsia="zh-CN" w:bidi="ar"/>
              </w:rPr>
              <w:t>学士及以上</w:t>
            </w:r>
          </w:p>
        </w:tc>
        <w:tc>
          <w:tcPr>
            <w:tcW w:w="1528" w:type="dxa"/>
            <w:vMerge w:val="continue"/>
            <w:tcBorders>
              <w:top w:val="single" w:color="auto" w:sz="4" w:space="0"/>
              <w:left w:val="single" w:color="auto" w:sz="4" w:space="0"/>
              <w:bottom w:val="single" w:color="000000" w:sz="4" w:space="0"/>
              <w:right w:val="single" w:color="auto" w:sz="4" w:space="0"/>
            </w:tcBorders>
            <w:shd w:val="clear"/>
            <w:vAlign w:val="center"/>
          </w:tcPr>
          <w:p>
            <w:pPr>
              <w:rPr>
                <w:rFonts w:hint="eastAsia" w:ascii="微软雅黑" w:hAnsi="微软雅黑" w:eastAsia="微软雅黑" w:cs="微软雅黑"/>
                <w:b w:val="0"/>
                <w:color w:val="333333"/>
                <w:sz w:val="24"/>
                <w:szCs w:val="24"/>
              </w:rPr>
            </w:pPr>
          </w:p>
        </w:tc>
        <w:tc>
          <w:tcPr>
            <w:tcW w:w="0" w:type="auto"/>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jc w:val="left"/>
              <w:rPr>
                <w:rFonts w:hint="eastAsia" w:ascii="微软雅黑" w:hAnsi="微软雅黑" w:eastAsia="微软雅黑" w:cs="微软雅黑"/>
                <w:b w:val="0"/>
                <w:color w:val="333333"/>
              </w:rPr>
            </w:pPr>
          </w:p>
        </w:tc>
      </w:tr>
    </w:tbl>
    <w:p>
      <w:pPr>
        <w:pStyle w:val="2"/>
        <w:keepNext w:val="0"/>
        <w:keepLines w:val="0"/>
        <w:widowControl/>
        <w:suppressLineNumbers w:val="0"/>
        <w:spacing w:line="326" w:lineRule="atLeast"/>
      </w:pPr>
      <w:r>
        <w:rPr>
          <w:rFonts w:ascii="方正小标宋简体" w:hAnsi="方正小标宋简体" w:eastAsia="方正小标宋简体" w:cs="方正小标宋简体"/>
          <w:b w:val="0"/>
          <w:color w:val="3D3D3D"/>
          <w:sz w:val="36"/>
          <w:szCs w:val="36"/>
          <w:u w:val="none"/>
          <w:bdr w:val="none" w:color="auto" w:sz="0" w:space="0"/>
        </w:rPr>
        <w:t>全球</w:t>
      </w:r>
      <w:r>
        <w:rPr>
          <w:rFonts w:hint="default" w:ascii="方正小标宋简体" w:hAnsi="方正小标宋简体" w:eastAsia="方正小标宋简体" w:cs="方正小标宋简体"/>
          <w:b w:val="0"/>
          <w:color w:val="3D3D3D"/>
          <w:sz w:val="36"/>
          <w:szCs w:val="36"/>
          <w:u w:val="none"/>
          <w:bdr w:val="none" w:color="auto" w:sz="0" w:space="0"/>
        </w:rPr>
        <w:t>TOP200高校、“双一流”建设高校名单</w:t>
      </w:r>
    </w:p>
    <w:p>
      <w:pPr>
        <w:pStyle w:val="2"/>
        <w:keepNext w:val="0"/>
        <w:keepLines w:val="0"/>
        <w:widowControl/>
        <w:suppressLineNumbers w:val="0"/>
        <w:spacing w:line="438" w:lineRule="atLeast"/>
        <w:jc w:val="center"/>
        <w:rPr>
          <w:sz w:val="17"/>
          <w:szCs w:val="17"/>
        </w:rPr>
      </w:pPr>
      <w:r>
        <w:rPr>
          <w:rFonts w:hint="default" w:ascii="Times New Roman" w:hAnsi="Times New Roman" w:eastAsia="微软雅黑" w:cs="Times New Roman"/>
          <w:b w:val="0"/>
          <w:color w:val="3D3D3D"/>
          <w:sz w:val="26"/>
          <w:szCs w:val="26"/>
          <w:u w:val="none"/>
          <w:bdr w:val="none" w:color="auto" w:sz="0" w:space="0"/>
        </w:rPr>
        <w:br w:type="textWrapping"/>
      </w:r>
      <w:r>
        <w:rPr>
          <w:rFonts w:hint="default" w:ascii="Times New Roman" w:hAnsi="Times New Roman" w:eastAsia="微软雅黑" w:cs="Times New Roman"/>
          <w:b w:val="0"/>
          <w:color w:val="3D3D3D"/>
          <w:sz w:val="26"/>
          <w:szCs w:val="26"/>
          <w:u w:val="none"/>
          <w:bdr w:val="none" w:color="auto" w:sz="0" w:space="0"/>
        </w:rPr>
        <w:t> </w:t>
      </w:r>
    </w:p>
    <w:p>
      <w:pPr>
        <w:pStyle w:val="2"/>
        <w:keepNext w:val="0"/>
        <w:keepLines w:val="0"/>
        <w:widowControl/>
        <w:suppressLineNumbers w:val="0"/>
        <w:spacing w:line="438" w:lineRule="atLeast"/>
        <w:ind w:left="0" w:firstLine="538"/>
        <w:rPr>
          <w:sz w:val="17"/>
          <w:szCs w:val="17"/>
        </w:rPr>
      </w:pPr>
      <w:r>
        <w:rPr>
          <w:rFonts w:ascii="黑体" w:hAnsi="宋体" w:eastAsia="黑体" w:cs="黑体"/>
          <w:b w:val="0"/>
          <w:color w:val="3D3D3D"/>
          <w:sz w:val="26"/>
          <w:szCs w:val="26"/>
          <w:u w:val="none"/>
          <w:bdr w:val="none" w:color="auto" w:sz="0" w:space="0"/>
        </w:rPr>
        <w:t>一、全球TOP200高校</w:t>
      </w:r>
    </w:p>
    <w:p>
      <w:pPr>
        <w:pStyle w:val="2"/>
        <w:keepNext w:val="0"/>
        <w:keepLines w:val="0"/>
        <w:widowControl/>
        <w:suppressLineNumbers w:val="0"/>
        <w:spacing w:line="438" w:lineRule="atLeast"/>
        <w:rPr>
          <w:sz w:val="17"/>
          <w:szCs w:val="17"/>
        </w:rPr>
      </w:pPr>
      <w:r>
        <w:rPr>
          <w:rFonts w:ascii="仿宋_GB2312" w:hAnsi="微软雅黑" w:eastAsia="仿宋_GB2312" w:cs="仿宋_GB2312"/>
          <w:b w:val="0"/>
          <w:color w:val="3D3D3D"/>
          <w:sz w:val="26"/>
          <w:szCs w:val="26"/>
          <w:u w:val="none"/>
          <w:bdr w:val="none" w:color="auto" w:sz="0" w:space="0"/>
        </w:rPr>
        <w:t>1、Massachusetts Institute of Technology</w:t>
      </w:r>
      <w:r>
        <w:rPr>
          <w:rFonts w:hint="eastAsia" w:ascii="微软雅黑" w:hAnsi="微软雅黑" w:eastAsia="微软雅黑" w:cs="微软雅黑"/>
          <w:b w:val="0"/>
          <w:color w:val="3D3D3D"/>
          <w:sz w:val="17"/>
          <w:szCs w:val="17"/>
          <w:u w:val="none"/>
          <w:bdr w:val="none" w:color="auto" w:sz="0" w:space="0"/>
        </w:rPr>
        <w:t> </w:t>
      </w:r>
      <w:r>
        <w:rPr>
          <w:rFonts w:hint="default" w:ascii="仿宋_GB2312" w:hAnsi="微软雅黑" w:eastAsia="仿宋_GB2312" w:cs="仿宋_GB2312"/>
          <w:b w:val="0"/>
          <w:color w:val="3D3D3D"/>
          <w:sz w:val="26"/>
          <w:szCs w:val="26"/>
          <w:u w:val="none"/>
          <w:bdr w:val="none" w:color="auto" w:sz="0" w:space="0"/>
        </w:rPr>
        <w:t>麻省理工学院</w:t>
      </w:r>
    </w:p>
    <w:p>
      <w:pPr>
        <w:pStyle w:val="2"/>
        <w:keepNext w:val="0"/>
        <w:keepLines w:val="0"/>
        <w:widowControl/>
        <w:suppressLineNumbers w:val="0"/>
        <w:spacing w:line="438" w:lineRule="atLeast"/>
        <w:rPr>
          <w:sz w:val="17"/>
          <w:szCs w:val="17"/>
        </w:rPr>
      </w:pPr>
      <w:r>
        <w:rPr>
          <w:rFonts w:hint="default" w:ascii="仿宋_GB2312" w:hAnsi="微软雅黑" w:eastAsia="仿宋_GB2312" w:cs="仿宋_GB2312"/>
          <w:b w:val="0"/>
          <w:color w:val="3D3D3D"/>
          <w:sz w:val="26"/>
          <w:szCs w:val="26"/>
          <w:u w:val="none"/>
          <w:bdr w:val="none" w:color="auto" w:sz="0" w:space="0"/>
        </w:rPr>
        <w:t>2、Stanford University</w:t>
      </w:r>
      <w:r>
        <w:rPr>
          <w:rFonts w:hint="eastAsia" w:ascii="微软雅黑" w:hAnsi="微软雅黑" w:eastAsia="微软雅黑" w:cs="微软雅黑"/>
          <w:b w:val="0"/>
          <w:color w:val="3D3D3D"/>
          <w:sz w:val="17"/>
          <w:szCs w:val="17"/>
          <w:u w:val="none"/>
          <w:bdr w:val="none" w:color="auto" w:sz="0" w:space="0"/>
        </w:rPr>
        <w:t> </w:t>
      </w:r>
      <w:r>
        <w:rPr>
          <w:rFonts w:hint="default" w:ascii="仿宋_GB2312" w:hAnsi="微软雅黑" w:eastAsia="仿宋_GB2312" w:cs="仿宋_GB2312"/>
          <w:b w:val="0"/>
          <w:color w:val="3D3D3D"/>
          <w:sz w:val="26"/>
          <w:szCs w:val="26"/>
          <w:u w:val="none"/>
          <w:bdr w:val="none" w:color="auto" w:sz="0" w:space="0"/>
        </w:rPr>
        <w:t>斯坦福大学</w:t>
      </w:r>
    </w:p>
    <w:p>
      <w:pPr>
        <w:pStyle w:val="2"/>
        <w:keepNext w:val="0"/>
        <w:keepLines w:val="0"/>
        <w:widowControl/>
        <w:suppressLineNumbers w:val="0"/>
        <w:spacing w:line="438" w:lineRule="atLeast"/>
        <w:rPr>
          <w:sz w:val="17"/>
          <w:szCs w:val="17"/>
        </w:rPr>
      </w:pPr>
      <w:r>
        <w:rPr>
          <w:rFonts w:hint="default" w:ascii="仿宋_GB2312" w:hAnsi="微软雅黑" w:eastAsia="仿宋_GB2312" w:cs="仿宋_GB2312"/>
          <w:b w:val="0"/>
          <w:color w:val="3D3D3D"/>
          <w:sz w:val="26"/>
          <w:szCs w:val="26"/>
          <w:u w:val="none"/>
          <w:bdr w:val="none" w:color="auto" w:sz="0" w:space="0"/>
        </w:rPr>
        <w:t>3、Harvard University</w:t>
      </w:r>
      <w:r>
        <w:rPr>
          <w:rFonts w:hint="eastAsia" w:ascii="微软雅黑" w:hAnsi="微软雅黑" w:eastAsia="微软雅黑" w:cs="微软雅黑"/>
          <w:b w:val="0"/>
          <w:color w:val="3D3D3D"/>
          <w:sz w:val="17"/>
          <w:szCs w:val="17"/>
          <w:u w:val="none"/>
          <w:bdr w:val="none" w:color="auto" w:sz="0" w:space="0"/>
        </w:rPr>
        <w:t> </w:t>
      </w:r>
      <w:r>
        <w:rPr>
          <w:rFonts w:hint="default" w:ascii="仿宋_GB2312" w:hAnsi="微软雅黑" w:eastAsia="仿宋_GB2312" w:cs="仿宋_GB2312"/>
          <w:b w:val="0"/>
          <w:color w:val="3D3D3D"/>
          <w:sz w:val="26"/>
          <w:szCs w:val="26"/>
          <w:u w:val="none"/>
          <w:bdr w:val="none" w:color="auto" w:sz="0" w:space="0"/>
        </w:rPr>
        <w:t>哈佛大学</w:t>
      </w:r>
    </w:p>
    <w:p>
      <w:pPr>
        <w:pStyle w:val="2"/>
        <w:keepNext w:val="0"/>
        <w:keepLines w:val="0"/>
        <w:widowControl/>
        <w:suppressLineNumbers w:val="0"/>
        <w:spacing w:line="438" w:lineRule="atLeast"/>
        <w:rPr>
          <w:sz w:val="17"/>
          <w:szCs w:val="17"/>
        </w:rPr>
      </w:pPr>
      <w:r>
        <w:rPr>
          <w:rFonts w:hint="default" w:ascii="仿宋_GB2312" w:hAnsi="微软雅黑" w:eastAsia="仿宋_GB2312" w:cs="仿宋_GB2312"/>
          <w:b w:val="0"/>
          <w:color w:val="3D3D3D"/>
          <w:sz w:val="26"/>
          <w:szCs w:val="26"/>
          <w:u w:val="none"/>
          <w:bdr w:val="none" w:color="auto" w:sz="0" w:space="0"/>
        </w:rPr>
        <w:t>4、California Institute of Technology</w:t>
      </w:r>
      <w:r>
        <w:rPr>
          <w:rFonts w:hint="eastAsia" w:ascii="微软雅黑" w:hAnsi="微软雅黑" w:eastAsia="微软雅黑" w:cs="微软雅黑"/>
          <w:b w:val="0"/>
          <w:color w:val="3D3D3D"/>
          <w:sz w:val="17"/>
          <w:szCs w:val="17"/>
          <w:u w:val="none"/>
          <w:bdr w:val="none" w:color="auto" w:sz="0" w:space="0"/>
        </w:rPr>
        <w:t> </w:t>
      </w:r>
      <w:r>
        <w:rPr>
          <w:rFonts w:hint="default" w:ascii="仿宋_GB2312" w:hAnsi="微软雅黑" w:eastAsia="仿宋_GB2312" w:cs="仿宋_GB2312"/>
          <w:b w:val="0"/>
          <w:color w:val="3D3D3D"/>
          <w:sz w:val="26"/>
          <w:szCs w:val="26"/>
          <w:u w:val="none"/>
          <w:bdr w:val="none" w:color="auto" w:sz="0" w:space="0"/>
        </w:rPr>
        <w:t>加州理工学院</w:t>
      </w:r>
    </w:p>
    <w:p>
      <w:pPr>
        <w:pStyle w:val="2"/>
        <w:keepNext w:val="0"/>
        <w:keepLines w:val="0"/>
        <w:widowControl/>
        <w:suppressLineNumbers w:val="0"/>
        <w:spacing w:line="438" w:lineRule="atLeast"/>
        <w:rPr>
          <w:sz w:val="17"/>
          <w:szCs w:val="17"/>
        </w:rPr>
      </w:pPr>
      <w:r>
        <w:rPr>
          <w:rFonts w:hint="default" w:ascii="仿宋_GB2312" w:hAnsi="微软雅黑" w:eastAsia="仿宋_GB2312" w:cs="仿宋_GB2312"/>
          <w:b w:val="0"/>
          <w:color w:val="3D3D3D"/>
          <w:sz w:val="26"/>
          <w:szCs w:val="26"/>
          <w:u w:val="none"/>
          <w:bdr w:val="none" w:color="auto" w:sz="0" w:space="0"/>
        </w:rPr>
        <w:t>5、University of Cambridge</w:t>
      </w:r>
      <w:r>
        <w:rPr>
          <w:rFonts w:hint="eastAsia" w:ascii="微软雅黑" w:hAnsi="微软雅黑" w:eastAsia="微软雅黑" w:cs="微软雅黑"/>
          <w:b w:val="0"/>
          <w:color w:val="3D3D3D"/>
          <w:sz w:val="17"/>
          <w:szCs w:val="17"/>
          <w:u w:val="none"/>
          <w:bdr w:val="none" w:color="auto" w:sz="0" w:space="0"/>
        </w:rPr>
        <w:t> </w:t>
      </w:r>
      <w:r>
        <w:rPr>
          <w:rFonts w:hint="default" w:ascii="仿宋_GB2312" w:hAnsi="微软雅黑" w:eastAsia="仿宋_GB2312" w:cs="仿宋_GB2312"/>
          <w:b w:val="0"/>
          <w:color w:val="3D3D3D"/>
          <w:sz w:val="26"/>
          <w:szCs w:val="26"/>
          <w:u w:val="none"/>
          <w:bdr w:val="none" w:color="auto" w:sz="0" w:space="0"/>
        </w:rPr>
        <w:t>  剑桥大学</w:t>
      </w:r>
    </w:p>
    <w:p>
      <w:pPr>
        <w:pStyle w:val="2"/>
        <w:keepNext w:val="0"/>
        <w:keepLines w:val="0"/>
        <w:widowControl/>
        <w:suppressLineNumbers w:val="0"/>
        <w:spacing w:line="438" w:lineRule="atLeast"/>
        <w:rPr>
          <w:sz w:val="17"/>
          <w:szCs w:val="17"/>
        </w:rPr>
      </w:pPr>
      <w:r>
        <w:rPr>
          <w:rFonts w:hint="default" w:ascii="仿宋_GB2312" w:hAnsi="微软雅黑" w:eastAsia="仿宋_GB2312" w:cs="仿宋_GB2312"/>
          <w:b w:val="0"/>
          <w:color w:val="3D3D3D"/>
          <w:sz w:val="26"/>
          <w:szCs w:val="26"/>
          <w:u w:val="none"/>
          <w:bdr w:val="none" w:color="auto" w:sz="0" w:space="0"/>
        </w:rPr>
        <w:t>6、University of Oxford</w:t>
      </w:r>
      <w:r>
        <w:rPr>
          <w:rFonts w:hint="eastAsia" w:ascii="微软雅黑" w:hAnsi="微软雅黑" w:eastAsia="微软雅黑" w:cs="微软雅黑"/>
          <w:b w:val="0"/>
          <w:color w:val="3D3D3D"/>
          <w:sz w:val="17"/>
          <w:szCs w:val="17"/>
          <w:u w:val="none"/>
          <w:bdr w:val="none" w:color="auto" w:sz="0" w:space="0"/>
        </w:rPr>
        <w:t> </w:t>
      </w:r>
      <w:r>
        <w:rPr>
          <w:rFonts w:hint="default" w:ascii="仿宋_GB2312" w:hAnsi="微软雅黑" w:eastAsia="仿宋_GB2312" w:cs="仿宋_GB2312"/>
          <w:b w:val="0"/>
          <w:color w:val="3D3D3D"/>
          <w:sz w:val="26"/>
          <w:szCs w:val="26"/>
          <w:u w:val="none"/>
          <w:bdr w:val="none" w:color="auto" w:sz="0" w:space="0"/>
        </w:rPr>
        <w:t> 牛津大学</w:t>
      </w:r>
    </w:p>
    <w:p>
      <w:pPr>
        <w:pStyle w:val="2"/>
        <w:keepNext w:val="0"/>
        <w:keepLines w:val="0"/>
        <w:widowControl/>
        <w:suppressLineNumbers w:val="0"/>
        <w:spacing w:line="438" w:lineRule="atLeast"/>
        <w:rPr>
          <w:sz w:val="17"/>
          <w:szCs w:val="17"/>
        </w:rPr>
      </w:pPr>
      <w:r>
        <w:rPr>
          <w:rFonts w:hint="default" w:ascii="仿宋_GB2312" w:hAnsi="微软雅黑" w:eastAsia="仿宋_GB2312" w:cs="仿宋_GB2312"/>
          <w:b w:val="0"/>
          <w:color w:val="3D3D3D"/>
          <w:sz w:val="26"/>
          <w:szCs w:val="26"/>
          <w:u w:val="none"/>
          <w:bdr w:val="none" w:color="auto" w:sz="0" w:space="0"/>
        </w:rPr>
        <w:t>7、University College London</w:t>
      </w:r>
      <w:r>
        <w:rPr>
          <w:rFonts w:hint="eastAsia" w:ascii="微软雅黑" w:hAnsi="微软雅黑" w:eastAsia="微软雅黑" w:cs="微软雅黑"/>
          <w:b w:val="0"/>
          <w:color w:val="3D3D3D"/>
          <w:sz w:val="17"/>
          <w:szCs w:val="17"/>
          <w:u w:val="none"/>
          <w:bdr w:val="none" w:color="auto" w:sz="0" w:space="0"/>
        </w:rPr>
        <w:t> </w:t>
      </w:r>
      <w:r>
        <w:rPr>
          <w:rFonts w:hint="default" w:ascii="仿宋_GB2312" w:hAnsi="微软雅黑" w:eastAsia="仿宋_GB2312" w:cs="仿宋_GB2312"/>
          <w:b w:val="0"/>
          <w:color w:val="3D3D3D"/>
          <w:sz w:val="26"/>
          <w:szCs w:val="26"/>
          <w:u w:val="none"/>
          <w:bdr w:val="none" w:color="auto" w:sz="0" w:space="0"/>
        </w:rPr>
        <w:t> 伦敦大学学院</w:t>
      </w:r>
    </w:p>
    <w:p>
      <w:pPr>
        <w:pStyle w:val="2"/>
        <w:keepNext w:val="0"/>
        <w:keepLines w:val="0"/>
        <w:widowControl/>
        <w:suppressLineNumbers w:val="0"/>
        <w:spacing w:line="438" w:lineRule="atLeast"/>
        <w:rPr>
          <w:sz w:val="17"/>
          <w:szCs w:val="17"/>
        </w:rPr>
      </w:pPr>
      <w:r>
        <w:rPr>
          <w:rFonts w:hint="default" w:ascii="仿宋_GB2312" w:hAnsi="微软雅黑" w:eastAsia="仿宋_GB2312" w:cs="仿宋_GB2312"/>
          <w:b w:val="0"/>
          <w:color w:val="3D3D3D"/>
          <w:sz w:val="26"/>
          <w:szCs w:val="26"/>
          <w:u w:val="none"/>
          <w:bdr w:val="none" w:color="auto" w:sz="0" w:space="0"/>
        </w:rPr>
        <w:t>8、Imperial College London</w:t>
      </w:r>
      <w:r>
        <w:rPr>
          <w:rFonts w:hint="eastAsia" w:ascii="微软雅黑" w:hAnsi="微软雅黑" w:eastAsia="微软雅黑" w:cs="微软雅黑"/>
          <w:b w:val="0"/>
          <w:color w:val="3D3D3D"/>
          <w:sz w:val="17"/>
          <w:szCs w:val="17"/>
          <w:u w:val="none"/>
          <w:bdr w:val="none" w:color="auto" w:sz="0" w:space="0"/>
        </w:rPr>
        <w:t> </w:t>
      </w:r>
      <w:r>
        <w:rPr>
          <w:rFonts w:hint="default" w:ascii="仿宋_GB2312" w:hAnsi="微软雅黑" w:eastAsia="仿宋_GB2312" w:cs="仿宋_GB2312"/>
          <w:b w:val="0"/>
          <w:color w:val="3D3D3D"/>
          <w:sz w:val="26"/>
          <w:szCs w:val="26"/>
          <w:u w:val="none"/>
          <w:bdr w:val="none" w:color="auto" w:sz="0" w:space="0"/>
        </w:rPr>
        <w:t>  帝国理工学院</w:t>
      </w:r>
    </w:p>
    <w:p>
      <w:pPr>
        <w:pStyle w:val="2"/>
        <w:keepNext w:val="0"/>
        <w:keepLines w:val="0"/>
        <w:widowControl/>
        <w:suppressLineNumbers w:val="0"/>
        <w:spacing w:line="438" w:lineRule="atLeast"/>
        <w:rPr>
          <w:sz w:val="17"/>
          <w:szCs w:val="17"/>
        </w:rPr>
      </w:pPr>
      <w:r>
        <w:rPr>
          <w:rFonts w:hint="default" w:ascii="仿宋_GB2312" w:hAnsi="微软雅黑" w:eastAsia="仿宋_GB2312" w:cs="仿宋_GB2312"/>
          <w:b w:val="0"/>
          <w:color w:val="3D3D3D"/>
          <w:sz w:val="26"/>
          <w:szCs w:val="26"/>
          <w:u w:val="none"/>
          <w:bdr w:val="none" w:color="auto" w:sz="0" w:space="0"/>
        </w:rPr>
        <w:t>9、University of Chicago</w:t>
      </w:r>
      <w:r>
        <w:rPr>
          <w:rFonts w:hint="eastAsia" w:ascii="微软雅黑" w:hAnsi="微软雅黑" w:eastAsia="微软雅黑" w:cs="微软雅黑"/>
          <w:b w:val="0"/>
          <w:color w:val="3D3D3D"/>
          <w:sz w:val="17"/>
          <w:szCs w:val="17"/>
          <w:u w:val="none"/>
          <w:bdr w:val="none" w:color="auto" w:sz="0" w:space="0"/>
        </w:rPr>
        <w:t> </w:t>
      </w:r>
      <w:r>
        <w:rPr>
          <w:rFonts w:hint="default" w:ascii="仿宋_GB2312" w:hAnsi="微软雅黑" w:eastAsia="仿宋_GB2312" w:cs="仿宋_GB2312"/>
          <w:b w:val="0"/>
          <w:color w:val="3D3D3D"/>
          <w:sz w:val="26"/>
          <w:szCs w:val="26"/>
          <w:u w:val="none"/>
          <w:bdr w:val="none" w:color="auto" w:sz="0" w:space="0"/>
        </w:rPr>
        <w:t> 芝加哥大学</w:t>
      </w:r>
    </w:p>
    <w:p>
      <w:pPr>
        <w:pStyle w:val="2"/>
        <w:keepNext w:val="0"/>
        <w:keepLines w:val="0"/>
        <w:widowControl/>
        <w:suppressLineNumbers w:val="0"/>
        <w:spacing w:line="438" w:lineRule="atLeast"/>
        <w:rPr>
          <w:sz w:val="17"/>
          <w:szCs w:val="17"/>
        </w:rPr>
      </w:pPr>
      <w:r>
        <w:rPr>
          <w:rFonts w:hint="default" w:ascii="仿宋_GB2312" w:hAnsi="微软雅黑" w:eastAsia="仿宋_GB2312" w:cs="仿宋_GB2312"/>
          <w:b w:val="0"/>
          <w:color w:val="3D3D3D"/>
          <w:sz w:val="26"/>
          <w:szCs w:val="26"/>
          <w:u w:val="none"/>
          <w:bdr w:val="none" w:color="auto" w:sz="0" w:space="0"/>
        </w:rPr>
        <w:t>10</w:t>
      </w:r>
      <w:r>
        <w:rPr>
          <w:rFonts w:hint="eastAsia" w:ascii="微软雅黑" w:hAnsi="微软雅黑" w:eastAsia="微软雅黑" w:cs="微软雅黑"/>
          <w:b w:val="0"/>
          <w:color w:val="3D3D3D"/>
          <w:sz w:val="17"/>
          <w:szCs w:val="17"/>
          <w:u w:val="none"/>
          <w:bdr w:val="none" w:color="auto" w:sz="0" w:space="0"/>
        </w:rPr>
        <w:t> </w:t>
      </w:r>
      <w:r>
        <w:rPr>
          <w:rFonts w:hint="default" w:ascii="仿宋_GB2312" w:hAnsi="微软雅黑" w:eastAsia="仿宋_GB2312" w:cs="仿宋_GB2312"/>
          <w:b w:val="0"/>
          <w:color w:val="3D3D3D"/>
          <w:sz w:val="26"/>
          <w:szCs w:val="26"/>
          <w:u w:val="none"/>
          <w:bdr w:val="none" w:color="auto" w:sz="0" w:space="0"/>
        </w:rPr>
        <w:t>、ETH Zurich-Swiss Federal Institute of Technology Zurich</w:t>
      </w:r>
      <w:r>
        <w:rPr>
          <w:rFonts w:hint="eastAsia" w:ascii="微软雅黑" w:hAnsi="微软雅黑" w:eastAsia="微软雅黑" w:cs="微软雅黑"/>
          <w:b w:val="0"/>
          <w:color w:val="3D3D3D"/>
          <w:sz w:val="17"/>
          <w:szCs w:val="17"/>
          <w:u w:val="none"/>
          <w:bdr w:val="none" w:color="auto" w:sz="0" w:space="0"/>
        </w:rPr>
        <w:t> </w:t>
      </w:r>
      <w:r>
        <w:rPr>
          <w:rFonts w:hint="default" w:ascii="仿宋_GB2312" w:hAnsi="微软雅黑" w:eastAsia="仿宋_GB2312" w:cs="仿宋_GB2312"/>
          <w:b w:val="0"/>
          <w:color w:val="3D3D3D"/>
          <w:sz w:val="26"/>
          <w:szCs w:val="26"/>
          <w:u w:val="none"/>
          <w:bdr w:val="none" w:color="auto" w:sz="0" w:space="0"/>
        </w:rPr>
        <w:t>苏黎世联邦理工学院</w:t>
      </w:r>
    </w:p>
    <w:p>
      <w:pPr>
        <w:pStyle w:val="2"/>
        <w:keepNext w:val="0"/>
        <w:keepLines w:val="0"/>
        <w:widowControl/>
        <w:suppressLineNumbers w:val="0"/>
        <w:spacing w:line="438" w:lineRule="atLeast"/>
        <w:rPr>
          <w:sz w:val="17"/>
          <w:szCs w:val="17"/>
        </w:rPr>
      </w:pPr>
      <w:r>
        <w:rPr>
          <w:rFonts w:hint="default" w:ascii="仿宋_GB2312" w:hAnsi="微软雅黑" w:eastAsia="仿宋_GB2312" w:cs="仿宋_GB2312"/>
          <w:b w:val="0"/>
          <w:color w:val="3D3D3D"/>
          <w:sz w:val="26"/>
          <w:szCs w:val="26"/>
          <w:u w:val="none"/>
          <w:bdr w:val="none" w:color="auto" w:sz="0" w:space="0"/>
        </w:rPr>
        <w:t>11</w:t>
      </w:r>
      <w:r>
        <w:rPr>
          <w:rFonts w:hint="eastAsia" w:ascii="微软雅黑" w:hAnsi="微软雅黑" w:eastAsia="微软雅黑" w:cs="微软雅黑"/>
          <w:b w:val="0"/>
          <w:color w:val="3D3D3D"/>
          <w:sz w:val="17"/>
          <w:szCs w:val="17"/>
          <w:u w:val="none"/>
          <w:bdr w:val="none" w:color="auto" w:sz="0" w:space="0"/>
        </w:rPr>
        <w:t> </w:t>
      </w:r>
      <w:r>
        <w:rPr>
          <w:rFonts w:hint="default" w:ascii="仿宋_GB2312" w:hAnsi="微软雅黑" w:eastAsia="仿宋_GB2312" w:cs="仿宋_GB2312"/>
          <w:b w:val="0"/>
          <w:color w:val="3D3D3D"/>
          <w:sz w:val="26"/>
          <w:szCs w:val="26"/>
          <w:u w:val="none"/>
          <w:bdr w:val="none" w:color="auto" w:sz="0" w:space="0"/>
        </w:rPr>
        <w:t>、Nanyang Technological University</w:t>
      </w:r>
      <w:r>
        <w:rPr>
          <w:rFonts w:hint="eastAsia" w:ascii="微软雅黑" w:hAnsi="微软雅黑" w:eastAsia="微软雅黑" w:cs="微软雅黑"/>
          <w:b w:val="0"/>
          <w:color w:val="3D3D3D"/>
          <w:sz w:val="17"/>
          <w:szCs w:val="17"/>
          <w:u w:val="none"/>
          <w:bdr w:val="none" w:color="auto" w:sz="0" w:space="0"/>
        </w:rPr>
        <w:t> </w:t>
      </w:r>
      <w:r>
        <w:rPr>
          <w:rFonts w:hint="default" w:ascii="仿宋_GB2312" w:hAnsi="微软雅黑" w:eastAsia="仿宋_GB2312" w:cs="仿宋_GB2312"/>
          <w:b w:val="0"/>
          <w:color w:val="3D3D3D"/>
          <w:sz w:val="26"/>
          <w:szCs w:val="26"/>
          <w:u w:val="none"/>
          <w:bdr w:val="none" w:color="auto" w:sz="0" w:space="0"/>
        </w:rPr>
        <w:t>南洋理工大学</w:t>
      </w:r>
    </w:p>
    <w:p>
      <w:pPr>
        <w:pStyle w:val="2"/>
        <w:keepNext w:val="0"/>
        <w:keepLines w:val="0"/>
        <w:widowControl/>
        <w:suppressLineNumbers w:val="0"/>
        <w:spacing w:line="438" w:lineRule="atLeast"/>
        <w:rPr>
          <w:sz w:val="17"/>
          <w:szCs w:val="17"/>
        </w:rPr>
      </w:pPr>
      <w:r>
        <w:rPr>
          <w:rFonts w:hint="default" w:ascii="仿宋_GB2312" w:hAnsi="微软雅黑" w:eastAsia="仿宋_GB2312" w:cs="仿宋_GB2312"/>
          <w:b w:val="0"/>
          <w:color w:val="3D3D3D"/>
          <w:sz w:val="26"/>
          <w:szCs w:val="26"/>
          <w:u w:val="none"/>
          <w:bdr w:val="none" w:color="auto" w:sz="0" w:space="0"/>
        </w:rPr>
        <w:t>12、</w:t>
      </w:r>
      <w:r>
        <w:rPr>
          <w:rFonts w:hint="default" w:ascii="Times New Roman" w:hAnsi="Times New Roman" w:eastAsia="仿宋_GB2312" w:cs="Times New Roman"/>
          <w:b w:val="0"/>
          <w:color w:val="3D3D3D"/>
          <w:sz w:val="26"/>
          <w:szCs w:val="26"/>
          <w:u w:val="none"/>
          <w:bdr w:val="none" w:color="auto" w:sz="0" w:space="0"/>
        </w:rPr>
        <w:t>É</w:t>
      </w:r>
      <w:r>
        <w:rPr>
          <w:rFonts w:hint="default" w:ascii="仿宋_GB2312" w:hAnsi="微软雅黑" w:eastAsia="仿宋_GB2312" w:cs="仿宋_GB2312"/>
          <w:b w:val="0"/>
          <w:color w:val="3D3D3D"/>
          <w:sz w:val="26"/>
          <w:szCs w:val="26"/>
          <w:u w:val="none"/>
          <w:bdr w:val="none" w:color="auto" w:sz="0" w:space="0"/>
        </w:rPr>
        <w:t>cole Polytechnique F</w:t>
      </w:r>
      <w:r>
        <w:rPr>
          <w:rFonts w:hint="default" w:ascii="Times New Roman" w:hAnsi="Times New Roman" w:eastAsia="仿宋_GB2312" w:cs="Times New Roman"/>
          <w:b w:val="0"/>
          <w:color w:val="3D3D3D"/>
          <w:sz w:val="26"/>
          <w:szCs w:val="26"/>
          <w:u w:val="none"/>
          <w:bdr w:val="none" w:color="auto" w:sz="0" w:space="0"/>
        </w:rPr>
        <w:t>é</w:t>
      </w:r>
      <w:r>
        <w:rPr>
          <w:rFonts w:hint="default" w:ascii="仿宋_GB2312" w:hAnsi="微软雅黑" w:eastAsia="仿宋_GB2312" w:cs="仿宋_GB2312"/>
          <w:b w:val="0"/>
          <w:color w:val="3D3D3D"/>
          <w:sz w:val="26"/>
          <w:szCs w:val="26"/>
          <w:u w:val="none"/>
          <w:bdr w:val="none" w:color="auto" w:sz="0" w:space="0"/>
        </w:rPr>
        <w:t>d</w:t>
      </w:r>
      <w:r>
        <w:rPr>
          <w:rFonts w:hint="default" w:ascii="Times New Roman" w:hAnsi="Times New Roman" w:eastAsia="仿宋_GB2312" w:cs="Times New Roman"/>
          <w:b w:val="0"/>
          <w:color w:val="3D3D3D"/>
          <w:sz w:val="26"/>
          <w:szCs w:val="26"/>
          <w:u w:val="none"/>
          <w:bdr w:val="none" w:color="auto" w:sz="0" w:space="0"/>
        </w:rPr>
        <w:t>é</w:t>
      </w:r>
      <w:r>
        <w:rPr>
          <w:rFonts w:hint="default" w:ascii="仿宋_GB2312" w:hAnsi="微软雅黑" w:eastAsia="仿宋_GB2312" w:cs="仿宋_GB2312"/>
          <w:b w:val="0"/>
          <w:color w:val="3D3D3D"/>
          <w:sz w:val="26"/>
          <w:szCs w:val="26"/>
          <w:u w:val="none"/>
          <w:bdr w:val="none" w:color="auto" w:sz="0" w:space="0"/>
        </w:rPr>
        <w:t>rale de Lausanne</w:t>
      </w:r>
      <w:r>
        <w:rPr>
          <w:rFonts w:hint="eastAsia" w:ascii="微软雅黑" w:hAnsi="微软雅黑" w:eastAsia="微软雅黑" w:cs="微软雅黑"/>
          <w:b w:val="0"/>
          <w:color w:val="3D3D3D"/>
          <w:sz w:val="17"/>
          <w:szCs w:val="17"/>
          <w:u w:val="none"/>
          <w:bdr w:val="none" w:color="auto" w:sz="0" w:space="0"/>
        </w:rPr>
        <w:t> </w:t>
      </w:r>
      <w:r>
        <w:rPr>
          <w:rFonts w:hint="default" w:ascii="仿宋_GB2312" w:hAnsi="微软雅黑" w:eastAsia="仿宋_GB2312" w:cs="仿宋_GB2312"/>
          <w:b w:val="0"/>
          <w:color w:val="3D3D3D"/>
          <w:sz w:val="26"/>
          <w:szCs w:val="26"/>
          <w:u w:val="none"/>
          <w:bdr w:val="none" w:color="auto" w:sz="0" w:space="0"/>
        </w:rPr>
        <w:t>洛桑联邦理工学院</w:t>
      </w:r>
    </w:p>
    <w:p>
      <w:pPr>
        <w:pStyle w:val="2"/>
        <w:keepNext w:val="0"/>
        <w:keepLines w:val="0"/>
        <w:widowControl/>
        <w:suppressLineNumbers w:val="0"/>
        <w:spacing w:line="438" w:lineRule="atLeast"/>
        <w:rPr>
          <w:sz w:val="17"/>
          <w:szCs w:val="17"/>
        </w:rPr>
      </w:pPr>
      <w:r>
        <w:rPr>
          <w:rFonts w:hint="default" w:ascii="仿宋_GB2312" w:hAnsi="微软雅黑" w:eastAsia="仿宋_GB2312" w:cs="仿宋_GB2312"/>
          <w:b w:val="0"/>
          <w:color w:val="3D3D3D"/>
          <w:sz w:val="26"/>
          <w:szCs w:val="26"/>
          <w:u w:val="none"/>
          <w:bdr w:val="none" w:color="auto" w:sz="0" w:space="0"/>
        </w:rPr>
        <w:t>13</w:t>
      </w:r>
      <w:r>
        <w:rPr>
          <w:rFonts w:hint="eastAsia" w:ascii="微软雅黑" w:hAnsi="微软雅黑" w:eastAsia="微软雅黑" w:cs="微软雅黑"/>
          <w:b w:val="0"/>
          <w:color w:val="3D3D3D"/>
          <w:sz w:val="17"/>
          <w:szCs w:val="17"/>
          <w:u w:val="none"/>
          <w:bdr w:val="none" w:color="auto" w:sz="0" w:space="0"/>
        </w:rPr>
        <w:t> </w:t>
      </w:r>
      <w:r>
        <w:rPr>
          <w:rFonts w:hint="default" w:ascii="仿宋_GB2312" w:hAnsi="微软雅黑" w:eastAsia="仿宋_GB2312" w:cs="仿宋_GB2312"/>
          <w:b w:val="0"/>
          <w:color w:val="3D3D3D"/>
          <w:sz w:val="26"/>
          <w:szCs w:val="26"/>
          <w:u w:val="none"/>
          <w:bdr w:val="none" w:color="auto" w:sz="0" w:space="0"/>
        </w:rPr>
        <w:t>、Princeton University</w:t>
      </w:r>
      <w:r>
        <w:rPr>
          <w:rFonts w:hint="eastAsia" w:ascii="微软雅黑" w:hAnsi="微软雅黑" w:eastAsia="微软雅黑" w:cs="微软雅黑"/>
          <w:b w:val="0"/>
          <w:color w:val="3D3D3D"/>
          <w:sz w:val="17"/>
          <w:szCs w:val="17"/>
          <w:u w:val="none"/>
          <w:bdr w:val="none" w:color="auto" w:sz="0" w:space="0"/>
        </w:rPr>
        <w:t> </w:t>
      </w:r>
      <w:r>
        <w:rPr>
          <w:rFonts w:hint="default" w:ascii="仿宋_GB2312" w:hAnsi="微软雅黑" w:eastAsia="仿宋_GB2312" w:cs="仿宋_GB2312"/>
          <w:b w:val="0"/>
          <w:color w:val="3D3D3D"/>
          <w:sz w:val="26"/>
          <w:szCs w:val="26"/>
          <w:u w:val="none"/>
          <w:bdr w:val="none" w:color="auto" w:sz="0" w:space="0"/>
        </w:rPr>
        <w:t>普林斯顿大学</w:t>
      </w:r>
    </w:p>
    <w:p>
      <w:pPr>
        <w:pStyle w:val="2"/>
        <w:keepNext w:val="0"/>
        <w:keepLines w:val="0"/>
        <w:widowControl/>
        <w:suppressLineNumbers w:val="0"/>
        <w:spacing w:line="438" w:lineRule="atLeast"/>
        <w:rPr>
          <w:sz w:val="17"/>
          <w:szCs w:val="17"/>
        </w:rPr>
      </w:pPr>
      <w:r>
        <w:rPr>
          <w:rFonts w:hint="default" w:ascii="仿宋_GB2312" w:hAnsi="微软雅黑" w:eastAsia="仿宋_GB2312" w:cs="仿宋_GB2312"/>
          <w:b w:val="0"/>
          <w:color w:val="3D3D3D"/>
          <w:sz w:val="26"/>
          <w:szCs w:val="26"/>
          <w:u w:val="none"/>
          <w:bdr w:val="none" w:color="auto" w:sz="0" w:space="0"/>
        </w:rPr>
        <w:t>14、Cornell University</w:t>
      </w:r>
      <w:r>
        <w:rPr>
          <w:rFonts w:hint="eastAsia" w:ascii="微软雅黑" w:hAnsi="微软雅黑" w:eastAsia="微软雅黑" w:cs="微软雅黑"/>
          <w:b w:val="0"/>
          <w:color w:val="3D3D3D"/>
          <w:sz w:val="17"/>
          <w:szCs w:val="17"/>
          <w:u w:val="none"/>
          <w:bdr w:val="none" w:color="auto" w:sz="0" w:space="0"/>
        </w:rPr>
        <w:t> </w:t>
      </w:r>
      <w:r>
        <w:rPr>
          <w:rFonts w:hint="default" w:ascii="仿宋_GB2312" w:hAnsi="微软雅黑" w:eastAsia="仿宋_GB2312" w:cs="仿宋_GB2312"/>
          <w:b w:val="0"/>
          <w:color w:val="3D3D3D"/>
          <w:sz w:val="26"/>
          <w:szCs w:val="26"/>
          <w:u w:val="none"/>
          <w:bdr w:val="none" w:color="auto" w:sz="0" w:space="0"/>
        </w:rPr>
        <w:t>康奈尔大学</w:t>
      </w:r>
    </w:p>
    <w:p>
      <w:pPr>
        <w:pStyle w:val="2"/>
        <w:keepNext w:val="0"/>
        <w:keepLines w:val="0"/>
        <w:widowControl/>
        <w:suppressLineNumbers w:val="0"/>
        <w:spacing w:line="438" w:lineRule="atLeast"/>
        <w:rPr>
          <w:sz w:val="17"/>
          <w:szCs w:val="17"/>
        </w:rPr>
      </w:pPr>
      <w:r>
        <w:rPr>
          <w:rFonts w:hint="default" w:ascii="仿宋_GB2312" w:hAnsi="微软雅黑" w:eastAsia="仿宋_GB2312" w:cs="仿宋_GB2312"/>
          <w:b w:val="0"/>
          <w:color w:val="3D3D3D"/>
          <w:sz w:val="26"/>
          <w:szCs w:val="26"/>
          <w:u w:val="none"/>
          <w:bdr w:val="none" w:color="auto" w:sz="0" w:space="0"/>
        </w:rPr>
        <w:t>15</w:t>
      </w:r>
      <w:r>
        <w:rPr>
          <w:rFonts w:hint="eastAsia" w:ascii="微软雅黑" w:hAnsi="微软雅黑" w:eastAsia="微软雅黑" w:cs="微软雅黑"/>
          <w:b w:val="0"/>
          <w:color w:val="3D3D3D"/>
          <w:sz w:val="17"/>
          <w:szCs w:val="17"/>
          <w:u w:val="none"/>
          <w:bdr w:val="none" w:color="auto" w:sz="0" w:space="0"/>
        </w:rPr>
        <w:t> </w:t>
      </w:r>
      <w:r>
        <w:rPr>
          <w:rFonts w:hint="default" w:ascii="仿宋_GB2312" w:hAnsi="微软雅黑" w:eastAsia="仿宋_GB2312" w:cs="仿宋_GB2312"/>
          <w:b w:val="0"/>
          <w:color w:val="3D3D3D"/>
          <w:sz w:val="26"/>
          <w:szCs w:val="26"/>
          <w:u w:val="none"/>
          <w:bdr w:val="none" w:color="auto" w:sz="0" w:space="0"/>
        </w:rPr>
        <w:t>、National University of Singapore</w:t>
      </w:r>
      <w:r>
        <w:rPr>
          <w:rFonts w:hint="eastAsia" w:ascii="微软雅黑" w:hAnsi="微软雅黑" w:eastAsia="微软雅黑" w:cs="微软雅黑"/>
          <w:b w:val="0"/>
          <w:color w:val="3D3D3D"/>
          <w:sz w:val="17"/>
          <w:szCs w:val="17"/>
          <w:u w:val="none"/>
          <w:bdr w:val="none" w:color="auto" w:sz="0" w:space="0"/>
        </w:rPr>
        <w:t> </w:t>
      </w:r>
      <w:r>
        <w:rPr>
          <w:rFonts w:hint="default" w:ascii="仿宋_GB2312" w:hAnsi="微软雅黑" w:eastAsia="仿宋_GB2312" w:cs="仿宋_GB2312"/>
          <w:b w:val="0"/>
          <w:color w:val="3D3D3D"/>
          <w:sz w:val="26"/>
          <w:szCs w:val="26"/>
          <w:u w:val="none"/>
          <w:bdr w:val="none" w:color="auto" w:sz="0" w:space="0"/>
        </w:rPr>
        <w:t>新加坡国立大学</w:t>
      </w:r>
    </w:p>
    <w:p>
      <w:pPr>
        <w:pStyle w:val="2"/>
        <w:keepNext w:val="0"/>
        <w:keepLines w:val="0"/>
        <w:widowControl/>
        <w:suppressLineNumbers w:val="0"/>
        <w:spacing w:line="438" w:lineRule="atLeast"/>
        <w:rPr>
          <w:sz w:val="17"/>
          <w:szCs w:val="17"/>
        </w:rPr>
      </w:pPr>
      <w:r>
        <w:rPr>
          <w:rFonts w:hint="default" w:ascii="仿宋_GB2312" w:hAnsi="微软雅黑" w:eastAsia="仿宋_GB2312" w:cs="仿宋_GB2312"/>
          <w:b w:val="0"/>
          <w:color w:val="3D3D3D"/>
          <w:sz w:val="26"/>
          <w:szCs w:val="26"/>
          <w:u w:val="none"/>
          <w:bdr w:val="none" w:color="auto" w:sz="0" w:space="0"/>
        </w:rPr>
        <w:t>16</w:t>
      </w:r>
      <w:r>
        <w:rPr>
          <w:rFonts w:hint="eastAsia" w:ascii="微软雅黑" w:hAnsi="微软雅黑" w:eastAsia="微软雅黑" w:cs="微软雅黑"/>
          <w:b w:val="0"/>
          <w:color w:val="3D3D3D"/>
          <w:sz w:val="17"/>
          <w:szCs w:val="17"/>
          <w:u w:val="none"/>
          <w:bdr w:val="none" w:color="auto" w:sz="0" w:space="0"/>
        </w:rPr>
        <w:t> </w:t>
      </w:r>
      <w:r>
        <w:rPr>
          <w:rFonts w:hint="default" w:ascii="仿宋_GB2312" w:hAnsi="微软雅黑" w:eastAsia="仿宋_GB2312" w:cs="仿宋_GB2312"/>
          <w:b w:val="0"/>
          <w:color w:val="3D3D3D"/>
          <w:sz w:val="26"/>
          <w:szCs w:val="26"/>
          <w:u w:val="none"/>
          <w:bdr w:val="none" w:color="auto" w:sz="0" w:space="0"/>
        </w:rPr>
        <w:t>、Yale University</w:t>
      </w:r>
      <w:r>
        <w:rPr>
          <w:rFonts w:hint="eastAsia" w:ascii="微软雅黑" w:hAnsi="微软雅黑" w:eastAsia="微软雅黑" w:cs="微软雅黑"/>
          <w:b w:val="0"/>
          <w:color w:val="3D3D3D"/>
          <w:sz w:val="17"/>
          <w:szCs w:val="17"/>
          <w:u w:val="none"/>
          <w:bdr w:val="none" w:color="auto" w:sz="0" w:space="0"/>
        </w:rPr>
        <w:t> </w:t>
      </w:r>
      <w:r>
        <w:rPr>
          <w:rFonts w:hint="default" w:ascii="仿宋_GB2312" w:hAnsi="微软雅黑" w:eastAsia="仿宋_GB2312" w:cs="仿宋_GB2312"/>
          <w:b w:val="0"/>
          <w:color w:val="3D3D3D"/>
          <w:sz w:val="26"/>
          <w:szCs w:val="26"/>
          <w:u w:val="none"/>
          <w:bdr w:val="none" w:color="auto" w:sz="0" w:space="0"/>
        </w:rPr>
        <w:t>耶鲁大学</w:t>
      </w:r>
    </w:p>
    <w:p>
      <w:pPr>
        <w:pStyle w:val="2"/>
        <w:keepNext w:val="0"/>
        <w:keepLines w:val="0"/>
        <w:widowControl/>
        <w:suppressLineNumbers w:val="0"/>
        <w:spacing w:line="438" w:lineRule="atLeast"/>
        <w:rPr>
          <w:sz w:val="17"/>
          <w:szCs w:val="17"/>
        </w:rPr>
      </w:pPr>
      <w:r>
        <w:rPr>
          <w:rFonts w:hint="default" w:ascii="仿宋_GB2312" w:hAnsi="微软雅黑" w:eastAsia="仿宋_GB2312" w:cs="仿宋_GB2312"/>
          <w:b w:val="0"/>
          <w:color w:val="3D3D3D"/>
          <w:sz w:val="26"/>
          <w:szCs w:val="26"/>
          <w:u w:val="none"/>
          <w:bdr w:val="none" w:color="auto" w:sz="0" w:space="0"/>
        </w:rPr>
        <w:t>17</w:t>
      </w:r>
      <w:r>
        <w:rPr>
          <w:rFonts w:hint="eastAsia" w:ascii="微软雅黑" w:hAnsi="微软雅黑" w:eastAsia="微软雅黑" w:cs="微软雅黑"/>
          <w:b w:val="0"/>
          <w:color w:val="3D3D3D"/>
          <w:sz w:val="17"/>
          <w:szCs w:val="17"/>
          <w:u w:val="none"/>
          <w:bdr w:val="none" w:color="auto" w:sz="0" w:space="0"/>
        </w:rPr>
        <w:t> </w:t>
      </w:r>
      <w:r>
        <w:rPr>
          <w:rFonts w:hint="default" w:ascii="仿宋_GB2312" w:hAnsi="微软雅黑" w:eastAsia="仿宋_GB2312" w:cs="仿宋_GB2312"/>
          <w:b w:val="0"/>
          <w:color w:val="3D3D3D"/>
          <w:sz w:val="26"/>
          <w:szCs w:val="26"/>
          <w:u w:val="none"/>
          <w:bdr w:val="none" w:color="auto" w:sz="0" w:space="0"/>
        </w:rPr>
        <w:t>、Johns Hopkins University</w:t>
      </w:r>
      <w:r>
        <w:rPr>
          <w:rFonts w:hint="eastAsia" w:ascii="微软雅黑" w:hAnsi="微软雅黑" w:eastAsia="微软雅黑" w:cs="微软雅黑"/>
          <w:b w:val="0"/>
          <w:color w:val="3D3D3D"/>
          <w:sz w:val="17"/>
          <w:szCs w:val="17"/>
          <w:u w:val="none"/>
          <w:bdr w:val="none" w:color="auto" w:sz="0" w:space="0"/>
        </w:rPr>
        <w:t> </w:t>
      </w:r>
      <w:r>
        <w:rPr>
          <w:rFonts w:hint="default" w:ascii="仿宋_GB2312" w:hAnsi="微软雅黑" w:eastAsia="仿宋_GB2312" w:cs="仿宋_GB2312"/>
          <w:b w:val="0"/>
          <w:color w:val="3D3D3D"/>
          <w:sz w:val="26"/>
          <w:szCs w:val="26"/>
          <w:u w:val="none"/>
          <w:bdr w:val="none" w:color="auto" w:sz="0" w:space="0"/>
        </w:rPr>
        <w:t>约翰霍普金斯大学</w:t>
      </w:r>
    </w:p>
    <w:p>
      <w:pPr>
        <w:pStyle w:val="2"/>
        <w:keepNext w:val="0"/>
        <w:keepLines w:val="0"/>
        <w:widowControl/>
        <w:suppressLineNumbers w:val="0"/>
        <w:spacing w:line="438" w:lineRule="atLeast"/>
        <w:rPr>
          <w:sz w:val="17"/>
          <w:szCs w:val="17"/>
        </w:rPr>
      </w:pPr>
      <w:r>
        <w:rPr>
          <w:rFonts w:hint="default" w:ascii="仿宋_GB2312" w:hAnsi="微软雅黑" w:eastAsia="仿宋_GB2312" w:cs="仿宋_GB2312"/>
          <w:b w:val="0"/>
          <w:color w:val="3D3D3D"/>
          <w:sz w:val="26"/>
          <w:szCs w:val="26"/>
          <w:u w:val="none"/>
          <w:bdr w:val="none" w:color="auto" w:sz="0" w:space="0"/>
        </w:rPr>
        <w:t>18、</w:t>
      </w:r>
      <w:r>
        <w:rPr>
          <w:rFonts w:hint="eastAsia" w:ascii="微软雅黑" w:hAnsi="微软雅黑" w:eastAsia="微软雅黑" w:cs="微软雅黑"/>
          <w:b w:val="0"/>
          <w:color w:val="3D3D3D"/>
          <w:sz w:val="17"/>
          <w:szCs w:val="17"/>
          <w:u w:val="none"/>
          <w:bdr w:val="none" w:color="auto" w:sz="0" w:space="0"/>
        </w:rPr>
        <w:t> </w:t>
      </w:r>
      <w:r>
        <w:rPr>
          <w:rFonts w:hint="default" w:ascii="仿宋_GB2312" w:hAnsi="微软雅黑" w:eastAsia="仿宋_GB2312" w:cs="仿宋_GB2312"/>
          <w:b w:val="0"/>
          <w:color w:val="3D3D3D"/>
          <w:sz w:val="26"/>
          <w:szCs w:val="26"/>
          <w:u w:val="none"/>
          <w:bdr w:val="none" w:color="auto" w:sz="0" w:space="0"/>
        </w:rPr>
        <w:t>Columbia University</w:t>
      </w:r>
      <w:r>
        <w:rPr>
          <w:rFonts w:hint="eastAsia" w:ascii="微软雅黑" w:hAnsi="微软雅黑" w:eastAsia="微软雅黑" w:cs="微软雅黑"/>
          <w:b w:val="0"/>
          <w:color w:val="3D3D3D"/>
          <w:sz w:val="17"/>
          <w:szCs w:val="17"/>
          <w:u w:val="none"/>
          <w:bdr w:val="none" w:color="auto" w:sz="0" w:space="0"/>
        </w:rPr>
        <w:t> </w:t>
      </w:r>
      <w:r>
        <w:rPr>
          <w:rFonts w:hint="default" w:ascii="仿宋_GB2312" w:hAnsi="微软雅黑" w:eastAsia="仿宋_GB2312" w:cs="仿宋_GB2312"/>
          <w:b w:val="0"/>
          <w:color w:val="3D3D3D"/>
          <w:sz w:val="26"/>
          <w:szCs w:val="26"/>
          <w:u w:val="none"/>
          <w:bdr w:val="none" w:color="auto" w:sz="0" w:space="0"/>
        </w:rPr>
        <w:t>哥伦比亚大学</w:t>
      </w:r>
    </w:p>
    <w:p>
      <w:pPr>
        <w:pStyle w:val="2"/>
        <w:keepNext w:val="0"/>
        <w:keepLines w:val="0"/>
        <w:widowControl/>
        <w:suppressLineNumbers w:val="0"/>
        <w:spacing w:line="438" w:lineRule="atLeast"/>
        <w:rPr>
          <w:sz w:val="17"/>
          <w:szCs w:val="17"/>
        </w:rPr>
      </w:pPr>
      <w:r>
        <w:rPr>
          <w:rFonts w:hint="default" w:ascii="仿宋_GB2312" w:hAnsi="微软雅黑" w:eastAsia="仿宋_GB2312" w:cs="仿宋_GB2312"/>
          <w:b w:val="0"/>
          <w:color w:val="3D3D3D"/>
          <w:sz w:val="26"/>
          <w:szCs w:val="26"/>
          <w:u w:val="none"/>
          <w:bdr w:val="none" w:color="auto" w:sz="0" w:space="0"/>
        </w:rPr>
        <w:t>19、University of Pennsylvania</w:t>
      </w:r>
      <w:r>
        <w:rPr>
          <w:rFonts w:hint="eastAsia" w:ascii="微软雅黑" w:hAnsi="微软雅黑" w:eastAsia="微软雅黑" w:cs="微软雅黑"/>
          <w:b w:val="0"/>
          <w:color w:val="3D3D3D"/>
          <w:sz w:val="17"/>
          <w:szCs w:val="17"/>
          <w:u w:val="none"/>
          <w:bdr w:val="none" w:color="auto" w:sz="0" w:space="0"/>
        </w:rPr>
        <w:t> </w:t>
      </w:r>
      <w:r>
        <w:rPr>
          <w:rFonts w:hint="default" w:ascii="仿宋_GB2312" w:hAnsi="微软雅黑" w:eastAsia="仿宋_GB2312" w:cs="仿宋_GB2312"/>
          <w:b w:val="0"/>
          <w:color w:val="3D3D3D"/>
          <w:sz w:val="26"/>
          <w:szCs w:val="26"/>
          <w:u w:val="none"/>
          <w:bdr w:val="none" w:color="auto" w:sz="0" w:space="0"/>
        </w:rPr>
        <w:t>宾夕法尼亚大学</w:t>
      </w:r>
    </w:p>
    <w:p>
      <w:pPr>
        <w:pStyle w:val="2"/>
        <w:keepNext w:val="0"/>
        <w:keepLines w:val="0"/>
        <w:widowControl/>
        <w:suppressLineNumbers w:val="0"/>
        <w:spacing w:line="438" w:lineRule="atLeast"/>
        <w:rPr>
          <w:sz w:val="17"/>
          <w:szCs w:val="17"/>
        </w:rPr>
      </w:pPr>
      <w:r>
        <w:rPr>
          <w:rFonts w:hint="default" w:ascii="仿宋_GB2312" w:hAnsi="微软雅黑" w:eastAsia="仿宋_GB2312" w:cs="仿宋_GB2312"/>
          <w:b w:val="0"/>
          <w:color w:val="3D3D3D"/>
          <w:sz w:val="26"/>
          <w:szCs w:val="26"/>
          <w:u w:val="none"/>
          <w:bdr w:val="none" w:color="auto" w:sz="0" w:space="0"/>
        </w:rPr>
        <w:t>20</w:t>
      </w:r>
      <w:r>
        <w:rPr>
          <w:rFonts w:hint="eastAsia" w:ascii="微软雅黑" w:hAnsi="微软雅黑" w:eastAsia="微软雅黑" w:cs="微软雅黑"/>
          <w:b w:val="0"/>
          <w:color w:val="3D3D3D"/>
          <w:sz w:val="17"/>
          <w:szCs w:val="17"/>
          <w:u w:val="none"/>
          <w:bdr w:val="none" w:color="auto" w:sz="0" w:space="0"/>
        </w:rPr>
        <w:t> </w:t>
      </w:r>
      <w:r>
        <w:rPr>
          <w:rFonts w:hint="default" w:ascii="仿宋_GB2312" w:hAnsi="微软雅黑" w:eastAsia="仿宋_GB2312" w:cs="仿宋_GB2312"/>
          <w:b w:val="0"/>
          <w:color w:val="3D3D3D"/>
          <w:sz w:val="26"/>
          <w:szCs w:val="26"/>
          <w:u w:val="none"/>
          <w:bdr w:val="none" w:color="auto" w:sz="0" w:space="0"/>
        </w:rPr>
        <w:t>、Australian National University</w:t>
      </w:r>
      <w:r>
        <w:rPr>
          <w:rFonts w:hint="eastAsia" w:ascii="微软雅黑" w:hAnsi="微软雅黑" w:eastAsia="微软雅黑" w:cs="微软雅黑"/>
          <w:b w:val="0"/>
          <w:color w:val="3D3D3D"/>
          <w:sz w:val="17"/>
          <w:szCs w:val="17"/>
          <w:u w:val="none"/>
          <w:bdr w:val="none" w:color="auto" w:sz="0" w:space="0"/>
        </w:rPr>
        <w:t> </w:t>
      </w:r>
      <w:r>
        <w:rPr>
          <w:rFonts w:hint="default" w:ascii="仿宋_GB2312" w:hAnsi="微软雅黑" w:eastAsia="仿宋_GB2312" w:cs="仿宋_GB2312"/>
          <w:b w:val="0"/>
          <w:color w:val="3D3D3D"/>
          <w:sz w:val="26"/>
          <w:szCs w:val="26"/>
          <w:u w:val="none"/>
          <w:bdr w:val="none" w:color="auto" w:sz="0" w:space="0"/>
        </w:rPr>
        <w:t>澳州国立大学</w:t>
      </w:r>
    </w:p>
    <w:p>
      <w:pPr>
        <w:pStyle w:val="2"/>
        <w:keepNext w:val="0"/>
        <w:keepLines w:val="0"/>
        <w:widowControl/>
        <w:suppressLineNumbers w:val="0"/>
        <w:spacing w:line="438" w:lineRule="atLeast"/>
        <w:rPr>
          <w:sz w:val="17"/>
          <w:szCs w:val="17"/>
        </w:rPr>
      </w:pPr>
      <w:r>
        <w:rPr>
          <w:rFonts w:hint="default" w:ascii="仿宋_GB2312" w:hAnsi="微软雅黑" w:eastAsia="仿宋_GB2312" w:cs="仿宋_GB2312"/>
          <w:b w:val="0"/>
          <w:color w:val="3D3D3D"/>
          <w:sz w:val="26"/>
          <w:szCs w:val="26"/>
          <w:u w:val="none"/>
          <w:bdr w:val="none" w:color="auto" w:sz="0" w:space="0"/>
        </w:rPr>
        <w:t>21、Duke University</w:t>
      </w:r>
      <w:r>
        <w:rPr>
          <w:rFonts w:hint="eastAsia" w:ascii="微软雅黑" w:hAnsi="微软雅黑" w:eastAsia="微软雅黑" w:cs="微软雅黑"/>
          <w:b w:val="0"/>
          <w:color w:val="3D3D3D"/>
          <w:sz w:val="17"/>
          <w:szCs w:val="17"/>
          <w:u w:val="none"/>
          <w:bdr w:val="none" w:color="auto" w:sz="0" w:space="0"/>
        </w:rPr>
        <w:t> </w:t>
      </w:r>
      <w:r>
        <w:rPr>
          <w:rFonts w:hint="default" w:ascii="仿宋_GB2312" w:hAnsi="微软雅黑" w:eastAsia="仿宋_GB2312" w:cs="仿宋_GB2312"/>
          <w:b w:val="0"/>
          <w:color w:val="3D3D3D"/>
          <w:sz w:val="26"/>
          <w:szCs w:val="26"/>
          <w:u w:val="none"/>
          <w:bdr w:val="none" w:color="auto" w:sz="0" w:space="0"/>
        </w:rPr>
        <w:t>杜克大学</w:t>
      </w:r>
    </w:p>
    <w:p>
      <w:pPr>
        <w:pStyle w:val="2"/>
        <w:keepNext w:val="0"/>
        <w:keepLines w:val="0"/>
        <w:widowControl/>
        <w:suppressLineNumbers w:val="0"/>
        <w:spacing w:line="438" w:lineRule="atLeast"/>
        <w:rPr>
          <w:sz w:val="17"/>
          <w:szCs w:val="17"/>
        </w:rPr>
      </w:pPr>
      <w:r>
        <w:rPr>
          <w:rFonts w:hint="default" w:ascii="仿宋_GB2312" w:hAnsi="微软雅黑" w:eastAsia="仿宋_GB2312" w:cs="仿宋_GB2312"/>
          <w:b w:val="0"/>
          <w:color w:val="3D3D3D"/>
          <w:sz w:val="26"/>
          <w:szCs w:val="26"/>
          <w:u w:val="none"/>
          <w:bdr w:val="none" w:color="auto" w:sz="0" w:space="0"/>
        </w:rPr>
        <w:t>22、University of Michigan</w:t>
      </w:r>
      <w:r>
        <w:rPr>
          <w:rFonts w:hint="eastAsia" w:ascii="微软雅黑" w:hAnsi="微软雅黑" w:eastAsia="微软雅黑" w:cs="微软雅黑"/>
          <w:b w:val="0"/>
          <w:color w:val="3D3D3D"/>
          <w:sz w:val="17"/>
          <w:szCs w:val="17"/>
          <w:u w:val="none"/>
          <w:bdr w:val="none" w:color="auto" w:sz="0" w:space="0"/>
        </w:rPr>
        <w:t> </w:t>
      </w:r>
      <w:r>
        <w:rPr>
          <w:rFonts w:hint="default" w:ascii="仿宋_GB2312" w:hAnsi="微软雅黑" w:eastAsia="仿宋_GB2312" w:cs="仿宋_GB2312"/>
          <w:b w:val="0"/>
          <w:color w:val="3D3D3D"/>
          <w:sz w:val="26"/>
          <w:szCs w:val="26"/>
          <w:u w:val="none"/>
          <w:bdr w:val="none" w:color="auto" w:sz="0" w:space="0"/>
        </w:rPr>
        <w:t>密歇根大学安娜堡分校</w:t>
      </w:r>
    </w:p>
    <w:p>
      <w:pPr>
        <w:pStyle w:val="2"/>
        <w:keepNext w:val="0"/>
        <w:keepLines w:val="0"/>
        <w:widowControl/>
        <w:suppressLineNumbers w:val="0"/>
        <w:spacing w:line="438" w:lineRule="atLeast"/>
        <w:rPr>
          <w:sz w:val="17"/>
          <w:szCs w:val="17"/>
        </w:rPr>
      </w:pPr>
      <w:r>
        <w:rPr>
          <w:rFonts w:hint="default" w:ascii="仿宋_GB2312" w:hAnsi="微软雅黑" w:eastAsia="仿宋_GB2312" w:cs="仿宋_GB2312"/>
          <w:b w:val="0"/>
          <w:color w:val="3D3D3D"/>
          <w:sz w:val="26"/>
          <w:szCs w:val="26"/>
          <w:u w:val="none"/>
          <w:bdr w:val="none" w:color="auto" w:sz="0" w:space="0"/>
        </w:rPr>
        <w:t>23、King’s College London</w:t>
      </w:r>
      <w:r>
        <w:rPr>
          <w:rFonts w:hint="eastAsia" w:ascii="微软雅黑" w:hAnsi="微软雅黑" w:eastAsia="微软雅黑" w:cs="微软雅黑"/>
          <w:b w:val="0"/>
          <w:color w:val="3D3D3D"/>
          <w:sz w:val="17"/>
          <w:szCs w:val="17"/>
          <w:u w:val="none"/>
          <w:bdr w:val="none" w:color="auto" w:sz="0" w:space="0"/>
        </w:rPr>
        <w:t> </w:t>
      </w:r>
      <w:r>
        <w:rPr>
          <w:rFonts w:hint="default" w:ascii="仿宋_GB2312" w:hAnsi="微软雅黑" w:eastAsia="仿宋_GB2312" w:cs="仿宋_GB2312"/>
          <w:b w:val="0"/>
          <w:color w:val="3D3D3D"/>
          <w:sz w:val="26"/>
          <w:szCs w:val="26"/>
          <w:u w:val="none"/>
          <w:bdr w:val="none" w:color="auto" w:sz="0" w:space="0"/>
        </w:rPr>
        <w:t>伦敦大学国王学院</w:t>
      </w:r>
    </w:p>
    <w:p>
      <w:pPr>
        <w:pStyle w:val="2"/>
        <w:keepNext w:val="0"/>
        <w:keepLines w:val="0"/>
        <w:widowControl/>
        <w:suppressLineNumbers w:val="0"/>
        <w:spacing w:line="438" w:lineRule="atLeast"/>
        <w:rPr>
          <w:sz w:val="17"/>
          <w:szCs w:val="17"/>
        </w:rPr>
      </w:pPr>
      <w:r>
        <w:rPr>
          <w:rFonts w:hint="default" w:ascii="仿宋_GB2312" w:hAnsi="微软雅黑" w:eastAsia="仿宋_GB2312" w:cs="仿宋_GB2312"/>
          <w:b w:val="0"/>
          <w:color w:val="3D3D3D"/>
          <w:sz w:val="26"/>
          <w:szCs w:val="26"/>
          <w:u w:val="none"/>
          <w:bdr w:val="none" w:color="auto" w:sz="0" w:space="0"/>
        </w:rPr>
        <w:t>24、University of Edinburgh</w:t>
      </w:r>
      <w:r>
        <w:rPr>
          <w:rFonts w:hint="eastAsia" w:ascii="微软雅黑" w:hAnsi="微软雅黑" w:eastAsia="微软雅黑" w:cs="微软雅黑"/>
          <w:b w:val="0"/>
          <w:color w:val="3D3D3D"/>
          <w:sz w:val="17"/>
          <w:szCs w:val="17"/>
          <w:u w:val="none"/>
          <w:bdr w:val="none" w:color="auto" w:sz="0" w:space="0"/>
        </w:rPr>
        <w:t> </w:t>
      </w:r>
      <w:r>
        <w:rPr>
          <w:rFonts w:hint="default" w:ascii="仿宋_GB2312" w:hAnsi="微软雅黑" w:eastAsia="仿宋_GB2312" w:cs="仿宋_GB2312"/>
          <w:b w:val="0"/>
          <w:color w:val="3D3D3D"/>
          <w:sz w:val="26"/>
          <w:szCs w:val="26"/>
          <w:u w:val="none"/>
          <w:bdr w:val="none" w:color="auto" w:sz="0" w:space="0"/>
        </w:rPr>
        <w:t>爱丁堡大学</w:t>
      </w:r>
    </w:p>
    <w:p>
      <w:pPr>
        <w:pStyle w:val="2"/>
        <w:keepNext w:val="0"/>
        <w:keepLines w:val="0"/>
        <w:widowControl/>
        <w:suppressLineNumbers w:val="0"/>
        <w:spacing w:line="438" w:lineRule="atLeast"/>
        <w:rPr>
          <w:sz w:val="17"/>
          <w:szCs w:val="17"/>
        </w:rPr>
      </w:pPr>
      <w:r>
        <w:rPr>
          <w:rFonts w:hint="default" w:ascii="仿宋_GB2312" w:hAnsi="微软雅黑" w:eastAsia="仿宋_GB2312" w:cs="仿宋_GB2312"/>
          <w:b w:val="0"/>
          <w:color w:val="3D3D3D"/>
          <w:sz w:val="26"/>
          <w:szCs w:val="26"/>
          <w:u w:val="none"/>
          <w:bdr w:val="none" w:color="auto" w:sz="0" w:space="0"/>
        </w:rPr>
        <w:t>25、Tsinghua University</w:t>
      </w:r>
      <w:r>
        <w:rPr>
          <w:rFonts w:hint="eastAsia" w:ascii="微软雅黑" w:hAnsi="微软雅黑" w:eastAsia="微软雅黑" w:cs="微软雅黑"/>
          <w:b w:val="0"/>
          <w:color w:val="3D3D3D"/>
          <w:sz w:val="17"/>
          <w:szCs w:val="17"/>
          <w:u w:val="none"/>
          <w:bdr w:val="none" w:color="auto" w:sz="0" w:space="0"/>
        </w:rPr>
        <w:t> </w:t>
      </w:r>
      <w:r>
        <w:rPr>
          <w:rFonts w:hint="default" w:ascii="仿宋_GB2312" w:hAnsi="微软雅黑" w:eastAsia="仿宋_GB2312" w:cs="仿宋_GB2312"/>
          <w:b w:val="0"/>
          <w:color w:val="3D3D3D"/>
          <w:sz w:val="26"/>
          <w:szCs w:val="26"/>
          <w:u w:val="none"/>
          <w:bdr w:val="none" w:color="auto" w:sz="0" w:space="0"/>
        </w:rPr>
        <w:t>清华大学</w:t>
      </w:r>
    </w:p>
    <w:p>
      <w:pPr>
        <w:pStyle w:val="2"/>
        <w:keepNext w:val="0"/>
        <w:keepLines w:val="0"/>
        <w:widowControl/>
        <w:suppressLineNumbers w:val="0"/>
        <w:spacing w:line="438" w:lineRule="atLeast"/>
        <w:rPr>
          <w:sz w:val="17"/>
          <w:szCs w:val="17"/>
        </w:rPr>
      </w:pPr>
      <w:r>
        <w:rPr>
          <w:rFonts w:hint="default" w:ascii="仿宋_GB2312" w:hAnsi="微软雅黑" w:eastAsia="仿宋_GB2312" w:cs="仿宋_GB2312"/>
          <w:b w:val="0"/>
          <w:color w:val="3D3D3D"/>
          <w:sz w:val="26"/>
          <w:szCs w:val="26"/>
          <w:u w:val="none"/>
          <w:bdr w:val="none" w:color="auto" w:sz="0" w:space="0"/>
        </w:rPr>
        <w:t>26、University of Hong Kong</w:t>
      </w:r>
      <w:r>
        <w:rPr>
          <w:rFonts w:hint="eastAsia" w:ascii="微软雅黑" w:hAnsi="微软雅黑" w:eastAsia="微软雅黑" w:cs="微软雅黑"/>
          <w:b w:val="0"/>
          <w:color w:val="3D3D3D"/>
          <w:sz w:val="17"/>
          <w:szCs w:val="17"/>
          <w:u w:val="none"/>
          <w:bdr w:val="none" w:color="auto" w:sz="0" w:space="0"/>
        </w:rPr>
        <w:t> </w:t>
      </w:r>
      <w:r>
        <w:rPr>
          <w:rFonts w:hint="default" w:ascii="仿宋_GB2312" w:hAnsi="微软雅黑" w:eastAsia="仿宋_GB2312" w:cs="仿宋_GB2312"/>
          <w:b w:val="0"/>
          <w:color w:val="3D3D3D"/>
          <w:sz w:val="26"/>
          <w:szCs w:val="26"/>
          <w:u w:val="none"/>
          <w:bdr w:val="none" w:color="auto" w:sz="0" w:space="0"/>
        </w:rPr>
        <w:t>香港大学</w:t>
      </w:r>
    </w:p>
    <w:p>
      <w:pPr>
        <w:pStyle w:val="2"/>
        <w:keepNext w:val="0"/>
        <w:keepLines w:val="0"/>
        <w:widowControl/>
        <w:suppressLineNumbers w:val="0"/>
        <w:spacing w:line="438" w:lineRule="atLeast"/>
        <w:rPr>
          <w:sz w:val="17"/>
          <w:szCs w:val="17"/>
        </w:rPr>
      </w:pPr>
      <w:r>
        <w:rPr>
          <w:rFonts w:hint="default" w:ascii="仿宋_GB2312" w:hAnsi="微软雅黑" w:eastAsia="仿宋_GB2312" w:cs="仿宋_GB2312"/>
          <w:b w:val="0"/>
          <w:color w:val="3D3D3D"/>
          <w:sz w:val="26"/>
          <w:szCs w:val="26"/>
          <w:u w:val="none"/>
          <w:bdr w:val="none" w:color="auto" w:sz="0" w:space="0"/>
        </w:rPr>
        <w:t>27、University of California，Berkeley</w:t>
      </w:r>
      <w:r>
        <w:rPr>
          <w:rFonts w:hint="eastAsia" w:ascii="微软雅黑" w:hAnsi="微软雅黑" w:eastAsia="微软雅黑" w:cs="微软雅黑"/>
          <w:b w:val="0"/>
          <w:color w:val="3D3D3D"/>
          <w:sz w:val="17"/>
          <w:szCs w:val="17"/>
          <w:u w:val="none"/>
          <w:bdr w:val="none" w:color="auto" w:sz="0" w:space="0"/>
        </w:rPr>
        <w:t> </w:t>
      </w:r>
      <w:r>
        <w:rPr>
          <w:rFonts w:hint="default" w:ascii="仿宋_GB2312" w:hAnsi="微软雅黑" w:eastAsia="仿宋_GB2312" w:cs="仿宋_GB2312"/>
          <w:b w:val="0"/>
          <w:color w:val="3D3D3D"/>
          <w:sz w:val="26"/>
          <w:szCs w:val="26"/>
          <w:u w:val="none"/>
          <w:bdr w:val="none" w:color="auto" w:sz="0" w:space="0"/>
        </w:rPr>
        <w:t>加州大学伯克利分校</w:t>
      </w:r>
    </w:p>
    <w:p>
      <w:pPr>
        <w:pStyle w:val="2"/>
        <w:keepNext w:val="0"/>
        <w:keepLines w:val="0"/>
        <w:widowControl/>
        <w:suppressLineNumbers w:val="0"/>
        <w:spacing w:line="438" w:lineRule="atLeast"/>
        <w:rPr>
          <w:sz w:val="17"/>
          <w:szCs w:val="17"/>
        </w:rPr>
      </w:pPr>
      <w:r>
        <w:rPr>
          <w:rFonts w:hint="default" w:ascii="仿宋_GB2312" w:hAnsi="微软雅黑" w:eastAsia="仿宋_GB2312" w:cs="仿宋_GB2312"/>
          <w:b w:val="0"/>
          <w:color w:val="3D3D3D"/>
          <w:sz w:val="26"/>
          <w:szCs w:val="26"/>
          <w:u w:val="none"/>
          <w:bdr w:val="none" w:color="auto" w:sz="0" w:space="0"/>
        </w:rPr>
        <w:t>28、Northwestern University</w:t>
      </w:r>
      <w:r>
        <w:rPr>
          <w:rFonts w:hint="eastAsia" w:ascii="微软雅黑" w:hAnsi="微软雅黑" w:eastAsia="微软雅黑" w:cs="微软雅黑"/>
          <w:b w:val="0"/>
          <w:color w:val="3D3D3D"/>
          <w:sz w:val="17"/>
          <w:szCs w:val="17"/>
          <w:u w:val="none"/>
          <w:bdr w:val="none" w:color="auto" w:sz="0" w:space="0"/>
        </w:rPr>
        <w:t> </w:t>
      </w:r>
      <w:r>
        <w:rPr>
          <w:rFonts w:hint="default" w:ascii="仿宋_GB2312" w:hAnsi="微软雅黑" w:eastAsia="仿宋_GB2312" w:cs="仿宋_GB2312"/>
          <w:b w:val="0"/>
          <w:color w:val="3D3D3D"/>
          <w:sz w:val="26"/>
          <w:szCs w:val="26"/>
          <w:u w:val="none"/>
          <w:bdr w:val="none" w:color="auto" w:sz="0" w:space="0"/>
        </w:rPr>
        <w:t>西北大学（美国）</w:t>
      </w:r>
    </w:p>
    <w:p>
      <w:pPr>
        <w:pStyle w:val="2"/>
        <w:keepNext w:val="0"/>
        <w:keepLines w:val="0"/>
        <w:widowControl/>
        <w:suppressLineNumbers w:val="0"/>
        <w:spacing w:line="438" w:lineRule="atLeast"/>
        <w:rPr>
          <w:sz w:val="17"/>
          <w:szCs w:val="17"/>
        </w:rPr>
      </w:pPr>
      <w:r>
        <w:rPr>
          <w:rFonts w:hint="default" w:ascii="仿宋_GB2312" w:hAnsi="微软雅黑" w:eastAsia="仿宋_GB2312" w:cs="仿宋_GB2312"/>
          <w:b w:val="0"/>
          <w:color w:val="3D3D3D"/>
          <w:sz w:val="26"/>
          <w:szCs w:val="26"/>
          <w:u w:val="none"/>
          <w:bdr w:val="none" w:color="auto" w:sz="0" w:space="0"/>
        </w:rPr>
        <w:t>29、University of Tokyo</w:t>
      </w:r>
      <w:r>
        <w:rPr>
          <w:rFonts w:hint="eastAsia" w:ascii="微软雅黑" w:hAnsi="微软雅黑" w:eastAsia="微软雅黑" w:cs="微软雅黑"/>
          <w:b w:val="0"/>
          <w:color w:val="3D3D3D"/>
          <w:sz w:val="17"/>
          <w:szCs w:val="17"/>
          <w:u w:val="none"/>
          <w:bdr w:val="none" w:color="auto" w:sz="0" w:space="0"/>
        </w:rPr>
        <w:t> </w:t>
      </w:r>
      <w:r>
        <w:rPr>
          <w:rFonts w:hint="default" w:ascii="仿宋_GB2312" w:hAnsi="微软雅黑" w:eastAsia="仿宋_GB2312" w:cs="仿宋_GB2312"/>
          <w:b w:val="0"/>
          <w:color w:val="3D3D3D"/>
          <w:sz w:val="26"/>
          <w:szCs w:val="26"/>
          <w:u w:val="none"/>
          <w:bdr w:val="none" w:color="auto" w:sz="0" w:space="0"/>
        </w:rPr>
        <w:t>东京大学</w:t>
      </w:r>
    </w:p>
    <w:p>
      <w:pPr>
        <w:pStyle w:val="2"/>
        <w:keepNext w:val="0"/>
        <w:keepLines w:val="0"/>
        <w:widowControl/>
        <w:suppressLineNumbers w:val="0"/>
        <w:spacing w:line="438" w:lineRule="atLeast"/>
        <w:rPr>
          <w:sz w:val="17"/>
          <w:szCs w:val="17"/>
        </w:rPr>
      </w:pPr>
      <w:r>
        <w:rPr>
          <w:rFonts w:hint="default" w:ascii="仿宋_GB2312" w:hAnsi="微软雅黑" w:eastAsia="仿宋_GB2312" w:cs="仿宋_GB2312"/>
          <w:b w:val="0"/>
          <w:color w:val="3D3D3D"/>
          <w:sz w:val="26"/>
          <w:szCs w:val="26"/>
          <w:u w:val="none"/>
          <w:bdr w:val="none" w:color="auto" w:sz="0" w:space="0"/>
        </w:rPr>
        <w:t>30、Hong Kong University of Science and Technology</w:t>
      </w:r>
      <w:r>
        <w:rPr>
          <w:rFonts w:hint="eastAsia" w:ascii="微软雅黑" w:hAnsi="微软雅黑" w:eastAsia="微软雅黑" w:cs="微软雅黑"/>
          <w:b w:val="0"/>
          <w:color w:val="3D3D3D"/>
          <w:sz w:val="17"/>
          <w:szCs w:val="17"/>
          <w:u w:val="none"/>
          <w:bdr w:val="none" w:color="auto" w:sz="0" w:space="0"/>
        </w:rPr>
        <w:t> </w:t>
      </w:r>
      <w:r>
        <w:rPr>
          <w:rFonts w:hint="default" w:ascii="仿宋_GB2312" w:hAnsi="微软雅黑" w:eastAsia="仿宋_GB2312" w:cs="仿宋_GB2312"/>
          <w:b w:val="0"/>
          <w:color w:val="3D3D3D"/>
          <w:sz w:val="26"/>
          <w:szCs w:val="26"/>
          <w:u w:val="none"/>
          <w:bdr w:val="none" w:color="auto" w:sz="0" w:space="0"/>
        </w:rPr>
        <w:t>香港科技大学</w:t>
      </w:r>
    </w:p>
    <w:p>
      <w:pPr>
        <w:pStyle w:val="2"/>
        <w:keepNext w:val="0"/>
        <w:keepLines w:val="0"/>
        <w:widowControl/>
        <w:suppressLineNumbers w:val="0"/>
        <w:spacing w:line="438" w:lineRule="atLeast"/>
        <w:rPr>
          <w:sz w:val="17"/>
          <w:szCs w:val="17"/>
        </w:rPr>
      </w:pPr>
      <w:r>
        <w:rPr>
          <w:rFonts w:hint="default" w:ascii="仿宋_GB2312" w:hAnsi="微软雅黑" w:eastAsia="仿宋_GB2312" w:cs="仿宋_GB2312"/>
          <w:b w:val="0"/>
          <w:color w:val="3D3D3D"/>
          <w:sz w:val="26"/>
          <w:szCs w:val="26"/>
          <w:u w:val="none"/>
          <w:bdr w:val="none" w:color="auto" w:sz="0" w:space="0"/>
        </w:rPr>
        <w:t>31、University of Toronto</w:t>
      </w:r>
      <w:r>
        <w:rPr>
          <w:rFonts w:hint="eastAsia" w:ascii="微软雅黑" w:hAnsi="微软雅黑" w:eastAsia="微软雅黑" w:cs="微软雅黑"/>
          <w:b w:val="0"/>
          <w:color w:val="3D3D3D"/>
          <w:sz w:val="17"/>
          <w:szCs w:val="17"/>
          <w:u w:val="none"/>
          <w:bdr w:val="none" w:color="auto" w:sz="0" w:space="0"/>
        </w:rPr>
        <w:t> </w:t>
      </w:r>
      <w:r>
        <w:rPr>
          <w:rFonts w:hint="default" w:ascii="仿宋_GB2312" w:hAnsi="微软雅黑" w:eastAsia="仿宋_GB2312" w:cs="仿宋_GB2312"/>
          <w:b w:val="0"/>
          <w:color w:val="3D3D3D"/>
          <w:sz w:val="26"/>
          <w:szCs w:val="26"/>
          <w:u w:val="none"/>
          <w:bdr w:val="none" w:color="auto" w:sz="0" w:space="0"/>
        </w:rPr>
        <w:t>多伦多大学</w:t>
      </w:r>
    </w:p>
    <w:p>
      <w:pPr>
        <w:pStyle w:val="2"/>
        <w:keepNext w:val="0"/>
        <w:keepLines w:val="0"/>
        <w:widowControl/>
        <w:suppressLineNumbers w:val="0"/>
        <w:spacing w:line="438" w:lineRule="atLeast"/>
        <w:rPr>
          <w:sz w:val="17"/>
          <w:szCs w:val="17"/>
        </w:rPr>
      </w:pPr>
      <w:r>
        <w:rPr>
          <w:rFonts w:hint="default" w:ascii="仿宋_GB2312" w:hAnsi="微软雅黑" w:eastAsia="仿宋_GB2312" w:cs="仿宋_GB2312"/>
          <w:b w:val="0"/>
          <w:color w:val="3D3D3D"/>
          <w:sz w:val="26"/>
          <w:szCs w:val="26"/>
          <w:u w:val="none"/>
          <w:bdr w:val="none" w:color="auto" w:sz="0" w:space="0"/>
        </w:rPr>
        <w:t>32、McGill University</w:t>
      </w:r>
      <w:r>
        <w:rPr>
          <w:rFonts w:hint="eastAsia" w:ascii="微软雅黑" w:hAnsi="微软雅黑" w:eastAsia="微软雅黑" w:cs="微软雅黑"/>
          <w:b w:val="0"/>
          <w:color w:val="3D3D3D"/>
          <w:sz w:val="17"/>
          <w:szCs w:val="17"/>
          <w:u w:val="none"/>
          <w:bdr w:val="none" w:color="auto" w:sz="0" w:space="0"/>
        </w:rPr>
        <w:t> </w:t>
      </w:r>
      <w:r>
        <w:rPr>
          <w:rFonts w:hint="default" w:ascii="仿宋_GB2312" w:hAnsi="微软雅黑" w:eastAsia="仿宋_GB2312" w:cs="仿宋_GB2312"/>
          <w:b w:val="0"/>
          <w:color w:val="3D3D3D"/>
          <w:sz w:val="26"/>
          <w:szCs w:val="26"/>
          <w:u w:val="none"/>
          <w:bdr w:val="none" w:color="auto" w:sz="0" w:space="0"/>
        </w:rPr>
        <w:t>麦吉尔大学</w:t>
      </w:r>
    </w:p>
    <w:p>
      <w:pPr>
        <w:pStyle w:val="2"/>
        <w:keepNext w:val="0"/>
        <w:keepLines w:val="0"/>
        <w:widowControl/>
        <w:suppressLineNumbers w:val="0"/>
        <w:spacing w:line="438" w:lineRule="atLeast"/>
        <w:rPr>
          <w:sz w:val="17"/>
          <w:szCs w:val="17"/>
        </w:rPr>
      </w:pPr>
      <w:r>
        <w:rPr>
          <w:rFonts w:hint="default" w:ascii="仿宋_GB2312" w:hAnsi="微软雅黑" w:eastAsia="仿宋_GB2312" w:cs="仿宋_GB2312"/>
          <w:b w:val="0"/>
          <w:color w:val="3D3D3D"/>
          <w:sz w:val="26"/>
          <w:szCs w:val="26"/>
          <w:u w:val="none"/>
          <w:bdr w:val="none" w:color="auto" w:sz="0" w:space="0"/>
        </w:rPr>
        <w:t>33、University of California，Los Angeles</w:t>
      </w:r>
      <w:r>
        <w:rPr>
          <w:rFonts w:hint="eastAsia" w:ascii="微软雅黑" w:hAnsi="微软雅黑" w:eastAsia="微软雅黑" w:cs="微软雅黑"/>
          <w:b w:val="0"/>
          <w:color w:val="3D3D3D"/>
          <w:sz w:val="17"/>
          <w:szCs w:val="17"/>
          <w:u w:val="none"/>
          <w:bdr w:val="none" w:color="auto" w:sz="0" w:space="0"/>
        </w:rPr>
        <w:t> </w:t>
      </w:r>
      <w:r>
        <w:rPr>
          <w:rFonts w:hint="default" w:ascii="仿宋_GB2312" w:hAnsi="微软雅黑" w:eastAsia="仿宋_GB2312" w:cs="仿宋_GB2312"/>
          <w:b w:val="0"/>
          <w:color w:val="3D3D3D"/>
          <w:sz w:val="26"/>
          <w:szCs w:val="26"/>
          <w:u w:val="none"/>
          <w:bdr w:val="none" w:color="auto" w:sz="0" w:space="0"/>
        </w:rPr>
        <w:t>加州大学洛杉矶分校</w:t>
      </w:r>
    </w:p>
    <w:p>
      <w:pPr>
        <w:pStyle w:val="2"/>
        <w:keepNext w:val="0"/>
        <w:keepLines w:val="0"/>
        <w:widowControl/>
        <w:suppressLineNumbers w:val="0"/>
        <w:spacing w:line="438" w:lineRule="atLeast"/>
        <w:rPr>
          <w:sz w:val="17"/>
          <w:szCs w:val="17"/>
        </w:rPr>
      </w:pPr>
      <w:r>
        <w:rPr>
          <w:rFonts w:hint="default" w:ascii="仿宋_GB2312" w:hAnsi="微软雅黑" w:eastAsia="仿宋_GB2312" w:cs="仿宋_GB2312"/>
          <w:b w:val="0"/>
          <w:color w:val="3D3D3D"/>
          <w:sz w:val="26"/>
          <w:szCs w:val="26"/>
          <w:u w:val="none"/>
          <w:bdr w:val="none" w:color="auto" w:sz="0" w:space="0"/>
        </w:rPr>
        <w:t>34、University of Manchester</w:t>
      </w:r>
      <w:r>
        <w:rPr>
          <w:rFonts w:hint="eastAsia" w:ascii="微软雅黑" w:hAnsi="微软雅黑" w:eastAsia="微软雅黑" w:cs="微软雅黑"/>
          <w:b w:val="0"/>
          <w:color w:val="3D3D3D"/>
          <w:sz w:val="17"/>
          <w:szCs w:val="17"/>
          <w:u w:val="none"/>
          <w:bdr w:val="none" w:color="auto" w:sz="0" w:space="0"/>
        </w:rPr>
        <w:t> </w:t>
      </w:r>
      <w:r>
        <w:rPr>
          <w:rFonts w:hint="default" w:ascii="仿宋_GB2312" w:hAnsi="微软雅黑" w:eastAsia="仿宋_GB2312" w:cs="仿宋_GB2312"/>
          <w:b w:val="0"/>
          <w:color w:val="3D3D3D"/>
          <w:sz w:val="26"/>
          <w:szCs w:val="26"/>
          <w:u w:val="none"/>
          <w:bdr w:val="none" w:color="auto" w:sz="0" w:space="0"/>
        </w:rPr>
        <w:t>曼彻斯特大学</w:t>
      </w:r>
    </w:p>
    <w:p>
      <w:pPr>
        <w:pStyle w:val="2"/>
        <w:keepNext w:val="0"/>
        <w:keepLines w:val="0"/>
        <w:widowControl/>
        <w:suppressLineNumbers w:val="0"/>
        <w:spacing w:line="438" w:lineRule="atLeast"/>
        <w:rPr>
          <w:sz w:val="17"/>
          <w:szCs w:val="17"/>
        </w:rPr>
      </w:pPr>
      <w:r>
        <w:rPr>
          <w:rFonts w:hint="default" w:ascii="仿宋_GB2312" w:hAnsi="微软雅黑" w:eastAsia="仿宋_GB2312" w:cs="仿宋_GB2312"/>
          <w:b w:val="0"/>
          <w:color w:val="3D3D3D"/>
          <w:sz w:val="26"/>
          <w:szCs w:val="26"/>
          <w:u w:val="none"/>
          <w:bdr w:val="none" w:color="auto" w:sz="0" w:space="0"/>
        </w:rPr>
        <w:t>35、London School of Economics and Political Science</w:t>
      </w:r>
      <w:r>
        <w:rPr>
          <w:rFonts w:hint="eastAsia" w:ascii="微软雅黑" w:hAnsi="微软雅黑" w:eastAsia="微软雅黑" w:cs="微软雅黑"/>
          <w:b w:val="0"/>
          <w:color w:val="3D3D3D"/>
          <w:sz w:val="17"/>
          <w:szCs w:val="17"/>
          <w:u w:val="none"/>
          <w:bdr w:val="none" w:color="auto" w:sz="0" w:space="0"/>
        </w:rPr>
        <w:t> </w:t>
      </w:r>
      <w:r>
        <w:rPr>
          <w:rFonts w:hint="default" w:ascii="仿宋_GB2312" w:hAnsi="微软雅黑" w:eastAsia="仿宋_GB2312" w:cs="仿宋_GB2312"/>
          <w:b w:val="0"/>
          <w:color w:val="3D3D3D"/>
          <w:sz w:val="26"/>
          <w:szCs w:val="26"/>
          <w:u w:val="none"/>
          <w:bdr w:val="none" w:color="auto" w:sz="0" w:space="0"/>
        </w:rPr>
        <w:t>伦敦政治经济学院</w:t>
      </w:r>
    </w:p>
    <w:p>
      <w:pPr>
        <w:pStyle w:val="2"/>
        <w:keepNext w:val="0"/>
        <w:keepLines w:val="0"/>
        <w:widowControl/>
        <w:suppressLineNumbers w:val="0"/>
        <w:spacing w:line="438" w:lineRule="atLeast"/>
        <w:rPr>
          <w:sz w:val="17"/>
          <w:szCs w:val="17"/>
        </w:rPr>
      </w:pPr>
      <w:r>
        <w:rPr>
          <w:rFonts w:hint="default" w:ascii="仿宋_GB2312" w:hAnsi="微软雅黑" w:eastAsia="仿宋_GB2312" w:cs="仿宋_GB2312"/>
          <w:b w:val="0"/>
          <w:color w:val="3D3D3D"/>
          <w:sz w:val="26"/>
          <w:szCs w:val="26"/>
          <w:u w:val="none"/>
          <w:bdr w:val="none" w:color="auto" w:sz="0" w:space="0"/>
        </w:rPr>
        <w:t>36、Kyoto University</w:t>
      </w:r>
      <w:r>
        <w:rPr>
          <w:rFonts w:hint="eastAsia" w:ascii="微软雅黑" w:hAnsi="微软雅黑" w:eastAsia="微软雅黑" w:cs="微软雅黑"/>
          <w:b w:val="0"/>
          <w:color w:val="3D3D3D"/>
          <w:sz w:val="17"/>
          <w:szCs w:val="17"/>
          <w:u w:val="none"/>
          <w:bdr w:val="none" w:color="auto" w:sz="0" w:space="0"/>
        </w:rPr>
        <w:t> </w:t>
      </w:r>
      <w:r>
        <w:rPr>
          <w:rFonts w:hint="default" w:ascii="仿宋_GB2312" w:hAnsi="微软雅黑" w:eastAsia="仿宋_GB2312" w:cs="仿宋_GB2312"/>
          <w:b w:val="0"/>
          <w:color w:val="3D3D3D"/>
          <w:sz w:val="26"/>
          <w:szCs w:val="26"/>
          <w:u w:val="none"/>
          <w:bdr w:val="none" w:color="auto" w:sz="0" w:space="0"/>
        </w:rPr>
        <w:t>京都大学</w:t>
      </w:r>
    </w:p>
    <w:p>
      <w:pPr>
        <w:pStyle w:val="2"/>
        <w:keepNext w:val="0"/>
        <w:keepLines w:val="0"/>
        <w:widowControl/>
        <w:suppressLineNumbers w:val="0"/>
        <w:spacing w:line="438" w:lineRule="atLeast"/>
        <w:rPr>
          <w:sz w:val="17"/>
          <w:szCs w:val="17"/>
        </w:rPr>
      </w:pPr>
      <w:r>
        <w:rPr>
          <w:rFonts w:hint="default" w:ascii="仿宋_GB2312" w:hAnsi="微软雅黑" w:eastAsia="仿宋_GB2312" w:cs="仿宋_GB2312"/>
          <w:b w:val="0"/>
          <w:color w:val="3D3D3D"/>
          <w:sz w:val="26"/>
          <w:szCs w:val="26"/>
          <w:u w:val="none"/>
          <w:bdr w:val="none" w:color="auto" w:sz="0" w:space="0"/>
        </w:rPr>
        <w:t>37、Seoul National University</w:t>
      </w:r>
      <w:r>
        <w:rPr>
          <w:rFonts w:hint="eastAsia" w:ascii="微软雅黑" w:hAnsi="微软雅黑" w:eastAsia="微软雅黑" w:cs="微软雅黑"/>
          <w:b w:val="0"/>
          <w:color w:val="3D3D3D"/>
          <w:sz w:val="17"/>
          <w:szCs w:val="17"/>
          <w:u w:val="none"/>
          <w:bdr w:val="none" w:color="auto" w:sz="0" w:space="0"/>
        </w:rPr>
        <w:t> </w:t>
      </w:r>
      <w:r>
        <w:rPr>
          <w:rFonts w:hint="default" w:ascii="仿宋_GB2312" w:hAnsi="微软雅黑" w:eastAsia="仿宋_GB2312" w:cs="仿宋_GB2312"/>
          <w:b w:val="0"/>
          <w:color w:val="3D3D3D"/>
          <w:sz w:val="26"/>
          <w:szCs w:val="26"/>
          <w:u w:val="none"/>
          <w:bdr w:val="none" w:color="auto" w:sz="0" w:space="0"/>
        </w:rPr>
        <w:t>首尔国立大学</w:t>
      </w:r>
    </w:p>
    <w:p>
      <w:pPr>
        <w:pStyle w:val="2"/>
        <w:keepNext w:val="0"/>
        <w:keepLines w:val="0"/>
        <w:widowControl/>
        <w:suppressLineNumbers w:val="0"/>
        <w:spacing w:line="438" w:lineRule="atLeast"/>
        <w:rPr>
          <w:sz w:val="17"/>
          <w:szCs w:val="17"/>
        </w:rPr>
      </w:pPr>
      <w:r>
        <w:rPr>
          <w:rFonts w:hint="default" w:ascii="仿宋_GB2312" w:hAnsi="微软雅黑" w:eastAsia="仿宋_GB2312" w:cs="仿宋_GB2312"/>
          <w:b w:val="0"/>
          <w:color w:val="3D3D3D"/>
          <w:sz w:val="26"/>
          <w:szCs w:val="26"/>
          <w:u w:val="none"/>
          <w:bdr w:val="none" w:color="auto" w:sz="0" w:space="0"/>
        </w:rPr>
        <w:t>38、Peking University</w:t>
      </w:r>
      <w:r>
        <w:rPr>
          <w:rFonts w:hint="eastAsia" w:ascii="微软雅黑" w:hAnsi="微软雅黑" w:eastAsia="微软雅黑" w:cs="微软雅黑"/>
          <w:b w:val="0"/>
          <w:color w:val="3D3D3D"/>
          <w:sz w:val="17"/>
          <w:szCs w:val="17"/>
          <w:u w:val="none"/>
          <w:bdr w:val="none" w:color="auto" w:sz="0" w:space="0"/>
        </w:rPr>
        <w:t> </w:t>
      </w:r>
      <w:r>
        <w:rPr>
          <w:rFonts w:hint="default" w:ascii="仿宋_GB2312" w:hAnsi="微软雅黑" w:eastAsia="仿宋_GB2312" w:cs="仿宋_GB2312"/>
          <w:b w:val="0"/>
          <w:color w:val="3D3D3D"/>
          <w:sz w:val="26"/>
          <w:szCs w:val="26"/>
          <w:u w:val="none"/>
          <w:bdr w:val="none" w:color="auto" w:sz="0" w:space="0"/>
        </w:rPr>
        <w:t>北京大学</w:t>
      </w:r>
    </w:p>
    <w:p>
      <w:pPr>
        <w:pStyle w:val="2"/>
        <w:keepNext w:val="0"/>
        <w:keepLines w:val="0"/>
        <w:widowControl/>
        <w:suppressLineNumbers w:val="0"/>
        <w:spacing w:line="438" w:lineRule="atLeast"/>
        <w:rPr>
          <w:sz w:val="17"/>
          <w:szCs w:val="17"/>
        </w:rPr>
      </w:pPr>
      <w:r>
        <w:rPr>
          <w:rFonts w:hint="default" w:ascii="仿宋_GB2312" w:hAnsi="微软雅黑" w:eastAsia="仿宋_GB2312" w:cs="仿宋_GB2312"/>
          <w:b w:val="0"/>
          <w:color w:val="3D3D3D"/>
          <w:sz w:val="26"/>
          <w:szCs w:val="26"/>
          <w:u w:val="none"/>
          <w:bdr w:val="none" w:color="auto" w:sz="0" w:space="0"/>
        </w:rPr>
        <w:t>39、University of California，San Diego</w:t>
      </w:r>
      <w:r>
        <w:rPr>
          <w:rFonts w:hint="eastAsia" w:ascii="微软雅黑" w:hAnsi="微软雅黑" w:eastAsia="微软雅黑" w:cs="微软雅黑"/>
          <w:b w:val="0"/>
          <w:color w:val="3D3D3D"/>
          <w:sz w:val="17"/>
          <w:szCs w:val="17"/>
          <w:u w:val="none"/>
          <w:bdr w:val="none" w:color="auto" w:sz="0" w:space="0"/>
        </w:rPr>
        <w:t> </w:t>
      </w:r>
      <w:r>
        <w:rPr>
          <w:rFonts w:hint="default" w:ascii="仿宋_GB2312" w:hAnsi="微软雅黑" w:eastAsia="仿宋_GB2312" w:cs="仿宋_GB2312"/>
          <w:b w:val="0"/>
          <w:color w:val="3D3D3D"/>
          <w:sz w:val="26"/>
          <w:szCs w:val="26"/>
          <w:u w:val="none"/>
          <w:bdr w:val="none" w:color="auto" w:sz="0" w:space="0"/>
        </w:rPr>
        <w:t>加州大学圣迭戈分校</w:t>
      </w:r>
    </w:p>
    <w:p>
      <w:pPr>
        <w:pStyle w:val="2"/>
        <w:keepNext w:val="0"/>
        <w:keepLines w:val="0"/>
        <w:widowControl/>
        <w:suppressLineNumbers w:val="0"/>
        <w:spacing w:line="438" w:lineRule="atLeast"/>
        <w:rPr>
          <w:sz w:val="17"/>
          <w:szCs w:val="17"/>
        </w:rPr>
      </w:pPr>
      <w:r>
        <w:rPr>
          <w:rFonts w:hint="default" w:ascii="仿宋_GB2312" w:hAnsi="微软雅黑" w:eastAsia="仿宋_GB2312" w:cs="仿宋_GB2312"/>
          <w:b w:val="0"/>
          <w:color w:val="3D3D3D"/>
          <w:sz w:val="26"/>
          <w:szCs w:val="26"/>
          <w:u w:val="none"/>
          <w:bdr w:val="none" w:color="auto" w:sz="0" w:space="0"/>
        </w:rPr>
        <w:t>40、Fudan University</w:t>
      </w:r>
      <w:r>
        <w:rPr>
          <w:rFonts w:hint="eastAsia" w:ascii="微软雅黑" w:hAnsi="微软雅黑" w:eastAsia="微软雅黑" w:cs="微软雅黑"/>
          <w:b w:val="0"/>
          <w:color w:val="3D3D3D"/>
          <w:sz w:val="17"/>
          <w:szCs w:val="17"/>
          <w:u w:val="none"/>
          <w:bdr w:val="none" w:color="auto" w:sz="0" w:space="0"/>
        </w:rPr>
        <w:t> </w:t>
      </w:r>
      <w:r>
        <w:rPr>
          <w:rFonts w:hint="default" w:ascii="仿宋_GB2312" w:hAnsi="微软雅黑" w:eastAsia="仿宋_GB2312" w:cs="仿宋_GB2312"/>
          <w:b w:val="0"/>
          <w:color w:val="3D3D3D"/>
          <w:sz w:val="26"/>
          <w:szCs w:val="26"/>
          <w:u w:val="none"/>
          <w:bdr w:val="none" w:color="auto" w:sz="0" w:space="0"/>
        </w:rPr>
        <w:t>复旦大学</w:t>
      </w:r>
    </w:p>
    <w:p>
      <w:pPr>
        <w:pStyle w:val="2"/>
        <w:keepNext w:val="0"/>
        <w:keepLines w:val="0"/>
        <w:widowControl/>
        <w:suppressLineNumbers w:val="0"/>
        <w:spacing w:line="438" w:lineRule="atLeast"/>
        <w:rPr>
          <w:sz w:val="17"/>
          <w:szCs w:val="17"/>
        </w:rPr>
      </w:pPr>
      <w:r>
        <w:rPr>
          <w:rFonts w:hint="default" w:ascii="仿宋_GB2312" w:hAnsi="微软雅黑" w:eastAsia="仿宋_GB2312" w:cs="仿宋_GB2312"/>
          <w:b w:val="0"/>
          <w:color w:val="3D3D3D"/>
          <w:sz w:val="26"/>
          <w:szCs w:val="26"/>
          <w:u w:val="none"/>
          <w:bdr w:val="none" w:color="auto" w:sz="0" w:space="0"/>
        </w:rPr>
        <w:t>41、Korea Advanced Institute of Science and Technology</w:t>
      </w:r>
      <w:r>
        <w:rPr>
          <w:rFonts w:hint="eastAsia" w:ascii="微软雅黑" w:hAnsi="微软雅黑" w:eastAsia="微软雅黑" w:cs="微软雅黑"/>
          <w:b w:val="0"/>
          <w:color w:val="3D3D3D"/>
          <w:sz w:val="17"/>
          <w:szCs w:val="17"/>
          <w:u w:val="none"/>
          <w:bdr w:val="none" w:color="auto" w:sz="0" w:space="0"/>
        </w:rPr>
        <w:t> </w:t>
      </w:r>
      <w:r>
        <w:rPr>
          <w:rFonts w:hint="default" w:ascii="仿宋_GB2312" w:hAnsi="微软雅黑" w:eastAsia="仿宋_GB2312" w:cs="仿宋_GB2312"/>
          <w:b w:val="0"/>
          <w:color w:val="3D3D3D"/>
          <w:sz w:val="26"/>
          <w:szCs w:val="26"/>
          <w:u w:val="none"/>
          <w:bdr w:val="none" w:color="auto" w:sz="0" w:space="0"/>
        </w:rPr>
        <w:t>韩国高等科技学院</w:t>
      </w:r>
    </w:p>
    <w:p>
      <w:pPr>
        <w:pStyle w:val="2"/>
        <w:keepNext w:val="0"/>
        <w:keepLines w:val="0"/>
        <w:widowControl/>
        <w:suppressLineNumbers w:val="0"/>
        <w:spacing w:line="438" w:lineRule="atLeast"/>
        <w:rPr>
          <w:sz w:val="17"/>
          <w:szCs w:val="17"/>
        </w:rPr>
      </w:pPr>
      <w:r>
        <w:rPr>
          <w:rFonts w:hint="default" w:ascii="仿宋_GB2312" w:hAnsi="微软雅黑" w:eastAsia="仿宋_GB2312" w:cs="仿宋_GB2312"/>
          <w:b w:val="0"/>
          <w:color w:val="3D3D3D"/>
          <w:sz w:val="26"/>
          <w:szCs w:val="26"/>
          <w:u w:val="none"/>
          <w:bdr w:val="none" w:color="auto" w:sz="0" w:space="0"/>
        </w:rPr>
        <w:t>42、University of Melbourne</w:t>
      </w:r>
      <w:r>
        <w:rPr>
          <w:rFonts w:hint="eastAsia" w:ascii="微软雅黑" w:hAnsi="微软雅黑" w:eastAsia="微软雅黑" w:cs="微软雅黑"/>
          <w:b w:val="0"/>
          <w:color w:val="3D3D3D"/>
          <w:sz w:val="17"/>
          <w:szCs w:val="17"/>
          <w:u w:val="none"/>
          <w:bdr w:val="none" w:color="auto" w:sz="0" w:space="0"/>
        </w:rPr>
        <w:t> </w:t>
      </w:r>
      <w:r>
        <w:rPr>
          <w:rFonts w:hint="default" w:ascii="仿宋_GB2312" w:hAnsi="微软雅黑" w:eastAsia="仿宋_GB2312" w:cs="仿宋_GB2312"/>
          <w:b w:val="0"/>
          <w:color w:val="3D3D3D"/>
          <w:sz w:val="26"/>
          <w:szCs w:val="26"/>
          <w:u w:val="none"/>
          <w:bdr w:val="none" w:color="auto" w:sz="0" w:space="0"/>
        </w:rPr>
        <w:t>墨尔本大学</w:t>
      </w:r>
    </w:p>
    <w:p>
      <w:pPr>
        <w:pStyle w:val="2"/>
        <w:keepNext w:val="0"/>
        <w:keepLines w:val="0"/>
        <w:widowControl/>
        <w:suppressLineNumbers w:val="0"/>
        <w:spacing w:line="438" w:lineRule="atLeast"/>
        <w:rPr>
          <w:sz w:val="17"/>
          <w:szCs w:val="17"/>
        </w:rPr>
      </w:pPr>
      <w:r>
        <w:rPr>
          <w:rFonts w:hint="default" w:ascii="仿宋_GB2312" w:hAnsi="微软雅黑" w:eastAsia="仿宋_GB2312" w:cs="仿宋_GB2312"/>
          <w:b w:val="0"/>
          <w:color w:val="3D3D3D"/>
          <w:sz w:val="26"/>
          <w:szCs w:val="26"/>
          <w:u w:val="none"/>
          <w:bdr w:val="none" w:color="auto" w:sz="0" w:space="0"/>
        </w:rPr>
        <w:t>43、</w:t>
      </w:r>
      <w:r>
        <w:rPr>
          <w:rFonts w:hint="default" w:ascii="Times New Roman" w:hAnsi="Times New Roman" w:eastAsia="仿宋_GB2312" w:cs="Times New Roman"/>
          <w:b w:val="0"/>
          <w:color w:val="3D3D3D"/>
          <w:sz w:val="26"/>
          <w:szCs w:val="26"/>
          <w:u w:val="none"/>
          <w:bdr w:val="none" w:color="auto" w:sz="0" w:space="0"/>
        </w:rPr>
        <w:t>É</w:t>
      </w:r>
      <w:r>
        <w:rPr>
          <w:rFonts w:hint="default" w:ascii="仿宋_GB2312" w:hAnsi="微软雅黑" w:eastAsia="仿宋_GB2312" w:cs="仿宋_GB2312"/>
          <w:b w:val="0"/>
          <w:color w:val="3D3D3D"/>
          <w:sz w:val="26"/>
          <w:szCs w:val="26"/>
          <w:u w:val="none"/>
          <w:bdr w:val="none" w:color="auto" w:sz="0" w:space="0"/>
        </w:rPr>
        <w:t>cole Normale Sup</w:t>
      </w:r>
      <w:r>
        <w:rPr>
          <w:rFonts w:hint="default" w:ascii="Times New Roman" w:hAnsi="Times New Roman" w:eastAsia="仿宋_GB2312" w:cs="Times New Roman"/>
          <w:b w:val="0"/>
          <w:color w:val="3D3D3D"/>
          <w:sz w:val="26"/>
          <w:szCs w:val="26"/>
          <w:u w:val="none"/>
          <w:bdr w:val="none" w:color="auto" w:sz="0" w:space="0"/>
        </w:rPr>
        <w:t>é</w:t>
      </w:r>
      <w:r>
        <w:rPr>
          <w:rFonts w:hint="default" w:ascii="仿宋_GB2312" w:hAnsi="微软雅黑" w:eastAsia="仿宋_GB2312" w:cs="仿宋_GB2312"/>
          <w:b w:val="0"/>
          <w:color w:val="3D3D3D"/>
          <w:sz w:val="26"/>
          <w:szCs w:val="26"/>
          <w:u w:val="none"/>
          <w:bdr w:val="none" w:color="auto" w:sz="0" w:space="0"/>
        </w:rPr>
        <w:t>rieure</w:t>
      </w:r>
      <w:r>
        <w:rPr>
          <w:rFonts w:hint="eastAsia" w:ascii="微软雅黑" w:hAnsi="微软雅黑" w:eastAsia="微软雅黑" w:cs="微软雅黑"/>
          <w:b w:val="0"/>
          <w:color w:val="3D3D3D"/>
          <w:sz w:val="17"/>
          <w:szCs w:val="17"/>
          <w:u w:val="none"/>
          <w:bdr w:val="none" w:color="auto" w:sz="0" w:space="0"/>
        </w:rPr>
        <w:t> </w:t>
      </w:r>
      <w:r>
        <w:rPr>
          <w:rFonts w:hint="default" w:ascii="仿宋_GB2312" w:hAnsi="微软雅黑" w:eastAsia="仿宋_GB2312" w:cs="仿宋_GB2312"/>
          <w:b w:val="0"/>
          <w:color w:val="3D3D3D"/>
          <w:sz w:val="26"/>
          <w:szCs w:val="26"/>
          <w:u w:val="none"/>
          <w:bdr w:val="none" w:color="auto" w:sz="0" w:space="0"/>
        </w:rPr>
        <w:t>巴黎高等师范学院</w:t>
      </w:r>
    </w:p>
    <w:p>
      <w:pPr>
        <w:pStyle w:val="2"/>
        <w:keepNext w:val="0"/>
        <w:keepLines w:val="0"/>
        <w:widowControl/>
        <w:suppressLineNumbers w:val="0"/>
        <w:spacing w:line="438" w:lineRule="atLeast"/>
        <w:rPr>
          <w:sz w:val="17"/>
          <w:szCs w:val="17"/>
        </w:rPr>
      </w:pPr>
      <w:r>
        <w:rPr>
          <w:rFonts w:hint="default" w:ascii="仿宋_GB2312" w:hAnsi="微软雅黑" w:eastAsia="仿宋_GB2312" w:cs="仿宋_GB2312"/>
          <w:b w:val="0"/>
          <w:color w:val="3D3D3D"/>
          <w:sz w:val="26"/>
          <w:szCs w:val="26"/>
          <w:u w:val="none"/>
          <w:bdr w:val="none" w:color="auto" w:sz="0" w:space="0"/>
        </w:rPr>
        <w:t>44、University of Bristol</w:t>
      </w:r>
      <w:r>
        <w:rPr>
          <w:rFonts w:hint="eastAsia" w:ascii="微软雅黑" w:hAnsi="微软雅黑" w:eastAsia="微软雅黑" w:cs="微软雅黑"/>
          <w:b w:val="0"/>
          <w:color w:val="3D3D3D"/>
          <w:sz w:val="17"/>
          <w:szCs w:val="17"/>
          <w:u w:val="none"/>
          <w:bdr w:val="none" w:color="auto" w:sz="0" w:space="0"/>
        </w:rPr>
        <w:t> </w:t>
      </w:r>
      <w:r>
        <w:rPr>
          <w:rFonts w:hint="default" w:ascii="仿宋_GB2312" w:hAnsi="微软雅黑" w:eastAsia="仿宋_GB2312" w:cs="仿宋_GB2312"/>
          <w:b w:val="0"/>
          <w:color w:val="3D3D3D"/>
          <w:sz w:val="26"/>
          <w:szCs w:val="26"/>
          <w:u w:val="none"/>
          <w:bdr w:val="none" w:color="auto" w:sz="0" w:space="0"/>
        </w:rPr>
        <w:t>布里斯托大学</w:t>
      </w:r>
    </w:p>
    <w:p>
      <w:pPr>
        <w:pStyle w:val="2"/>
        <w:keepNext w:val="0"/>
        <w:keepLines w:val="0"/>
        <w:widowControl/>
        <w:suppressLineNumbers w:val="0"/>
        <w:spacing w:line="438" w:lineRule="atLeast"/>
        <w:rPr>
          <w:sz w:val="17"/>
          <w:szCs w:val="17"/>
        </w:rPr>
      </w:pPr>
      <w:r>
        <w:rPr>
          <w:rFonts w:hint="default" w:ascii="仿宋_GB2312" w:hAnsi="微软雅黑" w:eastAsia="仿宋_GB2312" w:cs="仿宋_GB2312"/>
          <w:b w:val="0"/>
          <w:color w:val="3D3D3D"/>
          <w:sz w:val="26"/>
          <w:szCs w:val="26"/>
          <w:u w:val="none"/>
          <w:bdr w:val="none" w:color="auto" w:sz="0" w:space="0"/>
        </w:rPr>
        <w:t>45、University of New South Wales</w:t>
      </w:r>
      <w:r>
        <w:rPr>
          <w:rFonts w:hint="eastAsia" w:ascii="微软雅黑" w:hAnsi="微软雅黑" w:eastAsia="微软雅黑" w:cs="微软雅黑"/>
          <w:b w:val="0"/>
          <w:color w:val="3D3D3D"/>
          <w:sz w:val="17"/>
          <w:szCs w:val="17"/>
          <w:u w:val="none"/>
          <w:bdr w:val="none" w:color="auto" w:sz="0" w:space="0"/>
        </w:rPr>
        <w:t> </w:t>
      </w:r>
      <w:r>
        <w:rPr>
          <w:rFonts w:hint="default" w:ascii="仿宋_GB2312" w:hAnsi="微软雅黑" w:eastAsia="仿宋_GB2312" w:cs="仿宋_GB2312"/>
          <w:b w:val="0"/>
          <w:color w:val="3D3D3D"/>
          <w:sz w:val="26"/>
          <w:szCs w:val="26"/>
          <w:u w:val="none"/>
          <w:bdr w:val="none" w:color="auto" w:sz="0" w:space="0"/>
        </w:rPr>
        <w:t>新南威尔士大学</w:t>
      </w:r>
    </w:p>
    <w:p>
      <w:pPr>
        <w:pStyle w:val="2"/>
        <w:keepNext w:val="0"/>
        <w:keepLines w:val="0"/>
        <w:widowControl/>
        <w:suppressLineNumbers w:val="0"/>
        <w:spacing w:line="438" w:lineRule="atLeast"/>
        <w:rPr>
          <w:sz w:val="17"/>
          <w:szCs w:val="17"/>
        </w:rPr>
      </w:pPr>
      <w:r>
        <w:rPr>
          <w:rFonts w:hint="default" w:ascii="仿宋_GB2312" w:hAnsi="微软雅黑" w:eastAsia="仿宋_GB2312" w:cs="仿宋_GB2312"/>
          <w:b w:val="0"/>
          <w:color w:val="3D3D3D"/>
          <w:sz w:val="26"/>
          <w:szCs w:val="26"/>
          <w:u w:val="none"/>
          <w:bdr w:val="none" w:color="auto" w:sz="0" w:space="0"/>
        </w:rPr>
        <w:t>46、Chinese University of Hong Kong</w:t>
      </w:r>
      <w:r>
        <w:rPr>
          <w:rFonts w:hint="eastAsia" w:ascii="微软雅黑" w:hAnsi="微软雅黑" w:eastAsia="微软雅黑" w:cs="微软雅黑"/>
          <w:b w:val="0"/>
          <w:color w:val="3D3D3D"/>
          <w:sz w:val="17"/>
          <w:szCs w:val="17"/>
          <w:u w:val="none"/>
          <w:bdr w:val="none" w:color="auto" w:sz="0" w:space="0"/>
        </w:rPr>
        <w:t> </w:t>
      </w:r>
      <w:r>
        <w:rPr>
          <w:rFonts w:hint="default" w:ascii="仿宋_GB2312" w:hAnsi="微软雅黑" w:eastAsia="仿宋_GB2312" w:cs="仿宋_GB2312"/>
          <w:b w:val="0"/>
          <w:color w:val="3D3D3D"/>
          <w:sz w:val="26"/>
          <w:szCs w:val="26"/>
          <w:u w:val="none"/>
          <w:bdr w:val="none" w:color="auto" w:sz="0" w:space="0"/>
        </w:rPr>
        <w:t>香港中文大学</w:t>
      </w:r>
    </w:p>
    <w:p>
      <w:pPr>
        <w:pStyle w:val="2"/>
        <w:keepNext w:val="0"/>
        <w:keepLines w:val="0"/>
        <w:widowControl/>
        <w:suppressLineNumbers w:val="0"/>
        <w:spacing w:line="438" w:lineRule="atLeast"/>
        <w:rPr>
          <w:sz w:val="17"/>
          <w:szCs w:val="17"/>
        </w:rPr>
      </w:pPr>
      <w:r>
        <w:rPr>
          <w:rFonts w:hint="default" w:ascii="仿宋_GB2312" w:hAnsi="微软雅黑" w:eastAsia="仿宋_GB2312" w:cs="仿宋_GB2312"/>
          <w:b w:val="0"/>
          <w:color w:val="3D3D3D"/>
          <w:sz w:val="26"/>
          <w:szCs w:val="26"/>
          <w:u w:val="none"/>
          <w:bdr w:val="none" w:color="auto" w:sz="0" w:space="0"/>
        </w:rPr>
        <w:t>47、Carnegie Mellon University</w:t>
      </w:r>
      <w:r>
        <w:rPr>
          <w:rFonts w:hint="eastAsia" w:ascii="微软雅黑" w:hAnsi="微软雅黑" w:eastAsia="微软雅黑" w:cs="微软雅黑"/>
          <w:b w:val="0"/>
          <w:color w:val="3D3D3D"/>
          <w:sz w:val="17"/>
          <w:szCs w:val="17"/>
          <w:u w:val="none"/>
          <w:bdr w:val="none" w:color="auto" w:sz="0" w:space="0"/>
        </w:rPr>
        <w:t> </w:t>
      </w:r>
      <w:r>
        <w:rPr>
          <w:rFonts w:hint="default" w:ascii="仿宋_GB2312" w:hAnsi="微软雅黑" w:eastAsia="仿宋_GB2312" w:cs="仿宋_GB2312"/>
          <w:b w:val="0"/>
          <w:color w:val="3D3D3D"/>
          <w:sz w:val="26"/>
          <w:szCs w:val="26"/>
          <w:u w:val="none"/>
          <w:bdr w:val="none" w:color="auto" w:sz="0" w:space="0"/>
        </w:rPr>
        <w:t>卡耐基梅隆大学</w:t>
      </w:r>
    </w:p>
    <w:p>
      <w:pPr>
        <w:pStyle w:val="2"/>
        <w:keepNext w:val="0"/>
        <w:keepLines w:val="0"/>
        <w:widowControl/>
        <w:suppressLineNumbers w:val="0"/>
        <w:spacing w:line="438" w:lineRule="atLeast"/>
        <w:rPr>
          <w:sz w:val="17"/>
          <w:szCs w:val="17"/>
        </w:rPr>
      </w:pPr>
      <w:r>
        <w:rPr>
          <w:rFonts w:hint="default" w:ascii="仿宋_GB2312" w:hAnsi="微软雅黑" w:eastAsia="仿宋_GB2312" w:cs="仿宋_GB2312"/>
          <w:b w:val="0"/>
          <w:color w:val="3D3D3D"/>
          <w:sz w:val="26"/>
          <w:szCs w:val="26"/>
          <w:u w:val="none"/>
          <w:bdr w:val="none" w:color="auto" w:sz="0" w:space="0"/>
        </w:rPr>
        <w:t>48、University of Queensland</w:t>
      </w:r>
      <w:r>
        <w:rPr>
          <w:rFonts w:hint="eastAsia" w:ascii="微软雅黑" w:hAnsi="微软雅黑" w:eastAsia="微软雅黑" w:cs="微软雅黑"/>
          <w:b w:val="0"/>
          <w:color w:val="3D3D3D"/>
          <w:sz w:val="17"/>
          <w:szCs w:val="17"/>
          <w:u w:val="none"/>
          <w:bdr w:val="none" w:color="auto" w:sz="0" w:space="0"/>
        </w:rPr>
        <w:t> </w:t>
      </w:r>
      <w:r>
        <w:rPr>
          <w:rFonts w:hint="default" w:ascii="仿宋_GB2312" w:hAnsi="微软雅黑" w:eastAsia="仿宋_GB2312" w:cs="仿宋_GB2312"/>
          <w:b w:val="0"/>
          <w:color w:val="3D3D3D"/>
          <w:sz w:val="26"/>
          <w:szCs w:val="26"/>
          <w:u w:val="none"/>
          <w:bdr w:val="none" w:color="auto" w:sz="0" w:space="0"/>
        </w:rPr>
        <w:t>昆士兰大学</w:t>
      </w:r>
    </w:p>
    <w:p>
      <w:pPr>
        <w:pStyle w:val="2"/>
        <w:keepNext w:val="0"/>
        <w:keepLines w:val="0"/>
        <w:widowControl/>
        <w:suppressLineNumbers w:val="0"/>
        <w:spacing w:line="438" w:lineRule="atLeast"/>
        <w:rPr>
          <w:sz w:val="17"/>
          <w:szCs w:val="17"/>
        </w:rPr>
      </w:pPr>
      <w:r>
        <w:rPr>
          <w:rFonts w:hint="default" w:ascii="仿宋_GB2312" w:hAnsi="微软雅黑" w:eastAsia="仿宋_GB2312" w:cs="仿宋_GB2312"/>
          <w:b w:val="0"/>
          <w:color w:val="3D3D3D"/>
          <w:sz w:val="26"/>
          <w:szCs w:val="26"/>
          <w:u w:val="none"/>
          <w:bdr w:val="none" w:color="auto" w:sz="0" w:space="0"/>
        </w:rPr>
        <w:t>49、City University of Hong Kong</w:t>
      </w:r>
      <w:r>
        <w:rPr>
          <w:rFonts w:hint="eastAsia" w:ascii="微软雅黑" w:hAnsi="微软雅黑" w:eastAsia="微软雅黑" w:cs="微软雅黑"/>
          <w:b w:val="0"/>
          <w:color w:val="3D3D3D"/>
          <w:sz w:val="17"/>
          <w:szCs w:val="17"/>
          <w:u w:val="none"/>
          <w:bdr w:val="none" w:color="auto" w:sz="0" w:space="0"/>
        </w:rPr>
        <w:t> </w:t>
      </w:r>
      <w:r>
        <w:rPr>
          <w:rFonts w:hint="default" w:ascii="仿宋_GB2312" w:hAnsi="微软雅黑" w:eastAsia="仿宋_GB2312" w:cs="仿宋_GB2312"/>
          <w:b w:val="0"/>
          <w:color w:val="3D3D3D"/>
          <w:sz w:val="26"/>
          <w:szCs w:val="26"/>
          <w:u w:val="none"/>
          <w:bdr w:val="none" w:color="auto" w:sz="0" w:space="0"/>
        </w:rPr>
        <w:t>香港城市大学</w:t>
      </w:r>
    </w:p>
    <w:p>
      <w:pPr>
        <w:pStyle w:val="2"/>
        <w:keepNext w:val="0"/>
        <w:keepLines w:val="0"/>
        <w:widowControl/>
        <w:suppressLineNumbers w:val="0"/>
        <w:spacing w:line="438" w:lineRule="atLeast"/>
        <w:rPr>
          <w:sz w:val="17"/>
          <w:szCs w:val="17"/>
        </w:rPr>
      </w:pPr>
      <w:r>
        <w:rPr>
          <w:rFonts w:hint="default" w:ascii="仿宋_GB2312" w:hAnsi="微软雅黑" w:eastAsia="仿宋_GB2312" w:cs="仿宋_GB2312"/>
          <w:b w:val="0"/>
          <w:color w:val="3D3D3D"/>
          <w:sz w:val="26"/>
          <w:szCs w:val="26"/>
          <w:u w:val="none"/>
          <w:bdr w:val="none" w:color="auto" w:sz="0" w:space="0"/>
        </w:rPr>
        <w:t>50、University of Sydney</w:t>
      </w:r>
      <w:r>
        <w:rPr>
          <w:rFonts w:hint="eastAsia" w:ascii="微软雅黑" w:hAnsi="微软雅黑" w:eastAsia="微软雅黑" w:cs="微软雅黑"/>
          <w:b w:val="0"/>
          <w:color w:val="3D3D3D"/>
          <w:sz w:val="17"/>
          <w:szCs w:val="17"/>
          <w:u w:val="none"/>
          <w:bdr w:val="none" w:color="auto" w:sz="0" w:space="0"/>
        </w:rPr>
        <w:t> </w:t>
      </w:r>
      <w:r>
        <w:rPr>
          <w:rFonts w:hint="default" w:ascii="仿宋_GB2312" w:hAnsi="微软雅黑" w:eastAsia="仿宋_GB2312" w:cs="仿宋_GB2312"/>
          <w:b w:val="0"/>
          <w:color w:val="3D3D3D"/>
          <w:sz w:val="26"/>
          <w:szCs w:val="26"/>
          <w:u w:val="none"/>
          <w:bdr w:val="none" w:color="auto" w:sz="0" w:space="0"/>
        </w:rPr>
        <w:t>悉尼大学</w:t>
      </w:r>
    </w:p>
    <w:p>
      <w:pPr>
        <w:pStyle w:val="2"/>
        <w:keepNext w:val="0"/>
        <w:keepLines w:val="0"/>
        <w:widowControl/>
        <w:suppressLineNumbers w:val="0"/>
        <w:spacing w:line="438" w:lineRule="atLeast"/>
        <w:rPr>
          <w:sz w:val="17"/>
          <w:szCs w:val="17"/>
        </w:rPr>
      </w:pPr>
      <w:r>
        <w:rPr>
          <w:rFonts w:hint="default" w:ascii="仿宋_GB2312" w:hAnsi="微软雅黑" w:eastAsia="仿宋_GB2312" w:cs="仿宋_GB2312"/>
          <w:b w:val="0"/>
          <w:color w:val="3D3D3D"/>
          <w:sz w:val="26"/>
          <w:szCs w:val="26"/>
          <w:u w:val="none"/>
          <w:bdr w:val="none" w:color="auto" w:sz="0" w:space="0"/>
        </w:rPr>
        <w:t>51、University of British Columbia</w:t>
      </w:r>
      <w:r>
        <w:rPr>
          <w:rFonts w:hint="eastAsia" w:ascii="微软雅黑" w:hAnsi="微软雅黑" w:eastAsia="微软雅黑" w:cs="微软雅黑"/>
          <w:b w:val="0"/>
          <w:color w:val="3D3D3D"/>
          <w:sz w:val="17"/>
          <w:szCs w:val="17"/>
          <w:u w:val="none"/>
          <w:bdr w:val="none" w:color="auto" w:sz="0" w:space="0"/>
        </w:rPr>
        <w:t> </w:t>
      </w:r>
      <w:r>
        <w:rPr>
          <w:rFonts w:hint="default" w:ascii="仿宋_GB2312" w:hAnsi="微软雅黑" w:eastAsia="仿宋_GB2312" w:cs="仿宋_GB2312"/>
          <w:b w:val="0"/>
          <w:color w:val="3D3D3D"/>
          <w:sz w:val="26"/>
          <w:szCs w:val="26"/>
          <w:u w:val="none"/>
          <w:bdr w:val="none" w:color="auto" w:sz="0" w:space="0"/>
        </w:rPr>
        <w:t>英属哥伦比亚大学</w:t>
      </w:r>
    </w:p>
    <w:p>
      <w:pPr>
        <w:pStyle w:val="2"/>
        <w:keepNext w:val="0"/>
        <w:keepLines w:val="0"/>
        <w:widowControl/>
        <w:suppressLineNumbers w:val="0"/>
        <w:spacing w:line="438" w:lineRule="atLeast"/>
        <w:rPr>
          <w:sz w:val="17"/>
          <w:szCs w:val="17"/>
        </w:rPr>
      </w:pPr>
      <w:r>
        <w:rPr>
          <w:rFonts w:hint="default" w:ascii="仿宋_GB2312" w:hAnsi="微软雅黑" w:eastAsia="仿宋_GB2312" w:cs="仿宋_GB2312"/>
          <w:b w:val="0"/>
          <w:color w:val="3D3D3D"/>
          <w:sz w:val="26"/>
          <w:szCs w:val="26"/>
          <w:u w:val="none"/>
          <w:bdr w:val="none" w:color="auto" w:sz="0" w:space="0"/>
        </w:rPr>
        <w:t>52、New York University</w:t>
      </w:r>
      <w:r>
        <w:rPr>
          <w:rFonts w:hint="eastAsia" w:ascii="微软雅黑" w:hAnsi="微软雅黑" w:eastAsia="微软雅黑" w:cs="微软雅黑"/>
          <w:b w:val="0"/>
          <w:color w:val="3D3D3D"/>
          <w:sz w:val="17"/>
          <w:szCs w:val="17"/>
          <w:u w:val="none"/>
          <w:bdr w:val="none" w:color="auto" w:sz="0" w:space="0"/>
        </w:rPr>
        <w:t> </w:t>
      </w:r>
      <w:r>
        <w:rPr>
          <w:rFonts w:hint="default" w:ascii="仿宋_GB2312" w:hAnsi="微软雅黑" w:eastAsia="仿宋_GB2312" w:cs="仿宋_GB2312"/>
          <w:b w:val="0"/>
          <w:color w:val="3D3D3D"/>
          <w:sz w:val="26"/>
          <w:szCs w:val="26"/>
          <w:u w:val="none"/>
          <w:bdr w:val="none" w:color="auto" w:sz="0" w:space="0"/>
        </w:rPr>
        <w:t>纽约大学</w:t>
      </w:r>
    </w:p>
    <w:p>
      <w:pPr>
        <w:pStyle w:val="2"/>
        <w:keepNext w:val="0"/>
        <w:keepLines w:val="0"/>
        <w:widowControl/>
        <w:suppressLineNumbers w:val="0"/>
        <w:spacing w:line="438" w:lineRule="atLeast"/>
        <w:rPr>
          <w:sz w:val="17"/>
          <w:szCs w:val="17"/>
        </w:rPr>
      </w:pPr>
      <w:r>
        <w:rPr>
          <w:rFonts w:hint="default" w:ascii="仿宋_GB2312" w:hAnsi="微软雅黑" w:eastAsia="仿宋_GB2312" w:cs="仿宋_GB2312"/>
          <w:b w:val="0"/>
          <w:color w:val="3D3D3D"/>
          <w:sz w:val="26"/>
          <w:szCs w:val="26"/>
          <w:u w:val="none"/>
          <w:bdr w:val="none" w:color="auto" w:sz="0" w:space="0"/>
        </w:rPr>
        <w:t>53、Brown University</w:t>
      </w:r>
      <w:r>
        <w:rPr>
          <w:rFonts w:hint="eastAsia" w:ascii="微软雅黑" w:hAnsi="微软雅黑" w:eastAsia="微软雅黑" w:cs="微软雅黑"/>
          <w:b w:val="0"/>
          <w:color w:val="3D3D3D"/>
          <w:sz w:val="17"/>
          <w:szCs w:val="17"/>
          <w:u w:val="none"/>
          <w:bdr w:val="none" w:color="auto" w:sz="0" w:space="0"/>
        </w:rPr>
        <w:t> </w:t>
      </w:r>
      <w:r>
        <w:rPr>
          <w:rFonts w:hint="default" w:ascii="仿宋_GB2312" w:hAnsi="微软雅黑" w:eastAsia="仿宋_GB2312" w:cs="仿宋_GB2312"/>
          <w:b w:val="0"/>
          <w:color w:val="3D3D3D"/>
          <w:sz w:val="26"/>
          <w:szCs w:val="26"/>
          <w:u w:val="none"/>
          <w:bdr w:val="none" w:color="auto" w:sz="0" w:space="0"/>
        </w:rPr>
        <w:t>布朗大学</w:t>
      </w:r>
    </w:p>
    <w:p>
      <w:pPr>
        <w:pStyle w:val="2"/>
        <w:keepNext w:val="0"/>
        <w:keepLines w:val="0"/>
        <w:widowControl/>
        <w:suppressLineNumbers w:val="0"/>
        <w:spacing w:line="438" w:lineRule="atLeast"/>
        <w:rPr>
          <w:sz w:val="17"/>
          <w:szCs w:val="17"/>
        </w:rPr>
      </w:pPr>
      <w:r>
        <w:rPr>
          <w:rFonts w:hint="default" w:ascii="仿宋_GB2312" w:hAnsi="微软雅黑" w:eastAsia="仿宋_GB2312" w:cs="仿宋_GB2312"/>
          <w:b w:val="0"/>
          <w:color w:val="3D3D3D"/>
          <w:sz w:val="26"/>
          <w:szCs w:val="26"/>
          <w:u w:val="none"/>
          <w:bdr w:val="none" w:color="auto" w:sz="0" w:space="0"/>
        </w:rPr>
        <w:t>54、Delft University of Technology</w:t>
      </w:r>
      <w:r>
        <w:rPr>
          <w:rFonts w:hint="eastAsia" w:ascii="微软雅黑" w:hAnsi="微软雅黑" w:eastAsia="微软雅黑" w:cs="微软雅黑"/>
          <w:b w:val="0"/>
          <w:color w:val="3D3D3D"/>
          <w:sz w:val="17"/>
          <w:szCs w:val="17"/>
          <w:u w:val="none"/>
          <w:bdr w:val="none" w:color="auto" w:sz="0" w:space="0"/>
        </w:rPr>
        <w:t> </w:t>
      </w:r>
      <w:r>
        <w:rPr>
          <w:rFonts w:hint="default" w:ascii="仿宋_GB2312" w:hAnsi="微软雅黑" w:eastAsia="仿宋_GB2312" w:cs="仿宋_GB2312"/>
          <w:b w:val="0"/>
          <w:color w:val="3D3D3D"/>
          <w:sz w:val="26"/>
          <w:szCs w:val="26"/>
          <w:u w:val="none"/>
          <w:bdr w:val="none" w:color="auto" w:sz="0" w:space="0"/>
        </w:rPr>
        <w:t>代尔夫特理工大学</w:t>
      </w:r>
    </w:p>
    <w:p>
      <w:pPr>
        <w:pStyle w:val="2"/>
        <w:keepNext w:val="0"/>
        <w:keepLines w:val="0"/>
        <w:widowControl/>
        <w:suppressLineNumbers w:val="0"/>
        <w:spacing w:line="438" w:lineRule="atLeast"/>
        <w:rPr>
          <w:sz w:val="17"/>
          <w:szCs w:val="17"/>
        </w:rPr>
      </w:pPr>
      <w:r>
        <w:rPr>
          <w:rFonts w:hint="default" w:ascii="仿宋_GB2312" w:hAnsi="微软雅黑" w:eastAsia="仿宋_GB2312" w:cs="仿宋_GB2312"/>
          <w:b w:val="0"/>
          <w:color w:val="3D3D3D"/>
          <w:sz w:val="26"/>
          <w:szCs w:val="26"/>
          <w:u w:val="none"/>
          <w:bdr w:val="none" w:color="auto" w:sz="0" w:space="0"/>
        </w:rPr>
        <w:t>55、University of Wisconsin-Madison</w:t>
      </w:r>
      <w:r>
        <w:rPr>
          <w:rFonts w:hint="eastAsia" w:ascii="微软雅黑" w:hAnsi="微软雅黑" w:eastAsia="微软雅黑" w:cs="微软雅黑"/>
          <w:b w:val="0"/>
          <w:color w:val="3D3D3D"/>
          <w:sz w:val="17"/>
          <w:szCs w:val="17"/>
          <w:u w:val="none"/>
          <w:bdr w:val="none" w:color="auto" w:sz="0" w:space="0"/>
        </w:rPr>
        <w:t> </w:t>
      </w:r>
      <w:r>
        <w:rPr>
          <w:rFonts w:hint="default" w:ascii="仿宋_GB2312" w:hAnsi="微软雅黑" w:eastAsia="仿宋_GB2312" w:cs="仿宋_GB2312"/>
          <w:b w:val="0"/>
          <w:color w:val="3D3D3D"/>
          <w:sz w:val="26"/>
          <w:szCs w:val="26"/>
          <w:u w:val="none"/>
          <w:bdr w:val="none" w:color="auto" w:sz="0" w:space="0"/>
        </w:rPr>
        <w:t>威斯康辛大学麦迪逊分校</w:t>
      </w:r>
    </w:p>
    <w:p>
      <w:pPr>
        <w:pStyle w:val="2"/>
        <w:keepNext w:val="0"/>
        <w:keepLines w:val="0"/>
        <w:widowControl/>
        <w:suppressLineNumbers w:val="0"/>
        <w:spacing w:line="438" w:lineRule="atLeast"/>
        <w:rPr>
          <w:sz w:val="17"/>
          <w:szCs w:val="17"/>
        </w:rPr>
      </w:pPr>
      <w:r>
        <w:rPr>
          <w:rFonts w:hint="default" w:ascii="仿宋_GB2312" w:hAnsi="微软雅黑" w:eastAsia="仿宋_GB2312" w:cs="仿宋_GB2312"/>
          <w:b w:val="0"/>
          <w:color w:val="3D3D3D"/>
          <w:sz w:val="26"/>
          <w:szCs w:val="26"/>
          <w:u w:val="none"/>
          <w:bdr w:val="none" w:color="auto" w:sz="0" w:space="0"/>
        </w:rPr>
        <w:t>56、Tokyo Institute of Technology</w:t>
      </w:r>
      <w:r>
        <w:rPr>
          <w:rFonts w:hint="eastAsia" w:ascii="微软雅黑" w:hAnsi="微软雅黑" w:eastAsia="微软雅黑" w:cs="微软雅黑"/>
          <w:b w:val="0"/>
          <w:color w:val="3D3D3D"/>
          <w:sz w:val="17"/>
          <w:szCs w:val="17"/>
          <w:u w:val="none"/>
          <w:bdr w:val="none" w:color="auto" w:sz="0" w:space="0"/>
        </w:rPr>
        <w:t> </w:t>
      </w:r>
      <w:r>
        <w:rPr>
          <w:rFonts w:hint="default" w:ascii="仿宋_GB2312" w:hAnsi="微软雅黑" w:eastAsia="仿宋_GB2312" w:cs="仿宋_GB2312"/>
          <w:b w:val="0"/>
          <w:color w:val="3D3D3D"/>
          <w:sz w:val="26"/>
          <w:szCs w:val="26"/>
          <w:u w:val="none"/>
          <w:bdr w:val="none" w:color="auto" w:sz="0" w:space="0"/>
        </w:rPr>
        <w:t>东京工业大学</w:t>
      </w:r>
    </w:p>
    <w:p>
      <w:pPr>
        <w:pStyle w:val="2"/>
        <w:keepNext w:val="0"/>
        <w:keepLines w:val="0"/>
        <w:widowControl/>
        <w:suppressLineNumbers w:val="0"/>
        <w:spacing w:line="438" w:lineRule="atLeast"/>
        <w:rPr>
          <w:sz w:val="17"/>
          <w:szCs w:val="17"/>
        </w:rPr>
      </w:pPr>
      <w:r>
        <w:rPr>
          <w:rFonts w:hint="default" w:ascii="仿宋_GB2312" w:hAnsi="微软雅黑" w:eastAsia="仿宋_GB2312" w:cs="仿宋_GB2312"/>
          <w:b w:val="0"/>
          <w:color w:val="3D3D3D"/>
          <w:sz w:val="26"/>
          <w:szCs w:val="26"/>
          <w:u w:val="none"/>
          <w:bdr w:val="none" w:color="auto" w:sz="0" w:space="0"/>
        </w:rPr>
        <w:t>57、University of Warwick</w:t>
      </w:r>
      <w:r>
        <w:rPr>
          <w:rFonts w:hint="eastAsia" w:ascii="微软雅黑" w:hAnsi="微软雅黑" w:eastAsia="微软雅黑" w:cs="微软雅黑"/>
          <w:b w:val="0"/>
          <w:color w:val="3D3D3D"/>
          <w:sz w:val="17"/>
          <w:szCs w:val="17"/>
          <w:u w:val="none"/>
          <w:bdr w:val="none" w:color="auto" w:sz="0" w:space="0"/>
        </w:rPr>
        <w:t> </w:t>
      </w:r>
      <w:r>
        <w:rPr>
          <w:rFonts w:hint="default" w:ascii="仿宋_GB2312" w:hAnsi="微软雅黑" w:eastAsia="仿宋_GB2312" w:cs="仿宋_GB2312"/>
          <w:b w:val="0"/>
          <w:color w:val="3D3D3D"/>
          <w:sz w:val="26"/>
          <w:szCs w:val="26"/>
          <w:u w:val="none"/>
          <w:bdr w:val="none" w:color="auto" w:sz="0" w:space="0"/>
        </w:rPr>
        <w:t>华威大学</w:t>
      </w:r>
    </w:p>
    <w:p>
      <w:pPr>
        <w:pStyle w:val="2"/>
        <w:keepNext w:val="0"/>
        <w:keepLines w:val="0"/>
        <w:widowControl/>
        <w:suppressLineNumbers w:val="0"/>
        <w:spacing w:line="438" w:lineRule="atLeast"/>
        <w:rPr>
          <w:sz w:val="17"/>
          <w:szCs w:val="17"/>
        </w:rPr>
      </w:pPr>
      <w:r>
        <w:rPr>
          <w:rFonts w:hint="default" w:ascii="仿宋_GB2312" w:hAnsi="微软雅黑" w:eastAsia="仿宋_GB2312" w:cs="仿宋_GB2312"/>
          <w:b w:val="0"/>
          <w:color w:val="3D3D3D"/>
          <w:sz w:val="26"/>
          <w:szCs w:val="26"/>
          <w:u w:val="none"/>
          <w:bdr w:val="none" w:color="auto" w:sz="0" w:space="0"/>
        </w:rPr>
        <w:t>58、University of Amsterdam</w:t>
      </w:r>
      <w:r>
        <w:rPr>
          <w:rFonts w:hint="eastAsia" w:ascii="微软雅黑" w:hAnsi="微软雅黑" w:eastAsia="微软雅黑" w:cs="微软雅黑"/>
          <w:b w:val="0"/>
          <w:color w:val="3D3D3D"/>
          <w:sz w:val="17"/>
          <w:szCs w:val="17"/>
          <w:u w:val="none"/>
          <w:bdr w:val="none" w:color="auto" w:sz="0" w:space="0"/>
        </w:rPr>
        <w:t> </w:t>
      </w:r>
      <w:r>
        <w:rPr>
          <w:rFonts w:hint="default" w:ascii="仿宋_GB2312" w:hAnsi="微软雅黑" w:eastAsia="仿宋_GB2312" w:cs="仿宋_GB2312"/>
          <w:b w:val="0"/>
          <w:color w:val="3D3D3D"/>
          <w:sz w:val="26"/>
          <w:szCs w:val="26"/>
          <w:u w:val="none"/>
          <w:bdr w:val="none" w:color="auto" w:sz="0" w:space="0"/>
        </w:rPr>
        <w:t>阿姆斯特丹大学</w:t>
      </w:r>
    </w:p>
    <w:p>
      <w:pPr>
        <w:pStyle w:val="2"/>
        <w:keepNext w:val="0"/>
        <w:keepLines w:val="0"/>
        <w:widowControl/>
        <w:suppressLineNumbers w:val="0"/>
        <w:spacing w:line="438" w:lineRule="atLeast"/>
        <w:rPr>
          <w:sz w:val="17"/>
          <w:szCs w:val="17"/>
        </w:rPr>
      </w:pPr>
      <w:r>
        <w:rPr>
          <w:rFonts w:hint="default" w:ascii="仿宋_GB2312" w:hAnsi="微软雅黑" w:eastAsia="仿宋_GB2312" w:cs="仿宋_GB2312"/>
          <w:b w:val="0"/>
          <w:color w:val="3D3D3D"/>
          <w:sz w:val="26"/>
          <w:szCs w:val="26"/>
          <w:u w:val="none"/>
          <w:bdr w:val="none" w:color="auto" w:sz="0" w:space="0"/>
        </w:rPr>
        <w:t>59、</w:t>
      </w:r>
      <w:r>
        <w:rPr>
          <w:rFonts w:hint="default" w:ascii="Times New Roman" w:hAnsi="Times New Roman" w:eastAsia="仿宋_GB2312" w:cs="Times New Roman"/>
          <w:b w:val="0"/>
          <w:color w:val="3D3D3D"/>
          <w:sz w:val="26"/>
          <w:szCs w:val="26"/>
          <w:u w:val="none"/>
          <w:bdr w:val="none" w:color="auto" w:sz="0" w:space="0"/>
        </w:rPr>
        <w:t>É</w:t>
      </w:r>
      <w:r>
        <w:rPr>
          <w:rFonts w:hint="default" w:ascii="仿宋_GB2312" w:hAnsi="微软雅黑" w:eastAsia="仿宋_GB2312" w:cs="仿宋_GB2312"/>
          <w:b w:val="0"/>
          <w:color w:val="3D3D3D"/>
          <w:sz w:val="26"/>
          <w:szCs w:val="26"/>
          <w:u w:val="none"/>
          <w:bdr w:val="none" w:color="auto" w:sz="0" w:space="0"/>
        </w:rPr>
        <w:t>cole Polytechnique</w:t>
      </w:r>
      <w:r>
        <w:rPr>
          <w:rFonts w:hint="eastAsia" w:ascii="微软雅黑" w:hAnsi="微软雅黑" w:eastAsia="微软雅黑" w:cs="微软雅黑"/>
          <w:b w:val="0"/>
          <w:color w:val="3D3D3D"/>
          <w:sz w:val="17"/>
          <w:szCs w:val="17"/>
          <w:u w:val="none"/>
          <w:bdr w:val="none" w:color="auto" w:sz="0" w:space="0"/>
        </w:rPr>
        <w:t> </w:t>
      </w:r>
      <w:r>
        <w:rPr>
          <w:rFonts w:hint="default" w:ascii="仿宋_GB2312" w:hAnsi="微软雅黑" w:eastAsia="仿宋_GB2312" w:cs="仿宋_GB2312"/>
          <w:b w:val="0"/>
          <w:color w:val="3D3D3D"/>
          <w:sz w:val="26"/>
          <w:szCs w:val="26"/>
          <w:u w:val="none"/>
          <w:bdr w:val="none" w:color="auto" w:sz="0" w:space="0"/>
        </w:rPr>
        <w:t>巴黎综合理工大学</w:t>
      </w:r>
    </w:p>
    <w:p>
      <w:pPr>
        <w:pStyle w:val="2"/>
        <w:keepNext w:val="0"/>
        <w:keepLines w:val="0"/>
        <w:widowControl/>
        <w:suppressLineNumbers w:val="0"/>
        <w:spacing w:line="438" w:lineRule="atLeast"/>
        <w:rPr>
          <w:sz w:val="17"/>
          <w:szCs w:val="17"/>
        </w:rPr>
      </w:pPr>
      <w:r>
        <w:rPr>
          <w:rFonts w:hint="default" w:ascii="仿宋_GB2312" w:hAnsi="微软雅黑" w:eastAsia="仿宋_GB2312" w:cs="仿宋_GB2312"/>
          <w:b w:val="0"/>
          <w:color w:val="3D3D3D"/>
          <w:sz w:val="26"/>
          <w:szCs w:val="26"/>
          <w:u w:val="none"/>
          <w:bdr w:val="none" w:color="auto" w:sz="0" w:space="0"/>
        </w:rPr>
        <w:t>60、Monash University</w:t>
      </w:r>
      <w:r>
        <w:rPr>
          <w:rFonts w:hint="eastAsia" w:ascii="微软雅黑" w:hAnsi="微软雅黑" w:eastAsia="微软雅黑" w:cs="微软雅黑"/>
          <w:b w:val="0"/>
          <w:color w:val="3D3D3D"/>
          <w:sz w:val="17"/>
          <w:szCs w:val="17"/>
          <w:u w:val="none"/>
          <w:bdr w:val="none" w:color="auto" w:sz="0" w:space="0"/>
        </w:rPr>
        <w:t> </w:t>
      </w:r>
      <w:r>
        <w:rPr>
          <w:rFonts w:hint="default" w:ascii="仿宋_GB2312" w:hAnsi="微软雅黑" w:eastAsia="仿宋_GB2312" w:cs="仿宋_GB2312"/>
          <w:b w:val="0"/>
          <w:color w:val="3D3D3D"/>
          <w:sz w:val="26"/>
          <w:szCs w:val="26"/>
          <w:u w:val="none"/>
          <w:bdr w:val="none" w:color="auto" w:sz="0" w:space="0"/>
        </w:rPr>
        <w:t>莫纳什大学</w:t>
      </w:r>
    </w:p>
    <w:p>
      <w:pPr>
        <w:pStyle w:val="2"/>
        <w:keepNext w:val="0"/>
        <w:keepLines w:val="0"/>
        <w:widowControl/>
        <w:suppressLineNumbers w:val="0"/>
        <w:spacing w:line="438" w:lineRule="atLeast"/>
        <w:rPr>
          <w:sz w:val="17"/>
          <w:szCs w:val="17"/>
        </w:rPr>
      </w:pPr>
      <w:r>
        <w:rPr>
          <w:rFonts w:hint="default" w:ascii="仿宋_GB2312" w:hAnsi="微软雅黑" w:eastAsia="仿宋_GB2312" w:cs="仿宋_GB2312"/>
          <w:b w:val="0"/>
          <w:color w:val="3D3D3D"/>
          <w:sz w:val="26"/>
          <w:szCs w:val="26"/>
          <w:u w:val="none"/>
          <w:bdr w:val="none" w:color="auto" w:sz="0" w:space="0"/>
        </w:rPr>
        <w:t>61、University of Washington</w:t>
      </w:r>
      <w:r>
        <w:rPr>
          <w:rFonts w:hint="eastAsia" w:ascii="微软雅黑" w:hAnsi="微软雅黑" w:eastAsia="微软雅黑" w:cs="微软雅黑"/>
          <w:b w:val="0"/>
          <w:color w:val="3D3D3D"/>
          <w:sz w:val="17"/>
          <w:szCs w:val="17"/>
          <w:u w:val="none"/>
          <w:bdr w:val="none" w:color="auto" w:sz="0" w:space="0"/>
        </w:rPr>
        <w:t> </w:t>
      </w:r>
      <w:r>
        <w:rPr>
          <w:rFonts w:hint="default" w:ascii="仿宋_GB2312" w:hAnsi="微软雅黑" w:eastAsia="仿宋_GB2312" w:cs="仿宋_GB2312"/>
          <w:b w:val="0"/>
          <w:color w:val="3D3D3D"/>
          <w:sz w:val="26"/>
          <w:szCs w:val="26"/>
          <w:u w:val="none"/>
          <w:bdr w:val="none" w:color="auto" w:sz="0" w:space="0"/>
        </w:rPr>
        <w:t>华盛顿大学</w:t>
      </w:r>
    </w:p>
    <w:p>
      <w:pPr>
        <w:pStyle w:val="2"/>
        <w:keepNext w:val="0"/>
        <w:keepLines w:val="0"/>
        <w:widowControl/>
        <w:suppressLineNumbers w:val="0"/>
        <w:spacing w:line="438" w:lineRule="atLeast"/>
        <w:rPr>
          <w:sz w:val="17"/>
          <w:szCs w:val="17"/>
        </w:rPr>
      </w:pPr>
      <w:r>
        <w:rPr>
          <w:rFonts w:hint="default" w:ascii="仿宋_GB2312" w:hAnsi="微软雅黑" w:eastAsia="仿宋_GB2312" w:cs="仿宋_GB2312"/>
          <w:b w:val="0"/>
          <w:color w:val="3D3D3D"/>
          <w:sz w:val="26"/>
          <w:szCs w:val="26"/>
          <w:u w:val="none"/>
          <w:bdr w:val="none" w:color="auto" w:sz="0" w:space="0"/>
        </w:rPr>
        <w:t>62、Shanghai Jiao Tong University</w:t>
      </w:r>
      <w:r>
        <w:rPr>
          <w:rFonts w:hint="eastAsia" w:ascii="微软雅黑" w:hAnsi="微软雅黑" w:eastAsia="微软雅黑" w:cs="微软雅黑"/>
          <w:b w:val="0"/>
          <w:color w:val="3D3D3D"/>
          <w:sz w:val="17"/>
          <w:szCs w:val="17"/>
          <w:u w:val="none"/>
          <w:bdr w:val="none" w:color="auto" w:sz="0" w:space="0"/>
        </w:rPr>
        <w:t> </w:t>
      </w:r>
      <w:r>
        <w:rPr>
          <w:rFonts w:hint="default" w:ascii="仿宋_GB2312" w:hAnsi="微软雅黑" w:eastAsia="仿宋_GB2312" w:cs="仿宋_GB2312"/>
          <w:b w:val="0"/>
          <w:color w:val="3D3D3D"/>
          <w:sz w:val="26"/>
          <w:szCs w:val="26"/>
          <w:u w:val="none"/>
          <w:bdr w:val="none" w:color="auto" w:sz="0" w:space="0"/>
        </w:rPr>
        <w:t>上海交通大学</w:t>
      </w:r>
    </w:p>
    <w:p>
      <w:pPr>
        <w:pStyle w:val="2"/>
        <w:keepNext w:val="0"/>
        <w:keepLines w:val="0"/>
        <w:widowControl/>
        <w:suppressLineNumbers w:val="0"/>
        <w:spacing w:line="438" w:lineRule="atLeast"/>
        <w:rPr>
          <w:sz w:val="17"/>
          <w:szCs w:val="17"/>
        </w:rPr>
      </w:pPr>
      <w:r>
        <w:rPr>
          <w:rFonts w:hint="default" w:ascii="仿宋_GB2312" w:hAnsi="微软雅黑" w:eastAsia="仿宋_GB2312" w:cs="仿宋_GB2312"/>
          <w:b w:val="0"/>
          <w:color w:val="3D3D3D"/>
          <w:sz w:val="26"/>
          <w:szCs w:val="26"/>
          <w:u w:val="none"/>
          <w:bdr w:val="none" w:color="auto" w:sz="0" w:space="0"/>
        </w:rPr>
        <w:t>63、Osaka University</w:t>
      </w:r>
      <w:r>
        <w:rPr>
          <w:rFonts w:hint="eastAsia" w:ascii="微软雅黑" w:hAnsi="微软雅黑" w:eastAsia="微软雅黑" w:cs="微软雅黑"/>
          <w:b w:val="0"/>
          <w:color w:val="3D3D3D"/>
          <w:sz w:val="17"/>
          <w:szCs w:val="17"/>
          <w:u w:val="none"/>
          <w:bdr w:val="none" w:color="auto" w:sz="0" w:space="0"/>
        </w:rPr>
        <w:t> </w:t>
      </w:r>
      <w:r>
        <w:rPr>
          <w:rFonts w:hint="default" w:ascii="仿宋_GB2312" w:hAnsi="微软雅黑" w:eastAsia="仿宋_GB2312" w:cs="仿宋_GB2312"/>
          <w:b w:val="0"/>
          <w:color w:val="3D3D3D"/>
          <w:sz w:val="26"/>
          <w:szCs w:val="26"/>
          <w:u w:val="none"/>
          <w:bdr w:val="none" w:color="auto" w:sz="0" w:space="0"/>
        </w:rPr>
        <w:t>大阪大学</w:t>
      </w:r>
    </w:p>
    <w:p>
      <w:pPr>
        <w:pStyle w:val="2"/>
        <w:keepNext w:val="0"/>
        <w:keepLines w:val="0"/>
        <w:widowControl/>
        <w:suppressLineNumbers w:val="0"/>
        <w:spacing w:line="438" w:lineRule="atLeast"/>
        <w:rPr>
          <w:sz w:val="17"/>
          <w:szCs w:val="17"/>
        </w:rPr>
      </w:pPr>
      <w:r>
        <w:rPr>
          <w:rFonts w:hint="default" w:ascii="仿宋_GB2312" w:hAnsi="微软雅黑" w:eastAsia="仿宋_GB2312" w:cs="仿宋_GB2312"/>
          <w:b w:val="0"/>
          <w:color w:val="3D3D3D"/>
          <w:sz w:val="26"/>
          <w:szCs w:val="26"/>
          <w:u w:val="none"/>
          <w:bdr w:val="none" w:color="auto" w:sz="0" w:space="0"/>
        </w:rPr>
        <w:t>64、Technical University of Munich</w:t>
      </w:r>
      <w:r>
        <w:rPr>
          <w:rFonts w:hint="eastAsia" w:ascii="微软雅黑" w:hAnsi="微软雅黑" w:eastAsia="微软雅黑" w:cs="微软雅黑"/>
          <w:b w:val="0"/>
          <w:color w:val="3D3D3D"/>
          <w:sz w:val="17"/>
          <w:szCs w:val="17"/>
          <w:u w:val="none"/>
          <w:bdr w:val="none" w:color="auto" w:sz="0" w:space="0"/>
        </w:rPr>
        <w:t> </w:t>
      </w:r>
      <w:r>
        <w:rPr>
          <w:rFonts w:hint="default" w:ascii="仿宋_GB2312" w:hAnsi="微软雅黑" w:eastAsia="仿宋_GB2312" w:cs="仿宋_GB2312"/>
          <w:b w:val="0"/>
          <w:color w:val="3D3D3D"/>
          <w:sz w:val="26"/>
          <w:szCs w:val="26"/>
          <w:u w:val="none"/>
          <w:bdr w:val="none" w:color="auto" w:sz="0" w:space="0"/>
        </w:rPr>
        <w:t>慕尼黑工业大学</w:t>
      </w:r>
    </w:p>
    <w:p>
      <w:pPr>
        <w:pStyle w:val="2"/>
        <w:keepNext w:val="0"/>
        <w:keepLines w:val="0"/>
        <w:widowControl/>
        <w:suppressLineNumbers w:val="0"/>
        <w:spacing w:line="438" w:lineRule="atLeast"/>
        <w:rPr>
          <w:sz w:val="17"/>
          <w:szCs w:val="17"/>
        </w:rPr>
      </w:pPr>
      <w:r>
        <w:rPr>
          <w:rFonts w:hint="default" w:ascii="仿宋_GB2312" w:hAnsi="微软雅黑" w:eastAsia="仿宋_GB2312" w:cs="仿宋_GB2312"/>
          <w:b w:val="0"/>
          <w:color w:val="3D3D3D"/>
          <w:sz w:val="26"/>
          <w:szCs w:val="26"/>
          <w:u w:val="none"/>
          <w:bdr w:val="none" w:color="auto" w:sz="0" w:space="0"/>
        </w:rPr>
        <w:t>65、University of Glasgow</w:t>
      </w:r>
      <w:r>
        <w:rPr>
          <w:rFonts w:hint="eastAsia" w:ascii="微软雅黑" w:hAnsi="微软雅黑" w:eastAsia="微软雅黑" w:cs="微软雅黑"/>
          <w:b w:val="0"/>
          <w:color w:val="3D3D3D"/>
          <w:sz w:val="17"/>
          <w:szCs w:val="17"/>
          <w:u w:val="none"/>
          <w:bdr w:val="none" w:color="auto" w:sz="0" w:space="0"/>
        </w:rPr>
        <w:t> </w:t>
      </w:r>
      <w:r>
        <w:rPr>
          <w:rFonts w:hint="default" w:ascii="仿宋_GB2312" w:hAnsi="微软雅黑" w:eastAsia="仿宋_GB2312" w:cs="仿宋_GB2312"/>
          <w:b w:val="0"/>
          <w:color w:val="3D3D3D"/>
          <w:sz w:val="26"/>
          <w:szCs w:val="26"/>
          <w:u w:val="none"/>
          <w:bdr w:val="none" w:color="auto" w:sz="0" w:space="0"/>
        </w:rPr>
        <w:t>格拉斯哥大学</w:t>
      </w:r>
    </w:p>
    <w:p>
      <w:pPr>
        <w:pStyle w:val="2"/>
        <w:keepNext w:val="0"/>
        <w:keepLines w:val="0"/>
        <w:widowControl/>
        <w:suppressLineNumbers w:val="0"/>
        <w:spacing w:line="438" w:lineRule="atLeast"/>
        <w:rPr>
          <w:sz w:val="17"/>
          <w:szCs w:val="17"/>
        </w:rPr>
      </w:pPr>
      <w:r>
        <w:rPr>
          <w:rFonts w:hint="default" w:ascii="仿宋_GB2312" w:hAnsi="微软雅黑" w:eastAsia="仿宋_GB2312" w:cs="仿宋_GB2312"/>
          <w:b w:val="0"/>
          <w:color w:val="3D3D3D"/>
          <w:sz w:val="26"/>
          <w:szCs w:val="26"/>
          <w:u w:val="none"/>
          <w:bdr w:val="none" w:color="auto" w:sz="0" w:space="0"/>
        </w:rPr>
        <w:t>66、LMU Munich</w:t>
      </w:r>
      <w:r>
        <w:rPr>
          <w:rFonts w:hint="eastAsia" w:ascii="微软雅黑" w:hAnsi="微软雅黑" w:eastAsia="微软雅黑" w:cs="微软雅黑"/>
          <w:b w:val="0"/>
          <w:color w:val="3D3D3D"/>
          <w:sz w:val="17"/>
          <w:szCs w:val="17"/>
          <w:u w:val="none"/>
          <w:bdr w:val="none" w:color="auto" w:sz="0" w:space="0"/>
        </w:rPr>
        <w:t> </w:t>
      </w:r>
      <w:r>
        <w:rPr>
          <w:rFonts w:hint="default" w:ascii="仿宋_GB2312" w:hAnsi="微软雅黑" w:eastAsia="仿宋_GB2312" w:cs="仿宋_GB2312"/>
          <w:b w:val="0"/>
          <w:color w:val="3D3D3D"/>
          <w:sz w:val="26"/>
          <w:szCs w:val="26"/>
          <w:u w:val="none"/>
          <w:bdr w:val="none" w:color="auto" w:sz="0" w:space="0"/>
        </w:rPr>
        <w:t>慕尼黑大学</w:t>
      </w:r>
    </w:p>
    <w:p>
      <w:pPr>
        <w:pStyle w:val="2"/>
        <w:keepNext w:val="0"/>
        <w:keepLines w:val="0"/>
        <w:widowControl/>
        <w:suppressLineNumbers w:val="0"/>
        <w:spacing w:line="438" w:lineRule="atLeast"/>
        <w:rPr>
          <w:sz w:val="17"/>
          <w:szCs w:val="17"/>
        </w:rPr>
      </w:pPr>
      <w:r>
        <w:rPr>
          <w:rFonts w:hint="default" w:ascii="仿宋_GB2312" w:hAnsi="微软雅黑" w:eastAsia="仿宋_GB2312" w:cs="仿宋_GB2312"/>
          <w:b w:val="0"/>
          <w:color w:val="3D3D3D"/>
          <w:sz w:val="26"/>
          <w:szCs w:val="26"/>
          <w:u w:val="none"/>
          <w:bdr w:val="none" w:color="auto" w:sz="0" w:space="0"/>
        </w:rPr>
        <w:t>67、University of Texas at Austin</w:t>
      </w:r>
      <w:r>
        <w:rPr>
          <w:rFonts w:hint="eastAsia" w:ascii="微软雅黑" w:hAnsi="微软雅黑" w:eastAsia="微软雅黑" w:cs="微软雅黑"/>
          <w:b w:val="0"/>
          <w:color w:val="3D3D3D"/>
          <w:sz w:val="17"/>
          <w:szCs w:val="17"/>
          <w:u w:val="none"/>
          <w:bdr w:val="none" w:color="auto" w:sz="0" w:space="0"/>
        </w:rPr>
        <w:t> </w:t>
      </w:r>
      <w:r>
        <w:rPr>
          <w:rFonts w:hint="default" w:ascii="仿宋_GB2312" w:hAnsi="微软雅黑" w:eastAsia="仿宋_GB2312" w:cs="仿宋_GB2312"/>
          <w:b w:val="0"/>
          <w:color w:val="3D3D3D"/>
          <w:sz w:val="26"/>
          <w:szCs w:val="26"/>
          <w:u w:val="none"/>
          <w:bdr w:val="none" w:color="auto" w:sz="0" w:space="0"/>
        </w:rPr>
        <w:t>德克萨斯大学奥斯汀分校</w:t>
      </w:r>
    </w:p>
    <w:p>
      <w:pPr>
        <w:pStyle w:val="2"/>
        <w:keepNext w:val="0"/>
        <w:keepLines w:val="0"/>
        <w:widowControl/>
        <w:suppressLineNumbers w:val="0"/>
        <w:spacing w:line="438" w:lineRule="atLeast"/>
        <w:rPr>
          <w:sz w:val="17"/>
          <w:szCs w:val="17"/>
        </w:rPr>
      </w:pPr>
      <w:r>
        <w:rPr>
          <w:rFonts w:hint="default" w:ascii="仿宋_GB2312" w:hAnsi="微软雅黑" w:eastAsia="仿宋_GB2312" w:cs="仿宋_GB2312"/>
          <w:b w:val="0"/>
          <w:color w:val="3D3D3D"/>
          <w:sz w:val="26"/>
          <w:szCs w:val="26"/>
          <w:u w:val="none"/>
          <w:bdr w:val="none" w:color="auto" w:sz="0" w:space="0"/>
        </w:rPr>
        <w:t>68、Heidelberg University</w:t>
      </w:r>
      <w:r>
        <w:rPr>
          <w:rFonts w:hint="eastAsia" w:ascii="微软雅黑" w:hAnsi="微软雅黑" w:eastAsia="微软雅黑" w:cs="微软雅黑"/>
          <w:b w:val="0"/>
          <w:color w:val="3D3D3D"/>
          <w:sz w:val="17"/>
          <w:szCs w:val="17"/>
          <w:u w:val="none"/>
          <w:bdr w:val="none" w:color="auto" w:sz="0" w:space="0"/>
        </w:rPr>
        <w:t> </w:t>
      </w:r>
      <w:r>
        <w:rPr>
          <w:rFonts w:hint="default" w:ascii="仿宋_GB2312" w:hAnsi="微软雅黑" w:eastAsia="仿宋_GB2312" w:cs="仿宋_GB2312"/>
          <w:b w:val="0"/>
          <w:color w:val="3D3D3D"/>
          <w:sz w:val="26"/>
          <w:szCs w:val="26"/>
          <w:u w:val="none"/>
          <w:bdr w:val="none" w:color="auto" w:sz="0" w:space="0"/>
        </w:rPr>
        <w:t>海德堡大学</w:t>
      </w:r>
    </w:p>
    <w:p>
      <w:pPr>
        <w:pStyle w:val="2"/>
        <w:keepNext w:val="0"/>
        <w:keepLines w:val="0"/>
        <w:widowControl/>
        <w:suppressLineNumbers w:val="0"/>
        <w:spacing w:line="438" w:lineRule="atLeast"/>
        <w:rPr>
          <w:sz w:val="17"/>
          <w:szCs w:val="17"/>
        </w:rPr>
      </w:pPr>
      <w:r>
        <w:rPr>
          <w:rFonts w:hint="default" w:ascii="仿宋_GB2312" w:hAnsi="微软雅黑" w:eastAsia="仿宋_GB2312" w:cs="仿宋_GB2312"/>
          <w:b w:val="0"/>
          <w:color w:val="3D3D3D"/>
          <w:sz w:val="26"/>
          <w:szCs w:val="26"/>
          <w:u w:val="none"/>
          <w:bdr w:val="none" w:color="auto" w:sz="0" w:space="0"/>
        </w:rPr>
        <w:t>69、University of Illinois at Urbana-Champaign</w:t>
      </w:r>
      <w:r>
        <w:rPr>
          <w:rFonts w:hint="eastAsia" w:ascii="微软雅黑" w:hAnsi="微软雅黑" w:eastAsia="微软雅黑" w:cs="微软雅黑"/>
          <w:b w:val="0"/>
          <w:color w:val="3D3D3D"/>
          <w:sz w:val="17"/>
          <w:szCs w:val="17"/>
          <w:u w:val="none"/>
          <w:bdr w:val="none" w:color="auto" w:sz="0" w:space="0"/>
        </w:rPr>
        <w:t> </w:t>
      </w:r>
      <w:r>
        <w:rPr>
          <w:rFonts w:hint="default" w:ascii="仿宋_GB2312" w:hAnsi="微软雅黑" w:eastAsia="仿宋_GB2312" w:cs="仿宋_GB2312"/>
          <w:b w:val="0"/>
          <w:color w:val="3D3D3D"/>
          <w:sz w:val="26"/>
          <w:szCs w:val="26"/>
          <w:u w:val="none"/>
          <w:bdr w:val="none" w:color="auto" w:sz="0" w:space="0"/>
        </w:rPr>
        <w:t>伊利诺伊大学厄本那-香槟分校</w:t>
      </w:r>
    </w:p>
    <w:p>
      <w:pPr>
        <w:pStyle w:val="2"/>
        <w:keepNext w:val="0"/>
        <w:keepLines w:val="0"/>
        <w:widowControl/>
        <w:suppressLineNumbers w:val="0"/>
        <w:spacing w:line="438" w:lineRule="atLeast"/>
        <w:rPr>
          <w:sz w:val="17"/>
          <w:szCs w:val="17"/>
        </w:rPr>
      </w:pPr>
      <w:r>
        <w:rPr>
          <w:rFonts w:hint="default" w:ascii="仿宋_GB2312" w:hAnsi="微软雅黑" w:eastAsia="仿宋_GB2312" w:cs="仿宋_GB2312"/>
          <w:b w:val="0"/>
          <w:color w:val="3D3D3D"/>
          <w:sz w:val="26"/>
          <w:szCs w:val="26"/>
          <w:u w:val="none"/>
          <w:bdr w:val="none" w:color="auto" w:sz="0" w:space="0"/>
        </w:rPr>
        <w:t>70、Georgia Institute of Technology</w:t>
      </w:r>
      <w:r>
        <w:rPr>
          <w:rFonts w:hint="eastAsia" w:ascii="微软雅黑" w:hAnsi="微软雅黑" w:eastAsia="微软雅黑" w:cs="微软雅黑"/>
          <w:b w:val="0"/>
          <w:color w:val="3D3D3D"/>
          <w:sz w:val="17"/>
          <w:szCs w:val="17"/>
          <w:u w:val="none"/>
          <w:bdr w:val="none" w:color="auto" w:sz="0" w:space="0"/>
        </w:rPr>
        <w:t> </w:t>
      </w:r>
      <w:r>
        <w:rPr>
          <w:rFonts w:hint="default" w:ascii="仿宋_GB2312" w:hAnsi="微软雅黑" w:eastAsia="仿宋_GB2312" w:cs="仿宋_GB2312"/>
          <w:b w:val="0"/>
          <w:color w:val="3D3D3D"/>
          <w:sz w:val="26"/>
          <w:szCs w:val="26"/>
          <w:u w:val="none"/>
          <w:bdr w:val="none" w:color="auto" w:sz="0" w:space="0"/>
        </w:rPr>
        <w:t>佐治亚理工学院</w:t>
      </w:r>
    </w:p>
    <w:p>
      <w:pPr>
        <w:pStyle w:val="2"/>
        <w:keepNext w:val="0"/>
        <w:keepLines w:val="0"/>
        <w:widowControl/>
        <w:suppressLineNumbers w:val="0"/>
        <w:spacing w:line="438" w:lineRule="atLeast"/>
        <w:rPr>
          <w:sz w:val="17"/>
          <w:szCs w:val="17"/>
        </w:rPr>
      </w:pPr>
      <w:r>
        <w:rPr>
          <w:rFonts w:hint="default" w:ascii="仿宋_GB2312" w:hAnsi="微软雅黑" w:eastAsia="仿宋_GB2312" w:cs="仿宋_GB2312"/>
          <w:b w:val="0"/>
          <w:color w:val="3D3D3D"/>
          <w:sz w:val="26"/>
          <w:szCs w:val="26"/>
          <w:u w:val="none"/>
          <w:bdr w:val="none" w:color="auto" w:sz="0" w:space="0"/>
        </w:rPr>
        <w:t>71、KU Leuven</w:t>
      </w:r>
      <w:r>
        <w:rPr>
          <w:rFonts w:hint="eastAsia" w:ascii="微软雅黑" w:hAnsi="微软雅黑" w:eastAsia="微软雅黑" w:cs="微软雅黑"/>
          <w:b w:val="0"/>
          <w:color w:val="3D3D3D"/>
          <w:sz w:val="17"/>
          <w:szCs w:val="17"/>
          <w:u w:val="none"/>
          <w:bdr w:val="none" w:color="auto" w:sz="0" w:space="0"/>
        </w:rPr>
        <w:t> </w:t>
      </w:r>
      <w:r>
        <w:rPr>
          <w:rFonts w:hint="default" w:ascii="仿宋_GB2312" w:hAnsi="微软雅黑" w:eastAsia="仿宋_GB2312" w:cs="仿宋_GB2312"/>
          <w:b w:val="0"/>
          <w:color w:val="3D3D3D"/>
          <w:sz w:val="26"/>
          <w:szCs w:val="26"/>
          <w:u w:val="none"/>
          <w:bdr w:val="none" w:color="auto" w:sz="0" w:space="0"/>
        </w:rPr>
        <w:t>鲁汶大学（荷语）</w:t>
      </w:r>
    </w:p>
    <w:p>
      <w:pPr>
        <w:pStyle w:val="2"/>
        <w:keepNext w:val="0"/>
        <w:keepLines w:val="0"/>
        <w:widowControl/>
        <w:suppressLineNumbers w:val="0"/>
        <w:spacing w:line="438" w:lineRule="atLeast"/>
        <w:rPr>
          <w:sz w:val="17"/>
          <w:szCs w:val="17"/>
        </w:rPr>
      </w:pPr>
      <w:r>
        <w:rPr>
          <w:rFonts w:hint="default" w:ascii="仿宋_GB2312" w:hAnsi="微软雅黑" w:eastAsia="仿宋_GB2312" w:cs="仿宋_GB2312"/>
          <w:b w:val="0"/>
          <w:color w:val="3D3D3D"/>
          <w:sz w:val="26"/>
          <w:szCs w:val="26"/>
          <w:u w:val="none"/>
          <w:bdr w:val="none" w:color="auto" w:sz="0" w:space="0"/>
        </w:rPr>
        <w:t>72、Pohang University of Science and Technology</w:t>
      </w:r>
      <w:r>
        <w:rPr>
          <w:rFonts w:hint="eastAsia" w:ascii="微软雅黑" w:hAnsi="微软雅黑" w:eastAsia="微软雅黑" w:cs="微软雅黑"/>
          <w:b w:val="0"/>
          <w:color w:val="3D3D3D"/>
          <w:sz w:val="17"/>
          <w:szCs w:val="17"/>
          <w:u w:val="none"/>
          <w:bdr w:val="none" w:color="auto" w:sz="0" w:space="0"/>
        </w:rPr>
        <w:t> </w:t>
      </w:r>
      <w:r>
        <w:rPr>
          <w:rFonts w:hint="default" w:ascii="仿宋_GB2312" w:hAnsi="微软雅黑" w:eastAsia="仿宋_GB2312" w:cs="仿宋_GB2312"/>
          <w:b w:val="0"/>
          <w:color w:val="3D3D3D"/>
          <w:sz w:val="26"/>
          <w:szCs w:val="26"/>
          <w:u w:val="none"/>
          <w:bdr w:val="none" w:color="auto" w:sz="0" w:space="0"/>
        </w:rPr>
        <w:t>浦项科技大学</w:t>
      </w:r>
    </w:p>
    <w:p>
      <w:pPr>
        <w:pStyle w:val="2"/>
        <w:keepNext w:val="0"/>
        <w:keepLines w:val="0"/>
        <w:widowControl/>
        <w:suppressLineNumbers w:val="0"/>
        <w:spacing w:line="438" w:lineRule="atLeast"/>
        <w:rPr>
          <w:sz w:val="17"/>
          <w:szCs w:val="17"/>
        </w:rPr>
      </w:pPr>
      <w:r>
        <w:rPr>
          <w:rFonts w:hint="default" w:ascii="仿宋_GB2312" w:hAnsi="微软雅黑" w:eastAsia="仿宋_GB2312" w:cs="仿宋_GB2312"/>
          <w:b w:val="0"/>
          <w:color w:val="3D3D3D"/>
          <w:sz w:val="26"/>
          <w:szCs w:val="26"/>
          <w:u w:val="none"/>
          <w:bdr w:val="none" w:color="auto" w:sz="0" w:space="0"/>
        </w:rPr>
        <w:t>73、University of Copenhagen</w:t>
      </w:r>
      <w:r>
        <w:rPr>
          <w:rFonts w:hint="eastAsia" w:ascii="微软雅黑" w:hAnsi="微软雅黑" w:eastAsia="微软雅黑" w:cs="微软雅黑"/>
          <w:b w:val="0"/>
          <w:color w:val="3D3D3D"/>
          <w:sz w:val="17"/>
          <w:szCs w:val="17"/>
          <w:u w:val="none"/>
          <w:bdr w:val="none" w:color="auto" w:sz="0" w:space="0"/>
        </w:rPr>
        <w:t> </w:t>
      </w:r>
      <w:r>
        <w:rPr>
          <w:rFonts w:hint="default" w:ascii="仿宋_GB2312" w:hAnsi="微软雅黑" w:eastAsia="仿宋_GB2312" w:cs="仿宋_GB2312"/>
          <w:b w:val="0"/>
          <w:color w:val="3D3D3D"/>
          <w:sz w:val="26"/>
          <w:szCs w:val="26"/>
          <w:u w:val="none"/>
          <w:bdr w:val="none" w:color="auto" w:sz="0" w:space="0"/>
        </w:rPr>
        <w:t>哥本哈根大学</w:t>
      </w:r>
    </w:p>
    <w:p>
      <w:pPr>
        <w:pStyle w:val="2"/>
        <w:keepNext w:val="0"/>
        <w:keepLines w:val="0"/>
        <w:widowControl/>
        <w:suppressLineNumbers w:val="0"/>
        <w:spacing w:line="438" w:lineRule="atLeast"/>
        <w:rPr>
          <w:sz w:val="17"/>
          <w:szCs w:val="17"/>
        </w:rPr>
      </w:pPr>
      <w:r>
        <w:rPr>
          <w:rFonts w:hint="default" w:ascii="仿宋_GB2312" w:hAnsi="微软雅黑" w:eastAsia="仿宋_GB2312" w:cs="仿宋_GB2312"/>
          <w:b w:val="0"/>
          <w:color w:val="3D3D3D"/>
          <w:sz w:val="26"/>
          <w:szCs w:val="26"/>
          <w:u w:val="none"/>
          <w:bdr w:val="none" w:color="auto" w:sz="0" w:space="0"/>
        </w:rPr>
        <w:t>74、University of Zurich</w:t>
      </w:r>
      <w:r>
        <w:rPr>
          <w:rFonts w:hint="eastAsia" w:ascii="微软雅黑" w:hAnsi="微软雅黑" w:eastAsia="微软雅黑" w:cs="微软雅黑"/>
          <w:b w:val="0"/>
          <w:color w:val="3D3D3D"/>
          <w:sz w:val="17"/>
          <w:szCs w:val="17"/>
          <w:u w:val="none"/>
          <w:bdr w:val="none" w:color="auto" w:sz="0" w:space="0"/>
        </w:rPr>
        <w:t> </w:t>
      </w:r>
      <w:r>
        <w:rPr>
          <w:rFonts w:hint="default" w:ascii="仿宋_GB2312" w:hAnsi="微软雅黑" w:eastAsia="仿宋_GB2312" w:cs="仿宋_GB2312"/>
          <w:b w:val="0"/>
          <w:color w:val="3D3D3D"/>
          <w:sz w:val="26"/>
          <w:szCs w:val="26"/>
          <w:u w:val="none"/>
          <w:bdr w:val="none" w:color="auto" w:sz="0" w:space="0"/>
        </w:rPr>
        <w:t>苏黎世大学</w:t>
      </w:r>
    </w:p>
    <w:p>
      <w:pPr>
        <w:pStyle w:val="2"/>
        <w:keepNext w:val="0"/>
        <w:keepLines w:val="0"/>
        <w:widowControl/>
        <w:suppressLineNumbers w:val="0"/>
        <w:spacing w:line="438" w:lineRule="atLeast"/>
        <w:rPr>
          <w:sz w:val="17"/>
          <w:szCs w:val="17"/>
        </w:rPr>
      </w:pPr>
      <w:r>
        <w:rPr>
          <w:rFonts w:hint="default" w:ascii="仿宋_GB2312" w:hAnsi="微软雅黑" w:eastAsia="仿宋_GB2312" w:cs="仿宋_GB2312"/>
          <w:b w:val="0"/>
          <w:color w:val="3D3D3D"/>
          <w:sz w:val="26"/>
          <w:szCs w:val="26"/>
          <w:u w:val="none"/>
          <w:bdr w:val="none" w:color="auto" w:sz="0" w:space="0"/>
        </w:rPr>
        <w:t>75、Universidad de Buenos Aires</w:t>
      </w:r>
      <w:r>
        <w:rPr>
          <w:rFonts w:hint="eastAsia" w:ascii="微软雅黑" w:hAnsi="微软雅黑" w:eastAsia="微软雅黑" w:cs="微软雅黑"/>
          <w:b w:val="0"/>
          <w:color w:val="3D3D3D"/>
          <w:sz w:val="17"/>
          <w:szCs w:val="17"/>
          <w:u w:val="none"/>
          <w:bdr w:val="none" w:color="auto" w:sz="0" w:space="0"/>
        </w:rPr>
        <w:t> </w:t>
      </w:r>
      <w:r>
        <w:rPr>
          <w:rFonts w:hint="default" w:ascii="仿宋_GB2312" w:hAnsi="微软雅黑" w:eastAsia="仿宋_GB2312" w:cs="仿宋_GB2312"/>
          <w:b w:val="0"/>
          <w:color w:val="3D3D3D"/>
          <w:sz w:val="26"/>
          <w:szCs w:val="26"/>
          <w:u w:val="none"/>
          <w:bdr w:val="none" w:color="auto" w:sz="0" w:space="0"/>
        </w:rPr>
        <w:t>布宜诺斯艾利斯大学</w:t>
      </w:r>
    </w:p>
    <w:p>
      <w:pPr>
        <w:pStyle w:val="2"/>
        <w:keepNext w:val="0"/>
        <w:keepLines w:val="0"/>
        <w:widowControl/>
        <w:suppressLineNumbers w:val="0"/>
        <w:spacing w:line="438" w:lineRule="atLeast"/>
        <w:rPr>
          <w:sz w:val="17"/>
          <w:szCs w:val="17"/>
        </w:rPr>
      </w:pPr>
      <w:r>
        <w:rPr>
          <w:rFonts w:hint="default" w:ascii="仿宋_GB2312" w:hAnsi="微软雅黑" w:eastAsia="仿宋_GB2312" w:cs="仿宋_GB2312"/>
          <w:b w:val="0"/>
          <w:color w:val="3D3D3D"/>
          <w:sz w:val="26"/>
          <w:szCs w:val="26"/>
          <w:u w:val="none"/>
          <w:bdr w:val="none" w:color="auto" w:sz="0" w:space="0"/>
        </w:rPr>
        <w:t>76、National Taiwan University</w:t>
      </w:r>
      <w:r>
        <w:rPr>
          <w:rFonts w:hint="eastAsia" w:ascii="微软雅黑" w:hAnsi="微软雅黑" w:eastAsia="微软雅黑" w:cs="微软雅黑"/>
          <w:b w:val="0"/>
          <w:color w:val="3D3D3D"/>
          <w:sz w:val="17"/>
          <w:szCs w:val="17"/>
          <w:u w:val="none"/>
          <w:bdr w:val="none" w:color="auto" w:sz="0" w:space="0"/>
        </w:rPr>
        <w:t> </w:t>
      </w:r>
      <w:r>
        <w:rPr>
          <w:rFonts w:hint="default" w:ascii="仿宋_GB2312" w:hAnsi="微软雅黑" w:eastAsia="仿宋_GB2312" w:cs="仿宋_GB2312"/>
          <w:b w:val="0"/>
          <w:color w:val="3D3D3D"/>
          <w:sz w:val="26"/>
          <w:szCs w:val="26"/>
          <w:u w:val="none"/>
          <w:bdr w:val="none" w:color="auto" w:sz="0" w:space="0"/>
        </w:rPr>
        <w:t>国立台湾大学</w:t>
      </w:r>
    </w:p>
    <w:p>
      <w:pPr>
        <w:pStyle w:val="2"/>
        <w:keepNext w:val="0"/>
        <w:keepLines w:val="0"/>
        <w:widowControl/>
        <w:suppressLineNumbers w:val="0"/>
        <w:spacing w:line="438" w:lineRule="atLeast"/>
        <w:rPr>
          <w:sz w:val="17"/>
          <w:szCs w:val="17"/>
        </w:rPr>
      </w:pPr>
      <w:r>
        <w:rPr>
          <w:rFonts w:hint="default" w:ascii="仿宋_GB2312" w:hAnsi="微软雅黑" w:eastAsia="仿宋_GB2312" w:cs="仿宋_GB2312"/>
          <w:b w:val="0"/>
          <w:color w:val="3D3D3D"/>
          <w:sz w:val="26"/>
          <w:szCs w:val="26"/>
          <w:u w:val="none"/>
          <w:bdr w:val="none" w:color="auto" w:sz="0" w:space="0"/>
        </w:rPr>
        <w:t>77、Tohoku University</w:t>
      </w:r>
      <w:r>
        <w:rPr>
          <w:rFonts w:hint="eastAsia" w:ascii="微软雅黑" w:hAnsi="微软雅黑" w:eastAsia="微软雅黑" w:cs="微软雅黑"/>
          <w:b w:val="0"/>
          <w:color w:val="3D3D3D"/>
          <w:sz w:val="17"/>
          <w:szCs w:val="17"/>
          <w:u w:val="none"/>
          <w:bdr w:val="none" w:color="auto" w:sz="0" w:space="0"/>
        </w:rPr>
        <w:t> </w:t>
      </w:r>
      <w:r>
        <w:rPr>
          <w:rFonts w:hint="default" w:ascii="仿宋_GB2312" w:hAnsi="微软雅黑" w:eastAsia="仿宋_GB2312" w:cs="仿宋_GB2312"/>
          <w:b w:val="0"/>
          <w:color w:val="3D3D3D"/>
          <w:sz w:val="26"/>
          <w:szCs w:val="26"/>
          <w:u w:val="none"/>
          <w:bdr w:val="none" w:color="auto" w:sz="0" w:space="0"/>
        </w:rPr>
        <w:t>东北大学（日本）</w:t>
      </w:r>
    </w:p>
    <w:p>
      <w:pPr>
        <w:pStyle w:val="2"/>
        <w:keepNext w:val="0"/>
        <w:keepLines w:val="0"/>
        <w:widowControl/>
        <w:suppressLineNumbers w:val="0"/>
        <w:spacing w:line="438" w:lineRule="atLeast"/>
        <w:rPr>
          <w:sz w:val="17"/>
          <w:szCs w:val="17"/>
        </w:rPr>
      </w:pPr>
      <w:r>
        <w:rPr>
          <w:rFonts w:hint="default" w:ascii="仿宋_GB2312" w:hAnsi="微软雅黑" w:eastAsia="仿宋_GB2312" w:cs="仿宋_GB2312"/>
          <w:b w:val="0"/>
          <w:color w:val="3D3D3D"/>
          <w:sz w:val="26"/>
          <w:szCs w:val="26"/>
          <w:u w:val="none"/>
          <w:bdr w:val="none" w:color="auto" w:sz="0" w:space="0"/>
        </w:rPr>
        <w:t>78、Durham University</w:t>
      </w:r>
      <w:r>
        <w:rPr>
          <w:rFonts w:hint="eastAsia" w:ascii="微软雅黑" w:hAnsi="微软雅黑" w:eastAsia="微软雅黑" w:cs="微软雅黑"/>
          <w:b w:val="0"/>
          <w:color w:val="3D3D3D"/>
          <w:sz w:val="17"/>
          <w:szCs w:val="17"/>
          <w:u w:val="none"/>
          <w:bdr w:val="none" w:color="auto" w:sz="0" w:space="0"/>
        </w:rPr>
        <w:t> </w:t>
      </w:r>
      <w:r>
        <w:rPr>
          <w:rFonts w:hint="default" w:ascii="仿宋_GB2312" w:hAnsi="微软雅黑" w:eastAsia="仿宋_GB2312" w:cs="仿宋_GB2312"/>
          <w:b w:val="0"/>
          <w:color w:val="3D3D3D"/>
          <w:sz w:val="26"/>
          <w:szCs w:val="26"/>
          <w:u w:val="none"/>
          <w:bdr w:val="none" w:color="auto" w:sz="0" w:space="0"/>
        </w:rPr>
        <w:t>杜伦大学</w:t>
      </w:r>
    </w:p>
    <w:p>
      <w:pPr>
        <w:pStyle w:val="2"/>
        <w:keepNext w:val="0"/>
        <w:keepLines w:val="0"/>
        <w:widowControl/>
        <w:suppressLineNumbers w:val="0"/>
        <w:spacing w:line="438" w:lineRule="atLeast"/>
        <w:rPr>
          <w:sz w:val="17"/>
          <w:szCs w:val="17"/>
        </w:rPr>
      </w:pPr>
      <w:r>
        <w:rPr>
          <w:rFonts w:hint="default" w:ascii="仿宋_GB2312" w:hAnsi="微软雅黑" w:eastAsia="仿宋_GB2312" w:cs="仿宋_GB2312"/>
          <w:b w:val="0"/>
          <w:color w:val="3D3D3D"/>
          <w:sz w:val="26"/>
          <w:szCs w:val="26"/>
          <w:u w:val="none"/>
          <w:bdr w:val="none" w:color="auto" w:sz="0" w:space="0"/>
        </w:rPr>
        <w:t>79、Lund University</w:t>
      </w:r>
      <w:r>
        <w:rPr>
          <w:rFonts w:hint="eastAsia" w:ascii="微软雅黑" w:hAnsi="微软雅黑" w:eastAsia="微软雅黑" w:cs="微软雅黑"/>
          <w:b w:val="0"/>
          <w:color w:val="3D3D3D"/>
          <w:sz w:val="17"/>
          <w:szCs w:val="17"/>
          <w:u w:val="none"/>
          <w:bdr w:val="none" w:color="auto" w:sz="0" w:space="0"/>
        </w:rPr>
        <w:t> </w:t>
      </w:r>
      <w:r>
        <w:rPr>
          <w:rFonts w:hint="default" w:ascii="仿宋_GB2312" w:hAnsi="微软雅黑" w:eastAsia="仿宋_GB2312" w:cs="仿宋_GB2312"/>
          <w:b w:val="0"/>
          <w:color w:val="3D3D3D"/>
          <w:sz w:val="26"/>
          <w:szCs w:val="26"/>
          <w:u w:val="none"/>
          <w:bdr w:val="none" w:color="auto" w:sz="0" w:space="0"/>
        </w:rPr>
        <w:t>隆德大学</w:t>
      </w:r>
    </w:p>
    <w:p>
      <w:pPr>
        <w:pStyle w:val="2"/>
        <w:keepNext w:val="0"/>
        <w:keepLines w:val="0"/>
        <w:widowControl/>
        <w:suppressLineNumbers w:val="0"/>
        <w:spacing w:line="438" w:lineRule="atLeast"/>
        <w:rPr>
          <w:sz w:val="17"/>
          <w:szCs w:val="17"/>
        </w:rPr>
      </w:pPr>
      <w:r>
        <w:rPr>
          <w:rFonts w:hint="default" w:ascii="仿宋_GB2312" w:hAnsi="微软雅黑" w:eastAsia="仿宋_GB2312" w:cs="仿宋_GB2312"/>
          <w:b w:val="0"/>
          <w:color w:val="3D3D3D"/>
          <w:sz w:val="26"/>
          <w:szCs w:val="26"/>
          <w:u w:val="none"/>
          <w:bdr w:val="none" w:color="auto" w:sz="0" w:space="0"/>
        </w:rPr>
        <w:t>80、University of North Carolina at Chapel Hill</w:t>
      </w:r>
      <w:r>
        <w:rPr>
          <w:rFonts w:hint="eastAsia" w:ascii="微软雅黑" w:hAnsi="微软雅黑" w:eastAsia="微软雅黑" w:cs="微软雅黑"/>
          <w:b w:val="0"/>
          <w:color w:val="3D3D3D"/>
          <w:sz w:val="17"/>
          <w:szCs w:val="17"/>
          <w:u w:val="none"/>
          <w:bdr w:val="none" w:color="auto" w:sz="0" w:space="0"/>
        </w:rPr>
        <w:t> </w:t>
      </w:r>
      <w:r>
        <w:rPr>
          <w:rFonts w:hint="default" w:ascii="仿宋_GB2312" w:hAnsi="微软雅黑" w:eastAsia="仿宋_GB2312" w:cs="仿宋_GB2312"/>
          <w:b w:val="0"/>
          <w:color w:val="3D3D3D"/>
          <w:sz w:val="26"/>
          <w:szCs w:val="26"/>
          <w:u w:val="none"/>
          <w:bdr w:val="none" w:color="auto" w:sz="0" w:space="0"/>
        </w:rPr>
        <w:t>北卡罗来纳大学教堂山分校</w:t>
      </w:r>
    </w:p>
    <w:p>
      <w:pPr>
        <w:pStyle w:val="2"/>
        <w:keepNext w:val="0"/>
        <w:keepLines w:val="0"/>
        <w:widowControl/>
        <w:suppressLineNumbers w:val="0"/>
        <w:spacing w:line="438" w:lineRule="atLeast"/>
        <w:rPr>
          <w:sz w:val="17"/>
          <w:szCs w:val="17"/>
        </w:rPr>
      </w:pPr>
      <w:r>
        <w:rPr>
          <w:rFonts w:hint="default" w:ascii="仿宋_GB2312" w:hAnsi="微软雅黑" w:eastAsia="仿宋_GB2312" w:cs="仿宋_GB2312"/>
          <w:b w:val="0"/>
          <w:color w:val="3D3D3D"/>
          <w:sz w:val="26"/>
          <w:szCs w:val="26"/>
          <w:u w:val="none"/>
          <w:bdr w:val="none" w:color="auto" w:sz="0" w:space="0"/>
        </w:rPr>
        <w:t>81、Boston University</w:t>
      </w:r>
      <w:r>
        <w:rPr>
          <w:rFonts w:hint="eastAsia" w:ascii="微软雅黑" w:hAnsi="微软雅黑" w:eastAsia="微软雅黑" w:cs="微软雅黑"/>
          <w:b w:val="0"/>
          <w:color w:val="3D3D3D"/>
          <w:sz w:val="17"/>
          <w:szCs w:val="17"/>
          <w:u w:val="none"/>
          <w:bdr w:val="none" w:color="auto" w:sz="0" w:space="0"/>
        </w:rPr>
        <w:t> </w:t>
      </w:r>
      <w:r>
        <w:rPr>
          <w:rFonts w:hint="default" w:ascii="仿宋_GB2312" w:hAnsi="微软雅黑" w:eastAsia="仿宋_GB2312" w:cs="仿宋_GB2312"/>
          <w:b w:val="0"/>
          <w:color w:val="3D3D3D"/>
          <w:sz w:val="26"/>
          <w:szCs w:val="26"/>
          <w:u w:val="none"/>
          <w:bdr w:val="none" w:color="auto" w:sz="0" w:space="0"/>
        </w:rPr>
        <w:t>波士顿大学</w:t>
      </w:r>
    </w:p>
    <w:p>
      <w:pPr>
        <w:pStyle w:val="2"/>
        <w:keepNext w:val="0"/>
        <w:keepLines w:val="0"/>
        <w:widowControl/>
        <w:suppressLineNumbers w:val="0"/>
        <w:spacing w:line="438" w:lineRule="atLeast"/>
        <w:rPr>
          <w:sz w:val="17"/>
          <w:szCs w:val="17"/>
        </w:rPr>
      </w:pPr>
      <w:r>
        <w:rPr>
          <w:rFonts w:hint="default" w:ascii="仿宋_GB2312" w:hAnsi="微软雅黑" w:eastAsia="仿宋_GB2312" w:cs="仿宋_GB2312"/>
          <w:b w:val="0"/>
          <w:color w:val="3D3D3D"/>
          <w:sz w:val="26"/>
          <w:szCs w:val="26"/>
          <w:u w:val="none"/>
          <w:bdr w:val="none" w:color="auto" w:sz="0" w:space="0"/>
        </w:rPr>
        <w:t>82、University of Sheffield</w:t>
      </w:r>
      <w:r>
        <w:rPr>
          <w:rFonts w:hint="eastAsia" w:ascii="微软雅黑" w:hAnsi="微软雅黑" w:eastAsia="微软雅黑" w:cs="微软雅黑"/>
          <w:b w:val="0"/>
          <w:color w:val="3D3D3D"/>
          <w:sz w:val="17"/>
          <w:szCs w:val="17"/>
          <w:u w:val="none"/>
          <w:bdr w:val="none" w:color="auto" w:sz="0" w:space="0"/>
        </w:rPr>
        <w:t> </w:t>
      </w:r>
      <w:r>
        <w:rPr>
          <w:rFonts w:hint="default" w:ascii="仿宋_GB2312" w:hAnsi="微软雅黑" w:eastAsia="仿宋_GB2312" w:cs="仿宋_GB2312"/>
          <w:b w:val="0"/>
          <w:color w:val="3D3D3D"/>
          <w:sz w:val="26"/>
          <w:szCs w:val="26"/>
          <w:u w:val="none"/>
          <w:bdr w:val="none" w:color="auto" w:sz="0" w:space="0"/>
        </w:rPr>
        <w:t>谢菲尔德大学</w:t>
      </w:r>
    </w:p>
    <w:p>
      <w:pPr>
        <w:pStyle w:val="2"/>
        <w:keepNext w:val="0"/>
        <w:keepLines w:val="0"/>
        <w:widowControl/>
        <w:suppressLineNumbers w:val="0"/>
        <w:spacing w:line="438" w:lineRule="atLeast"/>
        <w:rPr>
          <w:sz w:val="17"/>
          <w:szCs w:val="17"/>
        </w:rPr>
      </w:pPr>
      <w:r>
        <w:rPr>
          <w:rFonts w:hint="default" w:ascii="仿宋_GB2312" w:hAnsi="微软雅黑" w:eastAsia="仿宋_GB2312" w:cs="仿宋_GB2312"/>
          <w:b w:val="0"/>
          <w:color w:val="3D3D3D"/>
          <w:sz w:val="26"/>
          <w:szCs w:val="26"/>
          <w:u w:val="none"/>
          <w:bdr w:val="none" w:color="auto" w:sz="0" w:space="0"/>
        </w:rPr>
        <w:t>83、University of Auckland</w:t>
      </w:r>
      <w:r>
        <w:rPr>
          <w:rFonts w:hint="eastAsia" w:ascii="微软雅黑" w:hAnsi="微软雅黑" w:eastAsia="微软雅黑" w:cs="微软雅黑"/>
          <w:b w:val="0"/>
          <w:color w:val="3D3D3D"/>
          <w:sz w:val="17"/>
          <w:szCs w:val="17"/>
          <w:u w:val="none"/>
          <w:bdr w:val="none" w:color="auto" w:sz="0" w:space="0"/>
        </w:rPr>
        <w:t> </w:t>
      </w:r>
      <w:r>
        <w:rPr>
          <w:rFonts w:hint="default" w:ascii="仿宋_GB2312" w:hAnsi="微软雅黑" w:eastAsia="仿宋_GB2312" w:cs="仿宋_GB2312"/>
          <w:b w:val="0"/>
          <w:color w:val="3D3D3D"/>
          <w:sz w:val="26"/>
          <w:szCs w:val="26"/>
          <w:u w:val="none"/>
          <w:bdr w:val="none" w:color="auto" w:sz="0" w:space="0"/>
        </w:rPr>
        <w:t>奥克兰大学</w:t>
      </w:r>
    </w:p>
    <w:p>
      <w:pPr>
        <w:pStyle w:val="2"/>
        <w:keepNext w:val="0"/>
        <w:keepLines w:val="0"/>
        <w:widowControl/>
        <w:suppressLineNumbers w:val="0"/>
        <w:spacing w:line="438" w:lineRule="atLeast"/>
        <w:rPr>
          <w:sz w:val="17"/>
          <w:szCs w:val="17"/>
        </w:rPr>
      </w:pPr>
      <w:r>
        <w:rPr>
          <w:rFonts w:hint="default" w:ascii="仿宋_GB2312" w:hAnsi="微软雅黑" w:eastAsia="仿宋_GB2312" w:cs="仿宋_GB2312"/>
          <w:b w:val="0"/>
          <w:color w:val="3D3D3D"/>
          <w:sz w:val="26"/>
          <w:szCs w:val="26"/>
          <w:u w:val="none"/>
          <w:bdr w:val="none" w:color="auto" w:sz="0" w:space="0"/>
        </w:rPr>
        <w:t>84、University of Nottingham</w:t>
      </w:r>
      <w:r>
        <w:rPr>
          <w:rFonts w:hint="eastAsia" w:ascii="微软雅黑" w:hAnsi="微软雅黑" w:eastAsia="微软雅黑" w:cs="微软雅黑"/>
          <w:b w:val="0"/>
          <w:color w:val="3D3D3D"/>
          <w:sz w:val="17"/>
          <w:szCs w:val="17"/>
          <w:u w:val="none"/>
          <w:bdr w:val="none" w:color="auto" w:sz="0" w:space="0"/>
        </w:rPr>
        <w:t> </w:t>
      </w:r>
      <w:r>
        <w:rPr>
          <w:rFonts w:hint="default" w:ascii="仿宋_GB2312" w:hAnsi="微软雅黑" w:eastAsia="仿宋_GB2312" w:cs="仿宋_GB2312"/>
          <w:b w:val="0"/>
          <w:color w:val="3D3D3D"/>
          <w:sz w:val="26"/>
          <w:szCs w:val="26"/>
          <w:u w:val="none"/>
          <w:bdr w:val="none" w:color="auto" w:sz="0" w:space="0"/>
        </w:rPr>
        <w:t>诺丁汉大学</w:t>
      </w:r>
    </w:p>
    <w:p>
      <w:pPr>
        <w:pStyle w:val="2"/>
        <w:keepNext w:val="0"/>
        <w:keepLines w:val="0"/>
        <w:widowControl/>
        <w:suppressLineNumbers w:val="0"/>
        <w:spacing w:line="438" w:lineRule="atLeast"/>
        <w:rPr>
          <w:sz w:val="17"/>
          <w:szCs w:val="17"/>
        </w:rPr>
      </w:pPr>
      <w:r>
        <w:rPr>
          <w:rFonts w:hint="default" w:ascii="仿宋_GB2312" w:hAnsi="微软雅黑" w:eastAsia="仿宋_GB2312" w:cs="仿宋_GB2312"/>
          <w:b w:val="0"/>
          <w:color w:val="3D3D3D"/>
          <w:sz w:val="26"/>
          <w:szCs w:val="26"/>
          <w:u w:val="none"/>
          <w:bdr w:val="none" w:color="auto" w:sz="0" w:space="0"/>
        </w:rPr>
        <w:t>85、University of Birmingham</w:t>
      </w:r>
      <w:r>
        <w:rPr>
          <w:rFonts w:hint="eastAsia" w:ascii="微软雅黑" w:hAnsi="微软雅黑" w:eastAsia="微软雅黑" w:cs="微软雅黑"/>
          <w:b w:val="0"/>
          <w:color w:val="3D3D3D"/>
          <w:sz w:val="17"/>
          <w:szCs w:val="17"/>
          <w:u w:val="none"/>
          <w:bdr w:val="none" w:color="auto" w:sz="0" w:space="0"/>
        </w:rPr>
        <w:t> </w:t>
      </w:r>
      <w:r>
        <w:rPr>
          <w:rFonts w:hint="default" w:ascii="仿宋_GB2312" w:hAnsi="微软雅黑" w:eastAsia="仿宋_GB2312" w:cs="仿宋_GB2312"/>
          <w:b w:val="0"/>
          <w:color w:val="3D3D3D"/>
          <w:sz w:val="26"/>
          <w:szCs w:val="26"/>
          <w:u w:val="none"/>
          <w:bdr w:val="none" w:color="auto" w:sz="0" w:space="0"/>
        </w:rPr>
        <w:t>伯明翰大学</w:t>
      </w:r>
    </w:p>
    <w:p>
      <w:pPr>
        <w:pStyle w:val="2"/>
        <w:keepNext w:val="0"/>
        <w:keepLines w:val="0"/>
        <w:widowControl/>
        <w:suppressLineNumbers w:val="0"/>
        <w:spacing w:line="438" w:lineRule="atLeast"/>
        <w:rPr>
          <w:sz w:val="17"/>
          <w:szCs w:val="17"/>
        </w:rPr>
      </w:pPr>
      <w:r>
        <w:rPr>
          <w:rFonts w:hint="default" w:ascii="仿宋_GB2312" w:hAnsi="微软雅黑" w:eastAsia="仿宋_GB2312" w:cs="仿宋_GB2312"/>
          <w:b w:val="0"/>
          <w:color w:val="3D3D3D"/>
          <w:sz w:val="26"/>
          <w:szCs w:val="26"/>
          <w:u w:val="none"/>
          <w:bdr w:val="none" w:color="auto" w:sz="0" w:space="0"/>
        </w:rPr>
        <w:t>86、Ohio State University</w:t>
      </w:r>
      <w:r>
        <w:rPr>
          <w:rFonts w:hint="eastAsia" w:ascii="微软雅黑" w:hAnsi="微软雅黑" w:eastAsia="微软雅黑" w:cs="微软雅黑"/>
          <w:b w:val="0"/>
          <w:color w:val="3D3D3D"/>
          <w:sz w:val="17"/>
          <w:szCs w:val="17"/>
          <w:u w:val="none"/>
          <w:bdr w:val="none" w:color="auto" w:sz="0" w:space="0"/>
        </w:rPr>
        <w:t> </w:t>
      </w:r>
      <w:r>
        <w:rPr>
          <w:rFonts w:hint="default" w:ascii="仿宋_GB2312" w:hAnsi="微软雅黑" w:eastAsia="仿宋_GB2312" w:cs="仿宋_GB2312"/>
          <w:b w:val="0"/>
          <w:color w:val="3D3D3D"/>
          <w:sz w:val="26"/>
          <w:szCs w:val="26"/>
          <w:u w:val="none"/>
          <w:bdr w:val="none" w:color="auto" w:sz="0" w:space="0"/>
        </w:rPr>
        <w:t>俄亥俄州立大学</w:t>
      </w:r>
    </w:p>
    <w:p>
      <w:pPr>
        <w:pStyle w:val="2"/>
        <w:keepNext w:val="0"/>
        <w:keepLines w:val="0"/>
        <w:widowControl/>
        <w:suppressLineNumbers w:val="0"/>
        <w:spacing w:line="438" w:lineRule="atLeast"/>
        <w:rPr>
          <w:sz w:val="17"/>
          <w:szCs w:val="17"/>
        </w:rPr>
      </w:pPr>
      <w:r>
        <w:rPr>
          <w:rFonts w:hint="default" w:ascii="仿宋_GB2312" w:hAnsi="微软雅黑" w:eastAsia="仿宋_GB2312" w:cs="仿宋_GB2312"/>
          <w:b w:val="0"/>
          <w:color w:val="3D3D3D"/>
          <w:sz w:val="26"/>
          <w:szCs w:val="26"/>
          <w:u w:val="none"/>
          <w:bdr w:val="none" w:color="auto" w:sz="0" w:space="0"/>
        </w:rPr>
        <w:t>87、Zhejiang University</w:t>
      </w:r>
      <w:r>
        <w:rPr>
          <w:rFonts w:hint="eastAsia" w:ascii="微软雅黑" w:hAnsi="微软雅黑" w:eastAsia="微软雅黑" w:cs="微软雅黑"/>
          <w:b w:val="0"/>
          <w:color w:val="3D3D3D"/>
          <w:sz w:val="17"/>
          <w:szCs w:val="17"/>
          <w:u w:val="none"/>
          <w:bdr w:val="none" w:color="auto" w:sz="0" w:space="0"/>
        </w:rPr>
        <w:t> </w:t>
      </w:r>
      <w:r>
        <w:rPr>
          <w:rFonts w:hint="default" w:ascii="仿宋_GB2312" w:hAnsi="微软雅黑" w:eastAsia="仿宋_GB2312" w:cs="仿宋_GB2312"/>
          <w:b w:val="0"/>
          <w:color w:val="3D3D3D"/>
          <w:sz w:val="26"/>
          <w:szCs w:val="26"/>
          <w:u w:val="none"/>
          <w:bdr w:val="none" w:color="auto" w:sz="0" w:space="0"/>
        </w:rPr>
        <w:t>浙江大学</w:t>
      </w:r>
    </w:p>
    <w:p>
      <w:pPr>
        <w:pStyle w:val="2"/>
        <w:keepNext w:val="0"/>
        <w:keepLines w:val="0"/>
        <w:widowControl/>
        <w:suppressLineNumbers w:val="0"/>
        <w:spacing w:line="438" w:lineRule="atLeast"/>
        <w:rPr>
          <w:sz w:val="17"/>
          <w:szCs w:val="17"/>
        </w:rPr>
      </w:pPr>
      <w:r>
        <w:rPr>
          <w:rFonts w:hint="default" w:ascii="仿宋_GB2312" w:hAnsi="微软雅黑" w:eastAsia="仿宋_GB2312" w:cs="仿宋_GB2312"/>
          <w:b w:val="0"/>
          <w:color w:val="3D3D3D"/>
          <w:sz w:val="26"/>
          <w:szCs w:val="26"/>
          <w:u w:val="none"/>
          <w:bdr w:val="none" w:color="auto" w:sz="0" w:space="0"/>
        </w:rPr>
        <w:t>88、Trinity College Dublin</w:t>
      </w:r>
      <w:r>
        <w:rPr>
          <w:rFonts w:hint="eastAsia" w:ascii="微软雅黑" w:hAnsi="微软雅黑" w:eastAsia="微软雅黑" w:cs="微软雅黑"/>
          <w:b w:val="0"/>
          <w:color w:val="3D3D3D"/>
          <w:sz w:val="17"/>
          <w:szCs w:val="17"/>
          <w:u w:val="none"/>
          <w:bdr w:val="none" w:color="auto" w:sz="0" w:space="0"/>
        </w:rPr>
        <w:t> </w:t>
      </w:r>
      <w:r>
        <w:rPr>
          <w:rFonts w:hint="default" w:ascii="仿宋_GB2312" w:hAnsi="微软雅黑" w:eastAsia="仿宋_GB2312" w:cs="仿宋_GB2312"/>
          <w:b w:val="0"/>
          <w:color w:val="3D3D3D"/>
          <w:sz w:val="26"/>
          <w:szCs w:val="26"/>
          <w:u w:val="none"/>
          <w:bdr w:val="none" w:color="auto" w:sz="0" w:space="0"/>
        </w:rPr>
        <w:t>都柏林圣三一学院</w:t>
      </w:r>
    </w:p>
    <w:p>
      <w:pPr>
        <w:pStyle w:val="2"/>
        <w:keepNext w:val="0"/>
        <w:keepLines w:val="0"/>
        <w:widowControl/>
        <w:suppressLineNumbers w:val="0"/>
        <w:spacing w:line="438" w:lineRule="atLeast"/>
        <w:rPr>
          <w:sz w:val="17"/>
          <w:szCs w:val="17"/>
        </w:rPr>
      </w:pPr>
      <w:r>
        <w:rPr>
          <w:rFonts w:hint="default" w:ascii="仿宋_GB2312" w:hAnsi="微软雅黑" w:eastAsia="仿宋_GB2312" w:cs="仿宋_GB2312"/>
          <w:b w:val="0"/>
          <w:color w:val="3D3D3D"/>
          <w:sz w:val="26"/>
          <w:szCs w:val="26"/>
          <w:u w:val="none"/>
          <w:bdr w:val="none" w:color="auto" w:sz="0" w:space="0"/>
        </w:rPr>
        <w:t>89、Rice University</w:t>
      </w:r>
      <w:r>
        <w:rPr>
          <w:rFonts w:hint="eastAsia" w:ascii="微软雅黑" w:hAnsi="微软雅黑" w:eastAsia="微软雅黑" w:cs="微软雅黑"/>
          <w:b w:val="0"/>
          <w:color w:val="3D3D3D"/>
          <w:sz w:val="17"/>
          <w:szCs w:val="17"/>
          <w:u w:val="none"/>
          <w:bdr w:val="none" w:color="auto" w:sz="0" w:space="0"/>
        </w:rPr>
        <w:t> </w:t>
      </w:r>
      <w:r>
        <w:rPr>
          <w:rFonts w:hint="default" w:ascii="仿宋_GB2312" w:hAnsi="微软雅黑" w:eastAsia="仿宋_GB2312" w:cs="仿宋_GB2312"/>
          <w:b w:val="0"/>
          <w:color w:val="3D3D3D"/>
          <w:sz w:val="26"/>
          <w:szCs w:val="26"/>
          <w:u w:val="none"/>
          <w:bdr w:val="none" w:color="auto" w:sz="0" w:space="0"/>
        </w:rPr>
        <w:t>莱斯大学</w:t>
      </w:r>
    </w:p>
    <w:p>
      <w:pPr>
        <w:pStyle w:val="2"/>
        <w:keepNext w:val="0"/>
        <w:keepLines w:val="0"/>
        <w:widowControl/>
        <w:suppressLineNumbers w:val="0"/>
        <w:spacing w:line="438" w:lineRule="atLeast"/>
        <w:rPr>
          <w:sz w:val="17"/>
          <w:szCs w:val="17"/>
        </w:rPr>
      </w:pPr>
      <w:r>
        <w:rPr>
          <w:rFonts w:hint="default" w:ascii="仿宋_GB2312" w:hAnsi="微软雅黑" w:eastAsia="仿宋_GB2312" w:cs="仿宋_GB2312"/>
          <w:b w:val="0"/>
          <w:color w:val="3D3D3D"/>
          <w:sz w:val="26"/>
          <w:szCs w:val="26"/>
          <w:u w:val="none"/>
          <w:bdr w:val="none" w:color="auto" w:sz="0" w:space="0"/>
        </w:rPr>
        <w:t>90、University of Alberta</w:t>
      </w:r>
      <w:r>
        <w:rPr>
          <w:rFonts w:hint="eastAsia" w:ascii="微软雅黑" w:hAnsi="微软雅黑" w:eastAsia="微软雅黑" w:cs="微软雅黑"/>
          <w:b w:val="0"/>
          <w:color w:val="3D3D3D"/>
          <w:sz w:val="17"/>
          <w:szCs w:val="17"/>
          <w:u w:val="none"/>
          <w:bdr w:val="none" w:color="auto" w:sz="0" w:space="0"/>
        </w:rPr>
        <w:t> </w:t>
      </w:r>
      <w:r>
        <w:rPr>
          <w:rFonts w:hint="default" w:ascii="仿宋_GB2312" w:hAnsi="微软雅黑" w:eastAsia="仿宋_GB2312" w:cs="仿宋_GB2312"/>
          <w:b w:val="0"/>
          <w:color w:val="3D3D3D"/>
          <w:sz w:val="26"/>
          <w:szCs w:val="26"/>
          <w:u w:val="none"/>
          <w:bdr w:val="none" w:color="auto" w:sz="0" w:space="0"/>
        </w:rPr>
        <w:t>阿尔伯塔大学</w:t>
      </w:r>
    </w:p>
    <w:p>
      <w:pPr>
        <w:pStyle w:val="2"/>
        <w:keepNext w:val="0"/>
        <w:keepLines w:val="0"/>
        <w:widowControl/>
        <w:suppressLineNumbers w:val="0"/>
        <w:spacing w:line="438" w:lineRule="atLeast"/>
        <w:rPr>
          <w:sz w:val="17"/>
          <w:szCs w:val="17"/>
        </w:rPr>
      </w:pPr>
      <w:r>
        <w:rPr>
          <w:rFonts w:hint="default" w:ascii="仿宋_GB2312" w:hAnsi="微软雅黑" w:eastAsia="仿宋_GB2312" w:cs="仿宋_GB2312"/>
          <w:b w:val="0"/>
          <w:color w:val="3D3D3D"/>
          <w:sz w:val="26"/>
          <w:szCs w:val="26"/>
          <w:u w:val="none"/>
          <w:bdr w:val="none" w:color="auto" w:sz="0" w:space="0"/>
        </w:rPr>
        <w:t>91、Korea University</w:t>
      </w:r>
      <w:r>
        <w:rPr>
          <w:rFonts w:hint="eastAsia" w:ascii="微软雅黑" w:hAnsi="微软雅黑" w:eastAsia="微软雅黑" w:cs="微软雅黑"/>
          <w:b w:val="0"/>
          <w:color w:val="3D3D3D"/>
          <w:sz w:val="17"/>
          <w:szCs w:val="17"/>
          <w:u w:val="none"/>
          <w:bdr w:val="none" w:color="auto" w:sz="0" w:space="0"/>
        </w:rPr>
        <w:t> </w:t>
      </w:r>
      <w:r>
        <w:rPr>
          <w:rFonts w:hint="default" w:ascii="仿宋_GB2312" w:hAnsi="微软雅黑" w:eastAsia="仿宋_GB2312" w:cs="仿宋_GB2312"/>
          <w:b w:val="0"/>
          <w:color w:val="3D3D3D"/>
          <w:sz w:val="26"/>
          <w:szCs w:val="26"/>
          <w:u w:val="none"/>
          <w:bdr w:val="none" w:color="auto" w:sz="0" w:space="0"/>
        </w:rPr>
        <w:t>高丽大学</w:t>
      </w:r>
    </w:p>
    <w:p>
      <w:pPr>
        <w:pStyle w:val="2"/>
        <w:keepNext w:val="0"/>
        <w:keepLines w:val="0"/>
        <w:widowControl/>
        <w:suppressLineNumbers w:val="0"/>
        <w:spacing w:line="438" w:lineRule="atLeast"/>
        <w:rPr>
          <w:sz w:val="17"/>
          <w:szCs w:val="17"/>
        </w:rPr>
      </w:pPr>
      <w:r>
        <w:rPr>
          <w:rFonts w:hint="default" w:ascii="仿宋_GB2312" w:hAnsi="微软雅黑" w:eastAsia="仿宋_GB2312" w:cs="仿宋_GB2312"/>
          <w:b w:val="0"/>
          <w:color w:val="3D3D3D"/>
          <w:sz w:val="26"/>
          <w:szCs w:val="26"/>
          <w:u w:val="none"/>
          <w:bdr w:val="none" w:color="auto" w:sz="0" w:space="0"/>
        </w:rPr>
        <w:t>92、University of St Andrews</w:t>
      </w:r>
      <w:r>
        <w:rPr>
          <w:rFonts w:hint="eastAsia" w:ascii="微软雅黑" w:hAnsi="微软雅黑" w:eastAsia="微软雅黑" w:cs="微软雅黑"/>
          <w:b w:val="0"/>
          <w:color w:val="3D3D3D"/>
          <w:sz w:val="17"/>
          <w:szCs w:val="17"/>
          <w:u w:val="none"/>
          <w:bdr w:val="none" w:color="auto" w:sz="0" w:space="0"/>
        </w:rPr>
        <w:t> </w:t>
      </w:r>
      <w:r>
        <w:rPr>
          <w:rFonts w:hint="default" w:ascii="仿宋_GB2312" w:hAnsi="微软雅黑" w:eastAsia="仿宋_GB2312" w:cs="仿宋_GB2312"/>
          <w:b w:val="0"/>
          <w:color w:val="3D3D3D"/>
          <w:sz w:val="26"/>
          <w:szCs w:val="26"/>
          <w:u w:val="none"/>
          <w:bdr w:val="none" w:color="auto" w:sz="0" w:space="0"/>
        </w:rPr>
        <w:t>圣安德鲁斯大学</w:t>
      </w:r>
    </w:p>
    <w:p>
      <w:pPr>
        <w:pStyle w:val="2"/>
        <w:keepNext w:val="0"/>
        <w:keepLines w:val="0"/>
        <w:widowControl/>
        <w:suppressLineNumbers w:val="0"/>
        <w:spacing w:line="438" w:lineRule="atLeast"/>
        <w:rPr>
          <w:sz w:val="17"/>
          <w:szCs w:val="17"/>
        </w:rPr>
      </w:pPr>
      <w:r>
        <w:rPr>
          <w:rFonts w:hint="default" w:ascii="仿宋_GB2312" w:hAnsi="微软雅黑" w:eastAsia="仿宋_GB2312" w:cs="仿宋_GB2312"/>
          <w:b w:val="0"/>
          <w:color w:val="3D3D3D"/>
          <w:sz w:val="26"/>
          <w:szCs w:val="26"/>
          <w:u w:val="none"/>
          <w:bdr w:val="none" w:color="auto" w:sz="0" w:space="0"/>
        </w:rPr>
        <w:t>93、Pennsylvania State University</w:t>
      </w:r>
      <w:r>
        <w:rPr>
          <w:rFonts w:hint="eastAsia" w:ascii="微软雅黑" w:hAnsi="微软雅黑" w:eastAsia="微软雅黑" w:cs="微软雅黑"/>
          <w:b w:val="0"/>
          <w:color w:val="3D3D3D"/>
          <w:sz w:val="17"/>
          <w:szCs w:val="17"/>
          <w:u w:val="none"/>
          <w:bdr w:val="none" w:color="auto" w:sz="0" w:space="0"/>
        </w:rPr>
        <w:t> </w:t>
      </w:r>
      <w:r>
        <w:rPr>
          <w:rFonts w:hint="default" w:ascii="仿宋_GB2312" w:hAnsi="微软雅黑" w:eastAsia="仿宋_GB2312" w:cs="仿宋_GB2312"/>
          <w:b w:val="0"/>
          <w:color w:val="3D3D3D"/>
          <w:sz w:val="26"/>
          <w:szCs w:val="26"/>
          <w:u w:val="none"/>
          <w:bdr w:val="none" w:color="auto" w:sz="0" w:space="0"/>
        </w:rPr>
        <w:t>宾州州立大学</w:t>
      </w:r>
    </w:p>
    <w:p>
      <w:pPr>
        <w:pStyle w:val="2"/>
        <w:keepNext w:val="0"/>
        <w:keepLines w:val="0"/>
        <w:widowControl/>
        <w:suppressLineNumbers w:val="0"/>
        <w:spacing w:line="438" w:lineRule="atLeast"/>
        <w:rPr>
          <w:sz w:val="17"/>
          <w:szCs w:val="17"/>
        </w:rPr>
      </w:pPr>
      <w:r>
        <w:rPr>
          <w:rFonts w:hint="default" w:ascii="仿宋_GB2312" w:hAnsi="微软雅黑" w:eastAsia="仿宋_GB2312" w:cs="仿宋_GB2312"/>
          <w:b w:val="0"/>
          <w:color w:val="3D3D3D"/>
          <w:sz w:val="26"/>
          <w:szCs w:val="26"/>
          <w:u w:val="none"/>
          <w:bdr w:val="none" w:color="auto" w:sz="0" w:space="0"/>
        </w:rPr>
        <w:t>94、University of Western Australia</w:t>
      </w:r>
      <w:r>
        <w:rPr>
          <w:rFonts w:hint="eastAsia" w:ascii="微软雅黑" w:hAnsi="微软雅黑" w:eastAsia="微软雅黑" w:cs="微软雅黑"/>
          <w:b w:val="0"/>
          <w:color w:val="3D3D3D"/>
          <w:sz w:val="17"/>
          <w:szCs w:val="17"/>
          <w:u w:val="none"/>
          <w:bdr w:val="none" w:color="auto" w:sz="0" w:space="0"/>
        </w:rPr>
        <w:t> </w:t>
      </w:r>
      <w:r>
        <w:rPr>
          <w:rFonts w:hint="default" w:ascii="仿宋_GB2312" w:hAnsi="微软雅黑" w:eastAsia="仿宋_GB2312" w:cs="仿宋_GB2312"/>
          <w:b w:val="0"/>
          <w:color w:val="3D3D3D"/>
          <w:sz w:val="26"/>
          <w:szCs w:val="26"/>
          <w:u w:val="none"/>
          <w:bdr w:val="none" w:color="auto" w:sz="0" w:space="0"/>
        </w:rPr>
        <w:t>西澳大学</w:t>
      </w:r>
    </w:p>
    <w:p>
      <w:pPr>
        <w:pStyle w:val="2"/>
        <w:keepNext w:val="0"/>
        <w:keepLines w:val="0"/>
        <w:widowControl/>
        <w:suppressLineNumbers w:val="0"/>
        <w:spacing w:line="438" w:lineRule="atLeast"/>
        <w:rPr>
          <w:sz w:val="17"/>
          <w:szCs w:val="17"/>
        </w:rPr>
      </w:pPr>
      <w:r>
        <w:rPr>
          <w:rFonts w:hint="default" w:ascii="仿宋_GB2312" w:hAnsi="微软雅黑" w:eastAsia="仿宋_GB2312" w:cs="仿宋_GB2312"/>
          <w:b w:val="0"/>
          <w:color w:val="3D3D3D"/>
          <w:sz w:val="26"/>
          <w:szCs w:val="26"/>
          <w:u w:val="none"/>
          <w:bdr w:val="none" w:color="auto" w:sz="0" w:space="0"/>
        </w:rPr>
        <w:t>95、Lomonosov Moscow State University</w:t>
      </w:r>
      <w:r>
        <w:rPr>
          <w:rFonts w:hint="eastAsia" w:ascii="微软雅黑" w:hAnsi="微软雅黑" w:eastAsia="微软雅黑" w:cs="微软雅黑"/>
          <w:b w:val="0"/>
          <w:color w:val="3D3D3D"/>
          <w:sz w:val="17"/>
          <w:szCs w:val="17"/>
          <w:u w:val="none"/>
          <w:bdr w:val="none" w:color="auto" w:sz="0" w:space="0"/>
        </w:rPr>
        <w:t> </w:t>
      </w:r>
      <w:r>
        <w:rPr>
          <w:rFonts w:hint="default" w:ascii="仿宋_GB2312" w:hAnsi="微软雅黑" w:eastAsia="仿宋_GB2312" w:cs="仿宋_GB2312"/>
          <w:b w:val="0"/>
          <w:color w:val="3D3D3D"/>
          <w:sz w:val="26"/>
          <w:szCs w:val="26"/>
          <w:u w:val="none"/>
          <w:bdr w:val="none" w:color="auto" w:sz="0" w:space="0"/>
        </w:rPr>
        <w:t>莫斯科国立大学</w:t>
      </w:r>
    </w:p>
    <w:p>
      <w:pPr>
        <w:pStyle w:val="2"/>
        <w:keepNext w:val="0"/>
        <w:keepLines w:val="0"/>
        <w:widowControl/>
        <w:suppressLineNumbers w:val="0"/>
        <w:spacing w:line="438" w:lineRule="atLeast"/>
        <w:rPr>
          <w:sz w:val="17"/>
          <w:szCs w:val="17"/>
        </w:rPr>
      </w:pPr>
      <w:r>
        <w:rPr>
          <w:rFonts w:hint="default" w:ascii="仿宋_GB2312" w:hAnsi="微软雅黑" w:eastAsia="仿宋_GB2312" w:cs="仿宋_GB2312"/>
          <w:b w:val="0"/>
          <w:color w:val="3D3D3D"/>
          <w:sz w:val="26"/>
          <w:szCs w:val="26"/>
          <w:u w:val="none"/>
          <w:bdr w:val="none" w:color="auto" w:sz="0" w:space="0"/>
        </w:rPr>
        <w:t>96、Hong Kong Polytechnic University</w:t>
      </w:r>
      <w:r>
        <w:rPr>
          <w:rFonts w:hint="eastAsia" w:ascii="微软雅黑" w:hAnsi="微软雅黑" w:eastAsia="微软雅黑" w:cs="微软雅黑"/>
          <w:b w:val="0"/>
          <w:color w:val="3D3D3D"/>
          <w:sz w:val="17"/>
          <w:szCs w:val="17"/>
          <w:u w:val="none"/>
          <w:bdr w:val="none" w:color="auto" w:sz="0" w:space="0"/>
        </w:rPr>
        <w:t> </w:t>
      </w:r>
      <w:r>
        <w:rPr>
          <w:rFonts w:hint="default" w:ascii="仿宋_GB2312" w:hAnsi="微软雅黑" w:eastAsia="仿宋_GB2312" w:cs="仿宋_GB2312"/>
          <w:b w:val="0"/>
          <w:color w:val="3D3D3D"/>
          <w:sz w:val="26"/>
          <w:szCs w:val="26"/>
          <w:u w:val="none"/>
          <w:bdr w:val="none" w:color="auto" w:sz="0" w:space="0"/>
        </w:rPr>
        <w:t>香港理工大学</w:t>
      </w:r>
    </w:p>
    <w:p>
      <w:pPr>
        <w:pStyle w:val="2"/>
        <w:keepNext w:val="0"/>
        <w:keepLines w:val="0"/>
        <w:widowControl/>
        <w:suppressLineNumbers w:val="0"/>
        <w:spacing w:line="438" w:lineRule="atLeast"/>
        <w:rPr>
          <w:sz w:val="17"/>
          <w:szCs w:val="17"/>
        </w:rPr>
      </w:pPr>
      <w:r>
        <w:rPr>
          <w:rFonts w:hint="default" w:ascii="仿宋_GB2312" w:hAnsi="微软雅黑" w:eastAsia="仿宋_GB2312" w:cs="仿宋_GB2312"/>
          <w:b w:val="0"/>
          <w:color w:val="3D3D3D"/>
          <w:sz w:val="26"/>
          <w:szCs w:val="26"/>
          <w:u w:val="none"/>
          <w:bdr w:val="none" w:color="auto" w:sz="0" w:space="0"/>
        </w:rPr>
        <w:t>97、University of Science and Technology of China</w:t>
      </w:r>
      <w:r>
        <w:rPr>
          <w:rFonts w:hint="eastAsia" w:ascii="微软雅黑" w:hAnsi="微软雅黑" w:eastAsia="微软雅黑" w:cs="微软雅黑"/>
          <w:b w:val="0"/>
          <w:color w:val="3D3D3D"/>
          <w:sz w:val="17"/>
          <w:szCs w:val="17"/>
          <w:u w:val="none"/>
          <w:bdr w:val="none" w:color="auto" w:sz="0" w:space="0"/>
        </w:rPr>
        <w:t> </w:t>
      </w:r>
      <w:r>
        <w:rPr>
          <w:rFonts w:hint="default" w:ascii="仿宋_GB2312" w:hAnsi="微软雅黑" w:eastAsia="仿宋_GB2312" w:cs="仿宋_GB2312"/>
          <w:b w:val="0"/>
          <w:color w:val="3D3D3D"/>
          <w:sz w:val="26"/>
          <w:szCs w:val="26"/>
          <w:u w:val="none"/>
          <w:bdr w:val="none" w:color="auto" w:sz="0" w:space="0"/>
        </w:rPr>
        <w:t>中国科学技术大学</w:t>
      </w:r>
    </w:p>
    <w:p>
      <w:pPr>
        <w:pStyle w:val="2"/>
        <w:keepNext w:val="0"/>
        <w:keepLines w:val="0"/>
        <w:widowControl/>
        <w:suppressLineNumbers w:val="0"/>
        <w:spacing w:line="438" w:lineRule="atLeast"/>
        <w:rPr>
          <w:sz w:val="17"/>
          <w:szCs w:val="17"/>
        </w:rPr>
      </w:pPr>
      <w:r>
        <w:rPr>
          <w:rFonts w:hint="default" w:ascii="仿宋_GB2312" w:hAnsi="微软雅黑" w:eastAsia="仿宋_GB2312" w:cs="仿宋_GB2312"/>
          <w:b w:val="0"/>
          <w:color w:val="3D3D3D"/>
          <w:sz w:val="26"/>
          <w:szCs w:val="26"/>
          <w:u w:val="none"/>
          <w:bdr w:val="none" w:color="auto" w:sz="0" w:space="0"/>
        </w:rPr>
        <w:t>98、University of Geneva</w:t>
      </w:r>
      <w:r>
        <w:rPr>
          <w:rFonts w:hint="eastAsia" w:ascii="微软雅黑" w:hAnsi="微软雅黑" w:eastAsia="微软雅黑" w:cs="微软雅黑"/>
          <w:b w:val="0"/>
          <w:color w:val="3D3D3D"/>
          <w:sz w:val="17"/>
          <w:szCs w:val="17"/>
          <w:u w:val="none"/>
          <w:bdr w:val="none" w:color="auto" w:sz="0" w:space="0"/>
        </w:rPr>
        <w:t> </w:t>
      </w:r>
      <w:r>
        <w:rPr>
          <w:rFonts w:hint="default" w:ascii="仿宋_GB2312" w:hAnsi="微软雅黑" w:eastAsia="仿宋_GB2312" w:cs="仿宋_GB2312"/>
          <w:b w:val="0"/>
          <w:color w:val="3D3D3D"/>
          <w:sz w:val="26"/>
          <w:szCs w:val="26"/>
          <w:u w:val="none"/>
          <w:bdr w:val="none" w:color="auto" w:sz="0" w:space="0"/>
        </w:rPr>
        <w:t>日内瓦大学</w:t>
      </w:r>
    </w:p>
    <w:p>
      <w:pPr>
        <w:pStyle w:val="2"/>
        <w:keepNext w:val="0"/>
        <w:keepLines w:val="0"/>
        <w:widowControl/>
        <w:suppressLineNumbers w:val="0"/>
        <w:spacing w:line="438" w:lineRule="atLeast"/>
        <w:rPr>
          <w:sz w:val="17"/>
          <w:szCs w:val="17"/>
        </w:rPr>
      </w:pPr>
      <w:r>
        <w:rPr>
          <w:rFonts w:hint="default" w:ascii="仿宋_GB2312" w:hAnsi="微软雅黑" w:eastAsia="仿宋_GB2312" w:cs="仿宋_GB2312"/>
          <w:b w:val="0"/>
          <w:color w:val="3D3D3D"/>
          <w:sz w:val="26"/>
          <w:szCs w:val="26"/>
          <w:u w:val="none"/>
          <w:bdr w:val="none" w:color="auto" w:sz="0" w:space="0"/>
        </w:rPr>
        <w:t>99、KTH Royal Institute of Technology</w:t>
      </w:r>
      <w:r>
        <w:rPr>
          <w:rFonts w:hint="eastAsia" w:ascii="微软雅黑" w:hAnsi="微软雅黑" w:eastAsia="微软雅黑" w:cs="微软雅黑"/>
          <w:b w:val="0"/>
          <w:color w:val="3D3D3D"/>
          <w:sz w:val="17"/>
          <w:szCs w:val="17"/>
          <w:u w:val="none"/>
          <w:bdr w:val="none" w:color="auto" w:sz="0" w:space="0"/>
        </w:rPr>
        <w:t> </w:t>
      </w:r>
      <w:r>
        <w:rPr>
          <w:rFonts w:hint="default" w:ascii="仿宋_GB2312" w:hAnsi="微软雅黑" w:eastAsia="仿宋_GB2312" w:cs="仿宋_GB2312"/>
          <w:b w:val="0"/>
          <w:color w:val="3D3D3D"/>
          <w:sz w:val="26"/>
          <w:szCs w:val="26"/>
          <w:u w:val="none"/>
          <w:bdr w:val="none" w:color="auto" w:sz="0" w:space="0"/>
        </w:rPr>
        <w:t>瑞典皇家理工学院</w:t>
      </w:r>
    </w:p>
    <w:p>
      <w:pPr>
        <w:pStyle w:val="2"/>
        <w:keepNext w:val="0"/>
        <w:keepLines w:val="0"/>
        <w:widowControl/>
        <w:suppressLineNumbers w:val="0"/>
        <w:spacing w:line="438" w:lineRule="atLeast"/>
        <w:rPr>
          <w:sz w:val="17"/>
          <w:szCs w:val="17"/>
        </w:rPr>
      </w:pPr>
      <w:r>
        <w:rPr>
          <w:rFonts w:hint="default" w:ascii="仿宋_GB2312" w:hAnsi="微软雅黑" w:eastAsia="仿宋_GB2312" w:cs="仿宋_GB2312"/>
          <w:b w:val="0"/>
          <w:color w:val="3D3D3D"/>
          <w:sz w:val="26"/>
          <w:szCs w:val="26"/>
          <w:u w:val="none"/>
          <w:bdr w:val="none" w:color="auto" w:sz="0" w:space="0"/>
        </w:rPr>
        <w:t>100、Washington University in St Louis</w:t>
      </w:r>
      <w:r>
        <w:rPr>
          <w:rFonts w:hint="eastAsia" w:ascii="微软雅黑" w:hAnsi="微软雅黑" w:eastAsia="微软雅黑" w:cs="微软雅黑"/>
          <w:b w:val="0"/>
          <w:color w:val="3D3D3D"/>
          <w:sz w:val="17"/>
          <w:szCs w:val="17"/>
          <w:u w:val="none"/>
          <w:bdr w:val="none" w:color="auto" w:sz="0" w:space="0"/>
        </w:rPr>
        <w:t> </w:t>
      </w:r>
      <w:r>
        <w:rPr>
          <w:rFonts w:hint="default" w:ascii="仿宋_GB2312" w:hAnsi="微软雅黑" w:eastAsia="仿宋_GB2312" w:cs="仿宋_GB2312"/>
          <w:b w:val="0"/>
          <w:color w:val="3D3D3D"/>
          <w:sz w:val="26"/>
          <w:szCs w:val="26"/>
          <w:u w:val="none"/>
          <w:bdr w:val="none" w:color="auto" w:sz="0" w:space="0"/>
        </w:rPr>
        <w:t>圣路易斯华盛顿大学</w:t>
      </w:r>
    </w:p>
    <w:p>
      <w:pPr>
        <w:pStyle w:val="2"/>
        <w:keepNext w:val="0"/>
        <w:keepLines w:val="0"/>
        <w:widowControl/>
        <w:suppressLineNumbers w:val="0"/>
        <w:spacing w:line="438" w:lineRule="atLeast"/>
        <w:rPr>
          <w:sz w:val="17"/>
          <w:szCs w:val="17"/>
        </w:rPr>
      </w:pPr>
      <w:r>
        <w:rPr>
          <w:rFonts w:hint="default" w:ascii="仿宋_GB2312" w:hAnsi="微软雅黑" w:eastAsia="仿宋_GB2312" w:cs="仿宋_GB2312"/>
          <w:b w:val="0"/>
          <w:color w:val="3D3D3D"/>
          <w:sz w:val="26"/>
          <w:szCs w:val="26"/>
          <w:u w:val="none"/>
          <w:bdr w:val="none" w:color="auto" w:sz="0" w:space="0"/>
        </w:rPr>
        <w:t>101、University of Leeds</w:t>
      </w:r>
      <w:r>
        <w:rPr>
          <w:rFonts w:hint="eastAsia" w:ascii="微软雅黑" w:hAnsi="微软雅黑" w:eastAsia="微软雅黑" w:cs="微软雅黑"/>
          <w:b w:val="0"/>
          <w:color w:val="3D3D3D"/>
          <w:sz w:val="17"/>
          <w:szCs w:val="17"/>
          <w:u w:val="none"/>
          <w:bdr w:val="none" w:color="auto" w:sz="0" w:space="0"/>
        </w:rPr>
        <w:t> </w:t>
      </w:r>
      <w:r>
        <w:rPr>
          <w:rFonts w:hint="default" w:ascii="仿宋_GB2312" w:hAnsi="微软雅黑" w:eastAsia="仿宋_GB2312" w:cs="仿宋_GB2312"/>
          <w:b w:val="0"/>
          <w:color w:val="3D3D3D"/>
          <w:sz w:val="26"/>
          <w:szCs w:val="26"/>
          <w:u w:val="none"/>
          <w:bdr w:val="none" w:color="auto" w:sz="0" w:space="0"/>
        </w:rPr>
        <w:t>利兹大学</w:t>
      </w:r>
    </w:p>
    <w:p>
      <w:pPr>
        <w:pStyle w:val="2"/>
        <w:keepNext w:val="0"/>
        <w:keepLines w:val="0"/>
        <w:widowControl/>
        <w:suppressLineNumbers w:val="0"/>
        <w:spacing w:line="438" w:lineRule="atLeast"/>
        <w:rPr>
          <w:sz w:val="17"/>
          <w:szCs w:val="17"/>
        </w:rPr>
      </w:pPr>
      <w:r>
        <w:rPr>
          <w:rFonts w:hint="default" w:ascii="仿宋_GB2312" w:hAnsi="微软雅黑" w:eastAsia="仿宋_GB2312" w:cs="仿宋_GB2312"/>
          <w:b w:val="0"/>
          <w:color w:val="3D3D3D"/>
          <w:sz w:val="26"/>
          <w:szCs w:val="26"/>
          <w:u w:val="none"/>
          <w:bdr w:val="none" w:color="auto" w:sz="0" w:space="0"/>
        </w:rPr>
        <w:t>102、University of Helsinki</w:t>
      </w:r>
      <w:r>
        <w:rPr>
          <w:rFonts w:hint="eastAsia" w:ascii="微软雅黑" w:hAnsi="微软雅黑" w:eastAsia="微软雅黑" w:cs="微软雅黑"/>
          <w:b w:val="0"/>
          <w:color w:val="3D3D3D"/>
          <w:sz w:val="17"/>
          <w:szCs w:val="17"/>
          <w:u w:val="none"/>
          <w:bdr w:val="none" w:color="auto" w:sz="0" w:space="0"/>
        </w:rPr>
        <w:t> </w:t>
      </w:r>
      <w:r>
        <w:rPr>
          <w:rFonts w:hint="default" w:ascii="仿宋_GB2312" w:hAnsi="微软雅黑" w:eastAsia="仿宋_GB2312" w:cs="仿宋_GB2312"/>
          <w:b w:val="0"/>
          <w:color w:val="3D3D3D"/>
          <w:sz w:val="26"/>
          <w:szCs w:val="26"/>
          <w:u w:val="none"/>
          <w:bdr w:val="none" w:color="auto" w:sz="0" w:space="0"/>
        </w:rPr>
        <w:t>赫尔辛基大学</w:t>
      </w:r>
    </w:p>
    <w:p>
      <w:pPr>
        <w:pStyle w:val="2"/>
        <w:keepNext w:val="0"/>
        <w:keepLines w:val="0"/>
        <w:widowControl/>
        <w:suppressLineNumbers w:val="0"/>
        <w:spacing w:line="438" w:lineRule="atLeast"/>
        <w:rPr>
          <w:sz w:val="17"/>
          <w:szCs w:val="17"/>
        </w:rPr>
      </w:pPr>
      <w:r>
        <w:rPr>
          <w:rFonts w:hint="default" w:ascii="仿宋_GB2312" w:hAnsi="微软雅黑" w:eastAsia="仿宋_GB2312" w:cs="仿宋_GB2312"/>
          <w:b w:val="0"/>
          <w:color w:val="3D3D3D"/>
          <w:sz w:val="26"/>
          <w:szCs w:val="26"/>
          <w:u w:val="none"/>
          <w:bdr w:val="none" w:color="auto" w:sz="0" w:space="0"/>
        </w:rPr>
        <w:t>103、University of Southampton</w:t>
      </w:r>
      <w:r>
        <w:rPr>
          <w:rFonts w:hint="eastAsia" w:ascii="微软雅黑" w:hAnsi="微软雅黑" w:eastAsia="微软雅黑" w:cs="微软雅黑"/>
          <w:b w:val="0"/>
          <w:color w:val="3D3D3D"/>
          <w:sz w:val="17"/>
          <w:szCs w:val="17"/>
          <w:u w:val="none"/>
          <w:bdr w:val="none" w:color="auto" w:sz="0" w:space="0"/>
        </w:rPr>
        <w:t> </w:t>
      </w:r>
      <w:r>
        <w:rPr>
          <w:rFonts w:hint="default" w:ascii="仿宋_GB2312" w:hAnsi="微软雅黑" w:eastAsia="仿宋_GB2312" w:cs="仿宋_GB2312"/>
          <w:b w:val="0"/>
          <w:color w:val="3D3D3D"/>
          <w:sz w:val="26"/>
          <w:szCs w:val="26"/>
          <w:u w:val="none"/>
          <w:bdr w:val="none" w:color="auto" w:sz="0" w:space="0"/>
        </w:rPr>
        <w:t>南安普顿大学</w:t>
      </w:r>
    </w:p>
    <w:p>
      <w:pPr>
        <w:pStyle w:val="2"/>
        <w:keepNext w:val="0"/>
        <w:keepLines w:val="0"/>
        <w:widowControl/>
        <w:suppressLineNumbers w:val="0"/>
        <w:spacing w:line="438" w:lineRule="atLeast"/>
        <w:rPr>
          <w:sz w:val="17"/>
          <w:szCs w:val="17"/>
        </w:rPr>
      </w:pPr>
      <w:r>
        <w:rPr>
          <w:rFonts w:hint="default" w:ascii="仿宋_GB2312" w:hAnsi="微软雅黑" w:eastAsia="仿宋_GB2312" w:cs="仿宋_GB2312"/>
          <w:b w:val="0"/>
          <w:color w:val="3D3D3D"/>
          <w:sz w:val="26"/>
          <w:szCs w:val="26"/>
          <w:u w:val="none"/>
          <w:bdr w:val="none" w:color="auto" w:sz="0" w:space="0"/>
        </w:rPr>
        <w:t>104、Eindhoven University of Technology</w:t>
      </w:r>
      <w:r>
        <w:rPr>
          <w:rFonts w:hint="eastAsia" w:ascii="微软雅黑" w:hAnsi="微软雅黑" w:eastAsia="微软雅黑" w:cs="微软雅黑"/>
          <w:b w:val="0"/>
          <w:color w:val="3D3D3D"/>
          <w:sz w:val="17"/>
          <w:szCs w:val="17"/>
          <w:u w:val="none"/>
          <w:bdr w:val="none" w:color="auto" w:sz="0" w:space="0"/>
        </w:rPr>
        <w:t> </w:t>
      </w:r>
      <w:r>
        <w:rPr>
          <w:rFonts w:hint="default" w:ascii="仿宋_GB2312" w:hAnsi="微软雅黑" w:eastAsia="仿宋_GB2312" w:cs="仿宋_GB2312"/>
          <w:b w:val="0"/>
          <w:color w:val="3D3D3D"/>
          <w:sz w:val="26"/>
          <w:szCs w:val="26"/>
          <w:u w:val="none"/>
          <w:bdr w:val="none" w:color="auto" w:sz="0" w:space="0"/>
        </w:rPr>
        <w:t>埃因霍温理工大学</w:t>
      </w:r>
    </w:p>
    <w:p>
      <w:pPr>
        <w:pStyle w:val="2"/>
        <w:keepNext w:val="0"/>
        <w:keepLines w:val="0"/>
        <w:widowControl/>
        <w:suppressLineNumbers w:val="0"/>
        <w:spacing w:line="438" w:lineRule="atLeast"/>
        <w:rPr>
          <w:sz w:val="17"/>
          <w:szCs w:val="17"/>
        </w:rPr>
      </w:pPr>
      <w:r>
        <w:rPr>
          <w:rFonts w:hint="default" w:ascii="仿宋_GB2312" w:hAnsi="微软雅黑" w:eastAsia="仿宋_GB2312" w:cs="仿宋_GB2312"/>
          <w:b w:val="0"/>
          <w:color w:val="3D3D3D"/>
          <w:sz w:val="26"/>
          <w:szCs w:val="26"/>
          <w:u w:val="none"/>
          <w:bdr w:val="none" w:color="auto" w:sz="0" w:space="0"/>
        </w:rPr>
        <w:t>105、Purdue University</w:t>
      </w:r>
      <w:r>
        <w:rPr>
          <w:rFonts w:hint="eastAsia" w:ascii="微软雅黑" w:hAnsi="微软雅黑" w:eastAsia="微软雅黑" w:cs="微软雅黑"/>
          <w:b w:val="0"/>
          <w:color w:val="3D3D3D"/>
          <w:sz w:val="17"/>
          <w:szCs w:val="17"/>
          <w:u w:val="none"/>
          <w:bdr w:val="none" w:color="auto" w:sz="0" w:space="0"/>
        </w:rPr>
        <w:t> </w:t>
      </w:r>
      <w:r>
        <w:rPr>
          <w:rFonts w:hint="default" w:ascii="仿宋_GB2312" w:hAnsi="微软雅黑" w:eastAsia="仿宋_GB2312" w:cs="仿宋_GB2312"/>
          <w:b w:val="0"/>
          <w:color w:val="3D3D3D"/>
          <w:sz w:val="26"/>
          <w:szCs w:val="26"/>
          <w:u w:val="none"/>
          <w:bdr w:val="none" w:color="auto" w:sz="0" w:space="0"/>
        </w:rPr>
        <w:t>普渡大学</w:t>
      </w:r>
    </w:p>
    <w:p>
      <w:pPr>
        <w:pStyle w:val="2"/>
        <w:keepNext w:val="0"/>
        <w:keepLines w:val="0"/>
        <w:widowControl/>
        <w:suppressLineNumbers w:val="0"/>
        <w:spacing w:line="438" w:lineRule="atLeast"/>
        <w:rPr>
          <w:sz w:val="17"/>
          <w:szCs w:val="17"/>
        </w:rPr>
      </w:pPr>
      <w:r>
        <w:rPr>
          <w:rFonts w:hint="default" w:ascii="仿宋_GB2312" w:hAnsi="微软雅黑" w:eastAsia="仿宋_GB2312" w:cs="仿宋_GB2312"/>
          <w:b w:val="0"/>
          <w:color w:val="3D3D3D"/>
          <w:sz w:val="26"/>
          <w:szCs w:val="26"/>
          <w:u w:val="none"/>
          <w:bdr w:val="none" w:color="auto" w:sz="0" w:space="0"/>
        </w:rPr>
        <w:t>106、Yonsei University</w:t>
      </w:r>
      <w:r>
        <w:rPr>
          <w:rFonts w:hint="eastAsia" w:ascii="微软雅黑" w:hAnsi="微软雅黑" w:eastAsia="微软雅黑" w:cs="微软雅黑"/>
          <w:b w:val="0"/>
          <w:color w:val="3D3D3D"/>
          <w:sz w:val="17"/>
          <w:szCs w:val="17"/>
          <w:u w:val="none"/>
          <w:bdr w:val="none" w:color="auto" w:sz="0" w:space="0"/>
        </w:rPr>
        <w:t> </w:t>
      </w:r>
      <w:r>
        <w:rPr>
          <w:rFonts w:hint="default" w:ascii="仿宋_GB2312" w:hAnsi="微软雅黑" w:eastAsia="仿宋_GB2312" w:cs="仿宋_GB2312"/>
          <w:b w:val="0"/>
          <w:color w:val="3D3D3D"/>
          <w:sz w:val="26"/>
          <w:szCs w:val="26"/>
          <w:u w:val="none"/>
          <w:bdr w:val="none" w:color="auto" w:sz="0" w:space="0"/>
        </w:rPr>
        <w:t>延世大学</w:t>
      </w:r>
    </w:p>
    <w:p>
      <w:pPr>
        <w:pStyle w:val="2"/>
        <w:keepNext w:val="0"/>
        <w:keepLines w:val="0"/>
        <w:widowControl/>
        <w:suppressLineNumbers w:val="0"/>
        <w:spacing w:line="438" w:lineRule="atLeast"/>
        <w:rPr>
          <w:sz w:val="17"/>
          <w:szCs w:val="17"/>
        </w:rPr>
      </w:pPr>
      <w:r>
        <w:rPr>
          <w:rFonts w:hint="default" w:ascii="仿宋_GB2312" w:hAnsi="微软雅黑" w:eastAsia="仿宋_GB2312" w:cs="仿宋_GB2312"/>
          <w:b w:val="0"/>
          <w:color w:val="3D3D3D"/>
          <w:sz w:val="26"/>
          <w:szCs w:val="26"/>
          <w:u w:val="none"/>
          <w:bdr w:val="none" w:color="auto" w:sz="0" w:space="0"/>
        </w:rPr>
        <w:t>107、Karlsruhe Institute of Technology</w:t>
      </w:r>
      <w:r>
        <w:rPr>
          <w:rFonts w:hint="eastAsia" w:ascii="微软雅黑" w:hAnsi="微软雅黑" w:eastAsia="微软雅黑" w:cs="微软雅黑"/>
          <w:b w:val="0"/>
          <w:color w:val="3D3D3D"/>
          <w:sz w:val="17"/>
          <w:szCs w:val="17"/>
          <w:u w:val="none"/>
          <w:bdr w:val="none" w:color="auto" w:sz="0" w:space="0"/>
        </w:rPr>
        <w:t> </w:t>
      </w:r>
      <w:r>
        <w:rPr>
          <w:rFonts w:hint="default" w:ascii="仿宋_GB2312" w:hAnsi="微软雅黑" w:eastAsia="仿宋_GB2312" w:cs="仿宋_GB2312"/>
          <w:b w:val="0"/>
          <w:color w:val="3D3D3D"/>
          <w:sz w:val="26"/>
          <w:szCs w:val="26"/>
          <w:u w:val="none"/>
          <w:bdr w:val="none" w:color="auto" w:sz="0" w:space="0"/>
        </w:rPr>
        <w:t>卡尔斯鲁厄理工学院</w:t>
      </w:r>
    </w:p>
    <w:p>
      <w:pPr>
        <w:pStyle w:val="2"/>
        <w:keepNext w:val="0"/>
        <w:keepLines w:val="0"/>
        <w:widowControl/>
        <w:suppressLineNumbers w:val="0"/>
        <w:spacing w:line="438" w:lineRule="atLeast"/>
        <w:rPr>
          <w:sz w:val="17"/>
          <w:szCs w:val="17"/>
        </w:rPr>
      </w:pPr>
      <w:r>
        <w:rPr>
          <w:rFonts w:hint="default" w:ascii="仿宋_GB2312" w:hAnsi="微软雅黑" w:eastAsia="仿宋_GB2312" w:cs="仿宋_GB2312"/>
          <w:b w:val="0"/>
          <w:color w:val="3D3D3D"/>
          <w:sz w:val="26"/>
          <w:szCs w:val="26"/>
          <w:u w:val="none"/>
          <w:bdr w:val="none" w:color="auto" w:sz="0" w:space="0"/>
        </w:rPr>
        <w:t>108、Sungkyunkwan University</w:t>
      </w:r>
      <w:r>
        <w:rPr>
          <w:rFonts w:hint="eastAsia" w:ascii="微软雅黑" w:hAnsi="微软雅黑" w:eastAsia="微软雅黑" w:cs="微软雅黑"/>
          <w:b w:val="0"/>
          <w:color w:val="3D3D3D"/>
          <w:sz w:val="17"/>
          <w:szCs w:val="17"/>
          <w:u w:val="none"/>
          <w:bdr w:val="none" w:color="auto" w:sz="0" w:space="0"/>
        </w:rPr>
        <w:t> </w:t>
      </w:r>
      <w:r>
        <w:rPr>
          <w:rFonts w:hint="default" w:ascii="仿宋_GB2312" w:hAnsi="微软雅黑" w:eastAsia="仿宋_GB2312" w:cs="仿宋_GB2312"/>
          <w:b w:val="0"/>
          <w:color w:val="3D3D3D"/>
          <w:sz w:val="26"/>
          <w:szCs w:val="26"/>
          <w:u w:val="none"/>
          <w:bdr w:val="none" w:color="auto" w:sz="0" w:space="0"/>
        </w:rPr>
        <w:t>成均馆大学</w:t>
      </w:r>
    </w:p>
    <w:p>
      <w:pPr>
        <w:pStyle w:val="2"/>
        <w:keepNext w:val="0"/>
        <w:keepLines w:val="0"/>
        <w:widowControl/>
        <w:suppressLineNumbers w:val="0"/>
        <w:spacing w:line="438" w:lineRule="atLeast"/>
        <w:rPr>
          <w:sz w:val="17"/>
          <w:szCs w:val="17"/>
        </w:rPr>
      </w:pPr>
      <w:r>
        <w:rPr>
          <w:rFonts w:hint="default" w:ascii="仿宋_GB2312" w:hAnsi="微软雅黑" w:eastAsia="仿宋_GB2312" w:cs="仿宋_GB2312"/>
          <w:b w:val="0"/>
          <w:color w:val="3D3D3D"/>
          <w:sz w:val="26"/>
          <w:szCs w:val="26"/>
          <w:u w:val="none"/>
          <w:bdr w:val="none" w:color="auto" w:sz="0" w:space="0"/>
        </w:rPr>
        <w:t>109、Leiden University</w:t>
      </w:r>
      <w:r>
        <w:rPr>
          <w:rFonts w:hint="eastAsia" w:ascii="微软雅黑" w:hAnsi="微软雅黑" w:eastAsia="微软雅黑" w:cs="微软雅黑"/>
          <w:b w:val="0"/>
          <w:color w:val="3D3D3D"/>
          <w:sz w:val="17"/>
          <w:szCs w:val="17"/>
          <w:u w:val="none"/>
          <w:bdr w:val="none" w:color="auto" w:sz="0" w:space="0"/>
        </w:rPr>
        <w:t> </w:t>
      </w:r>
      <w:r>
        <w:rPr>
          <w:rFonts w:hint="default" w:ascii="仿宋_GB2312" w:hAnsi="微软雅黑" w:eastAsia="仿宋_GB2312" w:cs="仿宋_GB2312"/>
          <w:b w:val="0"/>
          <w:color w:val="3D3D3D"/>
          <w:sz w:val="26"/>
          <w:szCs w:val="26"/>
          <w:u w:val="none"/>
          <w:bdr w:val="none" w:color="auto" w:sz="0" w:space="0"/>
        </w:rPr>
        <w:t>莱顿大学</w:t>
      </w:r>
    </w:p>
    <w:p>
      <w:pPr>
        <w:pStyle w:val="2"/>
        <w:keepNext w:val="0"/>
        <w:keepLines w:val="0"/>
        <w:widowControl/>
        <w:suppressLineNumbers w:val="0"/>
        <w:spacing w:line="438" w:lineRule="atLeast"/>
        <w:rPr>
          <w:sz w:val="17"/>
          <w:szCs w:val="17"/>
        </w:rPr>
      </w:pPr>
      <w:r>
        <w:rPr>
          <w:rFonts w:hint="default" w:ascii="仿宋_GB2312" w:hAnsi="微软雅黑" w:eastAsia="仿宋_GB2312" w:cs="仿宋_GB2312"/>
          <w:b w:val="0"/>
          <w:color w:val="3D3D3D"/>
          <w:sz w:val="26"/>
          <w:szCs w:val="26"/>
          <w:u w:val="none"/>
          <w:bdr w:val="none" w:color="auto" w:sz="0" w:space="0"/>
        </w:rPr>
        <w:t>110、University of Adelaide</w:t>
      </w:r>
      <w:r>
        <w:rPr>
          <w:rFonts w:hint="eastAsia" w:ascii="微软雅黑" w:hAnsi="微软雅黑" w:eastAsia="微软雅黑" w:cs="微软雅黑"/>
          <w:b w:val="0"/>
          <w:color w:val="3D3D3D"/>
          <w:sz w:val="17"/>
          <w:szCs w:val="17"/>
          <w:u w:val="none"/>
          <w:bdr w:val="none" w:color="auto" w:sz="0" w:space="0"/>
        </w:rPr>
        <w:t> </w:t>
      </w:r>
      <w:r>
        <w:rPr>
          <w:rFonts w:hint="default" w:ascii="仿宋_GB2312" w:hAnsi="微软雅黑" w:eastAsia="仿宋_GB2312" w:cs="仿宋_GB2312"/>
          <w:b w:val="0"/>
          <w:color w:val="3D3D3D"/>
          <w:sz w:val="26"/>
          <w:szCs w:val="26"/>
          <w:u w:val="none"/>
          <w:bdr w:val="none" w:color="auto" w:sz="0" w:space="0"/>
        </w:rPr>
        <w:t>阿德雷德大学</w:t>
      </w:r>
    </w:p>
    <w:p>
      <w:pPr>
        <w:pStyle w:val="2"/>
        <w:keepNext w:val="0"/>
        <w:keepLines w:val="0"/>
        <w:widowControl/>
        <w:suppressLineNumbers w:val="0"/>
        <w:spacing w:line="438" w:lineRule="atLeast"/>
        <w:rPr>
          <w:sz w:val="17"/>
          <w:szCs w:val="17"/>
        </w:rPr>
      </w:pPr>
      <w:r>
        <w:rPr>
          <w:rFonts w:hint="default" w:ascii="仿宋_GB2312" w:hAnsi="微软雅黑" w:eastAsia="仿宋_GB2312" w:cs="仿宋_GB2312"/>
          <w:b w:val="0"/>
          <w:color w:val="3D3D3D"/>
          <w:sz w:val="26"/>
          <w:szCs w:val="26"/>
          <w:u w:val="none"/>
          <w:bdr w:val="none" w:color="auto" w:sz="0" w:space="0"/>
        </w:rPr>
        <w:t>111、Utrecht University</w:t>
      </w:r>
      <w:r>
        <w:rPr>
          <w:rFonts w:hint="eastAsia" w:ascii="微软雅黑" w:hAnsi="微软雅黑" w:eastAsia="微软雅黑" w:cs="微软雅黑"/>
          <w:b w:val="0"/>
          <w:color w:val="3D3D3D"/>
          <w:sz w:val="17"/>
          <w:szCs w:val="17"/>
          <w:u w:val="none"/>
          <w:bdr w:val="none" w:color="auto" w:sz="0" w:space="0"/>
        </w:rPr>
        <w:t> </w:t>
      </w:r>
      <w:r>
        <w:rPr>
          <w:rFonts w:hint="default" w:ascii="仿宋_GB2312" w:hAnsi="微软雅黑" w:eastAsia="仿宋_GB2312" w:cs="仿宋_GB2312"/>
          <w:b w:val="0"/>
          <w:color w:val="3D3D3D"/>
          <w:sz w:val="26"/>
          <w:szCs w:val="26"/>
          <w:u w:val="none"/>
          <w:bdr w:val="none" w:color="auto" w:sz="0" w:space="0"/>
        </w:rPr>
        <w:t>乌得勒支大学</w:t>
      </w:r>
    </w:p>
    <w:p>
      <w:pPr>
        <w:pStyle w:val="2"/>
        <w:keepNext w:val="0"/>
        <w:keepLines w:val="0"/>
        <w:widowControl/>
        <w:suppressLineNumbers w:val="0"/>
        <w:spacing w:line="438" w:lineRule="atLeast"/>
        <w:rPr>
          <w:sz w:val="17"/>
          <w:szCs w:val="17"/>
        </w:rPr>
      </w:pPr>
      <w:r>
        <w:rPr>
          <w:rFonts w:hint="default" w:ascii="仿宋_GB2312" w:hAnsi="微软雅黑" w:eastAsia="仿宋_GB2312" w:cs="仿宋_GB2312"/>
          <w:b w:val="0"/>
          <w:color w:val="3D3D3D"/>
          <w:sz w:val="26"/>
          <w:szCs w:val="26"/>
          <w:u w:val="none"/>
          <w:bdr w:val="none" w:color="auto" w:sz="0" w:space="0"/>
        </w:rPr>
        <w:t>112、Uppsala University</w:t>
      </w:r>
      <w:r>
        <w:rPr>
          <w:rFonts w:hint="eastAsia" w:ascii="微软雅黑" w:hAnsi="微软雅黑" w:eastAsia="微软雅黑" w:cs="微软雅黑"/>
          <w:b w:val="0"/>
          <w:color w:val="3D3D3D"/>
          <w:sz w:val="17"/>
          <w:szCs w:val="17"/>
          <w:u w:val="none"/>
          <w:bdr w:val="none" w:color="auto" w:sz="0" w:space="0"/>
        </w:rPr>
        <w:t> </w:t>
      </w:r>
      <w:r>
        <w:rPr>
          <w:rFonts w:hint="default" w:ascii="仿宋_GB2312" w:hAnsi="微软雅黑" w:eastAsia="仿宋_GB2312" w:cs="仿宋_GB2312"/>
          <w:b w:val="0"/>
          <w:color w:val="3D3D3D"/>
          <w:sz w:val="26"/>
          <w:szCs w:val="26"/>
          <w:u w:val="none"/>
          <w:bdr w:val="none" w:color="auto" w:sz="0" w:space="0"/>
        </w:rPr>
        <w:t>乌普萨拉大学</w:t>
      </w:r>
    </w:p>
    <w:p>
      <w:pPr>
        <w:pStyle w:val="2"/>
        <w:keepNext w:val="0"/>
        <w:keepLines w:val="0"/>
        <w:widowControl/>
        <w:suppressLineNumbers w:val="0"/>
        <w:spacing w:line="438" w:lineRule="atLeast"/>
        <w:rPr>
          <w:sz w:val="17"/>
          <w:szCs w:val="17"/>
        </w:rPr>
      </w:pPr>
      <w:r>
        <w:rPr>
          <w:rFonts w:hint="default" w:ascii="仿宋_GB2312" w:hAnsi="微软雅黑" w:eastAsia="仿宋_GB2312" w:cs="仿宋_GB2312"/>
          <w:b w:val="0"/>
          <w:color w:val="3D3D3D"/>
          <w:sz w:val="26"/>
          <w:szCs w:val="26"/>
          <w:u w:val="none"/>
          <w:bdr w:val="none" w:color="auto" w:sz="0" w:space="0"/>
        </w:rPr>
        <w:t>113、University of Groningen</w:t>
      </w:r>
      <w:r>
        <w:rPr>
          <w:rFonts w:hint="eastAsia" w:ascii="微软雅黑" w:hAnsi="微软雅黑" w:eastAsia="微软雅黑" w:cs="微软雅黑"/>
          <w:b w:val="0"/>
          <w:color w:val="3D3D3D"/>
          <w:sz w:val="17"/>
          <w:szCs w:val="17"/>
          <w:u w:val="none"/>
          <w:bdr w:val="none" w:color="auto" w:sz="0" w:space="0"/>
        </w:rPr>
        <w:t> </w:t>
      </w:r>
      <w:r>
        <w:rPr>
          <w:rFonts w:hint="default" w:ascii="仿宋_GB2312" w:hAnsi="微软雅黑" w:eastAsia="仿宋_GB2312" w:cs="仿宋_GB2312"/>
          <w:b w:val="0"/>
          <w:color w:val="3D3D3D"/>
          <w:sz w:val="26"/>
          <w:szCs w:val="26"/>
          <w:u w:val="none"/>
          <w:bdr w:val="none" w:color="auto" w:sz="0" w:space="0"/>
        </w:rPr>
        <w:t>格罗宁根大学</w:t>
      </w:r>
    </w:p>
    <w:p>
      <w:pPr>
        <w:pStyle w:val="2"/>
        <w:keepNext w:val="0"/>
        <w:keepLines w:val="0"/>
        <w:widowControl/>
        <w:suppressLineNumbers w:val="0"/>
        <w:spacing w:line="438" w:lineRule="atLeast"/>
        <w:rPr>
          <w:sz w:val="17"/>
          <w:szCs w:val="17"/>
        </w:rPr>
      </w:pPr>
      <w:r>
        <w:rPr>
          <w:rFonts w:hint="default" w:ascii="仿宋_GB2312" w:hAnsi="微软雅黑" w:eastAsia="仿宋_GB2312" w:cs="仿宋_GB2312"/>
          <w:b w:val="0"/>
          <w:color w:val="3D3D3D"/>
          <w:sz w:val="26"/>
          <w:szCs w:val="26"/>
          <w:u w:val="none"/>
          <w:bdr w:val="none" w:color="auto" w:sz="0" w:space="0"/>
        </w:rPr>
        <w:t>114、Nanjing University</w:t>
      </w:r>
      <w:r>
        <w:rPr>
          <w:rFonts w:hint="eastAsia" w:ascii="微软雅黑" w:hAnsi="微软雅黑" w:eastAsia="微软雅黑" w:cs="微软雅黑"/>
          <w:b w:val="0"/>
          <w:color w:val="3D3D3D"/>
          <w:sz w:val="17"/>
          <w:szCs w:val="17"/>
          <w:u w:val="none"/>
          <w:bdr w:val="none" w:color="auto" w:sz="0" w:space="0"/>
        </w:rPr>
        <w:t> </w:t>
      </w:r>
      <w:r>
        <w:rPr>
          <w:rFonts w:hint="default" w:ascii="仿宋_GB2312" w:hAnsi="微软雅黑" w:eastAsia="仿宋_GB2312" w:cs="仿宋_GB2312"/>
          <w:b w:val="0"/>
          <w:color w:val="3D3D3D"/>
          <w:sz w:val="26"/>
          <w:szCs w:val="26"/>
          <w:u w:val="none"/>
          <w:bdr w:val="none" w:color="auto" w:sz="0" w:space="0"/>
        </w:rPr>
        <w:t>南京大学</w:t>
      </w:r>
    </w:p>
    <w:p>
      <w:pPr>
        <w:pStyle w:val="2"/>
        <w:keepNext w:val="0"/>
        <w:keepLines w:val="0"/>
        <w:widowControl/>
        <w:suppressLineNumbers w:val="0"/>
        <w:spacing w:line="438" w:lineRule="atLeast"/>
        <w:rPr>
          <w:sz w:val="17"/>
          <w:szCs w:val="17"/>
        </w:rPr>
      </w:pPr>
      <w:r>
        <w:rPr>
          <w:rFonts w:hint="default" w:ascii="仿宋_GB2312" w:hAnsi="微软雅黑" w:eastAsia="仿宋_GB2312" w:cs="仿宋_GB2312"/>
          <w:b w:val="0"/>
          <w:color w:val="3D3D3D"/>
          <w:sz w:val="26"/>
          <w:szCs w:val="26"/>
          <w:u w:val="none"/>
          <w:bdr w:val="none" w:color="auto" w:sz="0" w:space="0"/>
        </w:rPr>
        <w:t>115、Universiti Malaya</w:t>
      </w:r>
      <w:r>
        <w:rPr>
          <w:rFonts w:hint="eastAsia" w:ascii="微软雅黑" w:hAnsi="微软雅黑" w:eastAsia="微软雅黑" w:cs="微软雅黑"/>
          <w:b w:val="0"/>
          <w:color w:val="3D3D3D"/>
          <w:sz w:val="17"/>
          <w:szCs w:val="17"/>
          <w:u w:val="none"/>
          <w:bdr w:val="none" w:color="auto" w:sz="0" w:space="0"/>
        </w:rPr>
        <w:t> </w:t>
      </w:r>
      <w:r>
        <w:rPr>
          <w:rFonts w:hint="default" w:ascii="仿宋_GB2312" w:hAnsi="微软雅黑" w:eastAsia="仿宋_GB2312" w:cs="仿宋_GB2312"/>
          <w:b w:val="0"/>
          <w:color w:val="3D3D3D"/>
          <w:sz w:val="26"/>
          <w:szCs w:val="26"/>
          <w:u w:val="none"/>
          <w:bdr w:val="none" w:color="auto" w:sz="0" w:space="0"/>
        </w:rPr>
        <w:t>马来亚大学</w:t>
      </w:r>
    </w:p>
    <w:p>
      <w:pPr>
        <w:pStyle w:val="2"/>
        <w:keepNext w:val="0"/>
        <w:keepLines w:val="0"/>
        <w:widowControl/>
        <w:suppressLineNumbers w:val="0"/>
        <w:spacing w:line="438" w:lineRule="atLeast"/>
        <w:rPr>
          <w:sz w:val="17"/>
          <w:szCs w:val="17"/>
        </w:rPr>
      </w:pPr>
      <w:r>
        <w:rPr>
          <w:rFonts w:hint="default" w:ascii="仿宋_GB2312" w:hAnsi="微软雅黑" w:eastAsia="仿宋_GB2312" w:cs="仿宋_GB2312"/>
          <w:b w:val="0"/>
          <w:color w:val="3D3D3D"/>
          <w:sz w:val="26"/>
          <w:szCs w:val="26"/>
          <w:u w:val="none"/>
          <w:bdr w:val="none" w:color="auto" w:sz="0" w:space="0"/>
        </w:rPr>
        <w:t>116、Nagoya University</w:t>
      </w:r>
      <w:r>
        <w:rPr>
          <w:rFonts w:hint="eastAsia" w:ascii="微软雅黑" w:hAnsi="微软雅黑" w:eastAsia="微软雅黑" w:cs="微软雅黑"/>
          <w:b w:val="0"/>
          <w:color w:val="3D3D3D"/>
          <w:sz w:val="17"/>
          <w:szCs w:val="17"/>
          <w:u w:val="none"/>
          <w:bdr w:val="none" w:color="auto" w:sz="0" w:space="0"/>
        </w:rPr>
        <w:t> </w:t>
      </w:r>
      <w:r>
        <w:rPr>
          <w:rFonts w:hint="default" w:ascii="仿宋_GB2312" w:hAnsi="微软雅黑" w:eastAsia="仿宋_GB2312" w:cs="仿宋_GB2312"/>
          <w:b w:val="0"/>
          <w:color w:val="3D3D3D"/>
          <w:sz w:val="26"/>
          <w:szCs w:val="26"/>
          <w:u w:val="none"/>
          <w:bdr w:val="none" w:color="auto" w:sz="0" w:space="0"/>
        </w:rPr>
        <w:t>名古屋大学</w:t>
      </w:r>
    </w:p>
    <w:p>
      <w:pPr>
        <w:pStyle w:val="2"/>
        <w:keepNext w:val="0"/>
        <w:keepLines w:val="0"/>
        <w:widowControl/>
        <w:suppressLineNumbers w:val="0"/>
        <w:spacing w:line="438" w:lineRule="atLeast"/>
        <w:rPr>
          <w:sz w:val="17"/>
          <w:szCs w:val="17"/>
        </w:rPr>
      </w:pPr>
      <w:r>
        <w:rPr>
          <w:rFonts w:hint="default" w:ascii="仿宋_GB2312" w:hAnsi="微软雅黑" w:eastAsia="仿宋_GB2312" w:cs="仿宋_GB2312"/>
          <w:b w:val="0"/>
          <w:color w:val="3D3D3D"/>
          <w:sz w:val="26"/>
          <w:szCs w:val="26"/>
          <w:u w:val="none"/>
          <w:bdr w:val="none" w:color="auto" w:sz="0" w:space="0"/>
        </w:rPr>
        <w:t>117、Technical University of Denmark</w:t>
      </w:r>
      <w:r>
        <w:rPr>
          <w:rFonts w:hint="eastAsia" w:ascii="微软雅黑" w:hAnsi="微软雅黑" w:eastAsia="微软雅黑" w:cs="微软雅黑"/>
          <w:b w:val="0"/>
          <w:color w:val="3D3D3D"/>
          <w:sz w:val="17"/>
          <w:szCs w:val="17"/>
          <w:u w:val="none"/>
          <w:bdr w:val="none" w:color="auto" w:sz="0" w:space="0"/>
        </w:rPr>
        <w:t> </w:t>
      </w:r>
      <w:r>
        <w:rPr>
          <w:rFonts w:hint="default" w:ascii="仿宋_GB2312" w:hAnsi="微软雅黑" w:eastAsia="仿宋_GB2312" w:cs="仿宋_GB2312"/>
          <w:b w:val="0"/>
          <w:color w:val="3D3D3D"/>
          <w:sz w:val="26"/>
          <w:szCs w:val="26"/>
          <w:u w:val="none"/>
          <w:bdr w:val="none" w:color="auto" w:sz="0" w:space="0"/>
        </w:rPr>
        <w:t>丹麦技术大学</w:t>
      </w:r>
    </w:p>
    <w:p>
      <w:pPr>
        <w:pStyle w:val="2"/>
        <w:keepNext w:val="0"/>
        <w:keepLines w:val="0"/>
        <w:widowControl/>
        <w:suppressLineNumbers w:val="0"/>
        <w:spacing w:line="438" w:lineRule="atLeast"/>
        <w:rPr>
          <w:sz w:val="17"/>
          <w:szCs w:val="17"/>
        </w:rPr>
      </w:pPr>
      <w:r>
        <w:rPr>
          <w:rFonts w:hint="default" w:ascii="仿宋_GB2312" w:hAnsi="微软雅黑" w:eastAsia="仿宋_GB2312" w:cs="仿宋_GB2312"/>
          <w:b w:val="0"/>
          <w:color w:val="3D3D3D"/>
          <w:sz w:val="26"/>
          <w:szCs w:val="26"/>
          <w:u w:val="none"/>
          <w:bdr w:val="none" w:color="auto" w:sz="0" w:space="0"/>
        </w:rPr>
        <w:t>118、University of California，Davis</w:t>
      </w:r>
      <w:r>
        <w:rPr>
          <w:rFonts w:hint="eastAsia" w:ascii="微软雅黑" w:hAnsi="微软雅黑" w:eastAsia="微软雅黑" w:cs="微软雅黑"/>
          <w:b w:val="0"/>
          <w:color w:val="3D3D3D"/>
          <w:sz w:val="17"/>
          <w:szCs w:val="17"/>
          <w:u w:val="none"/>
          <w:bdr w:val="none" w:color="auto" w:sz="0" w:space="0"/>
        </w:rPr>
        <w:t> </w:t>
      </w:r>
      <w:r>
        <w:rPr>
          <w:rFonts w:hint="default" w:ascii="仿宋_GB2312" w:hAnsi="微软雅黑" w:eastAsia="仿宋_GB2312" w:cs="仿宋_GB2312"/>
          <w:b w:val="0"/>
          <w:color w:val="3D3D3D"/>
          <w:sz w:val="26"/>
          <w:szCs w:val="26"/>
          <w:u w:val="none"/>
          <w:bdr w:val="none" w:color="auto" w:sz="0" w:space="0"/>
        </w:rPr>
        <w:t>加州大学戴维斯分校</w:t>
      </w:r>
    </w:p>
    <w:p>
      <w:pPr>
        <w:pStyle w:val="2"/>
        <w:keepNext w:val="0"/>
        <w:keepLines w:val="0"/>
        <w:widowControl/>
        <w:suppressLineNumbers w:val="0"/>
        <w:spacing w:line="438" w:lineRule="atLeast"/>
        <w:rPr>
          <w:sz w:val="17"/>
          <w:szCs w:val="17"/>
        </w:rPr>
      </w:pPr>
      <w:r>
        <w:rPr>
          <w:rFonts w:hint="default" w:ascii="仿宋_GB2312" w:hAnsi="微软雅黑" w:eastAsia="仿宋_GB2312" w:cs="仿宋_GB2312"/>
          <w:b w:val="0"/>
          <w:color w:val="3D3D3D"/>
          <w:sz w:val="26"/>
          <w:szCs w:val="26"/>
          <w:u w:val="none"/>
          <w:bdr w:val="none" w:color="auto" w:sz="0" w:space="0"/>
        </w:rPr>
        <w:t>119、Aarhus University</w:t>
      </w:r>
      <w:r>
        <w:rPr>
          <w:rFonts w:hint="eastAsia" w:ascii="微软雅黑" w:hAnsi="微软雅黑" w:eastAsia="微软雅黑" w:cs="微软雅黑"/>
          <w:b w:val="0"/>
          <w:color w:val="3D3D3D"/>
          <w:sz w:val="17"/>
          <w:szCs w:val="17"/>
          <w:u w:val="none"/>
          <w:bdr w:val="none" w:color="auto" w:sz="0" w:space="0"/>
        </w:rPr>
        <w:t> </w:t>
      </w:r>
      <w:r>
        <w:rPr>
          <w:rFonts w:hint="default" w:ascii="仿宋_GB2312" w:hAnsi="微软雅黑" w:eastAsia="仿宋_GB2312" w:cs="仿宋_GB2312"/>
          <w:b w:val="0"/>
          <w:color w:val="3D3D3D"/>
          <w:sz w:val="26"/>
          <w:szCs w:val="26"/>
          <w:u w:val="none"/>
          <w:bdr w:val="none" w:color="auto" w:sz="0" w:space="0"/>
        </w:rPr>
        <w:t>奥胡斯大学</w:t>
      </w:r>
    </w:p>
    <w:p>
      <w:pPr>
        <w:pStyle w:val="2"/>
        <w:keepNext w:val="0"/>
        <w:keepLines w:val="0"/>
        <w:widowControl/>
        <w:suppressLineNumbers w:val="0"/>
        <w:spacing w:line="438" w:lineRule="atLeast"/>
        <w:rPr>
          <w:sz w:val="17"/>
          <w:szCs w:val="17"/>
        </w:rPr>
      </w:pPr>
      <w:r>
        <w:rPr>
          <w:rFonts w:hint="default" w:ascii="仿宋_GB2312" w:hAnsi="微软雅黑" w:eastAsia="仿宋_GB2312" w:cs="仿宋_GB2312"/>
          <w:b w:val="0"/>
          <w:color w:val="3D3D3D"/>
          <w:sz w:val="26"/>
          <w:szCs w:val="26"/>
          <w:u w:val="none"/>
          <w:bdr w:val="none" w:color="auto" w:sz="0" w:space="0"/>
        </w:rPr>
        <w:t>120、Humboldt University of Berlin</w:t>
      </w:r>
      <w:r>
        <w:rPr>
          <w:rFonts w:hint="eastAsia" w:ascii="微软雅黑" w:hAnsi="微软雅黑" w:eastAsia="微软雅黑" w:cs="微软雅黑"/>
          <w:b w:val="0"/>
          <w:color w:val="3D3D3D"/>
          <w:sz w:val="17"/>
          <w:szCs w:val="17"/>
          <w:u w:val="none"/>
          <w:bdr w:val="none" w:color="auto" w:sz="0" w:space="0"/>
        </w:rPr>
        <w:t> </w:t>
      </w:r>
      <w:r>
        <w:rPr>
          <w:rFonts w:hint="default" w:ascii="仿宋_GB2312" w:hAnsi="微软雅黑" w:eastAsia="仿宋_GB2312" w:cs="仿宋_GB2312"/>
          <w:b w:val="0"/>
          <w:color w:val="3D3D3D"/>
          <w:sz w:val="26"/>
          <w:szCs w:val="26"/>
          <w:u w:val="none"/>
          <w:bdr w:val="none" w:color="auto" w:sz="0" w:space="0"/>
        </w:rPr>
        <w:t>柏林洪堡大学</w:t>
      </w:r>
    </w:p>
    <w:p>
      <w:pPr>
        <w:pStyle w:val="2"/>
        <w:keepNext w:val="0"/>
        <w:keepLines w:val="0"/>
        <w:widowControl/>
        <w:suppressLineNumbers w:val="0"/>
        <w:spacing w:line="438" w:lineRule="atLeast"/>
        <w:rPr>
          <w:sz w:val="17"/>
          <w:szCs w:val="17"/>
        </w:rPr>
      </w:pPr>
      <w:r>
        <w:rPr>
          <w:rFonts w:hint="default" w:ascii="仿宋_GB2312" w:hAnsi="微软雅黑" w:eastAsia="仿宋_GB2312" w:cs="仿宋_GB2312"/>
          <w:b w:val="0"/>
          <w:color w:val="3D3D3D"/>
          <w:sz w:val="26"/>
          <w:szCs w:val="26"/>
          <w:u w:val="none"/>
          <w:bdr w:val="none" w:color="auto" w:sz="0" w:space="0"/>
        </w:rPr>
        <w:t>121、Universidade de S</w:t>
      </w:r>
      <w:r>
        <w:rPr>
          <w:rFonts w:hint="default" w:ascii="Times New Roman" w:hAnsi="Times New Roman" w:eastAsia="仿宋_GB2312" w:cs="Times New Roman"/>
          <w:b w:val="0"/>
          <w:color w:val="3D3D3D"/>
          <w:sz w:val="26"/>
          <w:szCs w:val="26"/>
          <w:u w:val="none"/>
          <w:bdr w:val="none" w:color="auto" w:sz="0" w:space="0"/>
        </w:rPr>
        <w:t>ã</w:t>
      </w:r>
      <w:r>
        <w:rPr>
          <w:rFonts w:hint="default" w:ascii="仿宋_GB2312" w:hAnsi="微软雅黑" w:eastAsia="仿宋_GB2312" w:cs="仿宋_GB2312"/>
          <w:b w:val="0"/>
          <w:color w:val="3D3D3D"/>
          <w:sz w:val="26"/>
          <w:szCs w:val="26"/>
          <w:u w:val="none"/>
          <w:bdr w:val="none" w:color="auto" w:sz="0" w:space="0"/>
        </w:rPr>
        <w:t>o Paulo</w:t>
      </w:r>
      <w:r>
        <w:rPr>
          <w:rFonts w:hint="eastAsia" w:ascii="微软雅黑" w:hAnsi="微软雅黑" w:eastAsia="微软雅黑" w:cs="微软雅黑"/>
          <w:b w:val="0"/>
          <w:color w:val="3D3D3D"/>
          <w:sz w:val="17"/>
          <w:szCs w:val="17"/>
          <w:u w:val="none"/>
          <w:bdr w:val="none" w:color="auto" w:sz="0" w:space="0"/>
        </w:rPr>
        <w:t> </w:t>
      </w:r>
      <w:r>
        <w:rPr>
          <w:rFonts w:hint="default" w:ascii="仿宋_GB2312" w:hAnsi="微软雅黑" w:eastAsia="仿宋_GB2312" w:cs="仿宋_GB2312"/>
          <w:b w:val="0"/>
          <w:color w:val="3D3D3D"/>
          <w:sz w:val="26"/>
          <w:szCs w:val="26"/>
          <w:u w:val="none"/>
          <w:bdr w:val="none" w:color="auto" w:sz="0" w:space="0"/>
        </w:rPr>
        <w:t>圣保罗大学</w:t>
      </w:r>
    </w:p>
    <w:p>
      <w:pPr>
        <w:pStyle w:val="2"/>
        <w:keepNext w:val="0"/>
        <w:keepLines w:val="0"/>
        <w:widowControl/>
        <w:suppressLineNumbers w:val="0"/>
        <w:spacing w:line="438" w:lineRule="atLeast"/>
        <w:rPr>
          <w:sz w:val="17"/>
          <w:szCs w:val="17"/>
        </w:rPr>
      </w:pPr>
      <w:r>
        <w:rPr>
          <w:rFonts w:hint="default" w:ascii="仿宋_GB2312" w:hAnsi="微软雅黑" w:eastAsia="仿宋_GB2312" w:cs="仿宋_GB2312"/>
          <w:b w:val="0"/>
          <w:color w:val="3D3D3D"/>
          <w:sz w:val="26"/>
          <w:szCs w:val="26"/>
          <w:u w:val="none"/>
          <w:bdr w:val="none" w:color="auto" w:sz="0" w:space="0"/>
        </w:rPr>
        <w:t>122、Hokkaido University</w:t>
      </w:r>
      <w:r>
        <w:rPr>
          <w:rFonts w:hint="eastAsia" w:ascii="微软雅黑" w:hAnsi="微软雅黑" w:eastAsia="微软雅黑" w:cs="微软雅黑"/>
          <w:b w:val="0"/>
          <w:color w:val="3D3D3D"/>
          <w:sz w:val="17"/>
          <w:szCs w:val="17"/>
          <w:u w:val="none"/>
          <w:bdr w:val="none" w:color="auto" w:sz="0" w:space="0"/>
        </w:rPr>
        <w:t> </w:t>
      </w:r>
      <w:r>
        <w:rPr>
          <w:rFonts w:hint="default" w:ascii="仿宋_GB2312" w:hAnsi="微软雅黑" w:eastAsia="仿宋_GB2312" w:cs="仿宋_GB2312"/>
          <w:b w:val="0"/>
          <w:color w:val="3D3D3D"/>
          <w:sz w:val="26"/>
          <w:szCs w:val="26"/>
          <w:u w:val="none"/>
          <w:bdr w:val="none" w:color="auto" w:sz="0" w:space="0"/>
        </w:rPr>
        <w:t>北海道大学</w:t>
      </w:r>
    </w:p>
    <w:p>
      <w:pPr>
        <w:pStyle w:val="2"/>
        <w:keepNext w:val="0"/>
        <w:keepLines w:val="0"/>
        <w:widowControl/>
        <w:suppressLineNumbers w:val="0"/>
        <w:spacing w:line="438" w:lineRule="atLeast"/>
        <w:rPr>
          <w:sz w:val="17"/>
          <w:szCs w:val="17"/>
        </w:rPr>
      </w:pPr>
      <w:r>
        <w:rPr>
          <w:rFonts w:hint="default" w:ascii="仿宋_GB2312" w:hAnsi="微软雅黑" w:eastAsia="仿宋_GB2312" w:cs="仿宋_GB2312"/>
          <w:b w:val="0"/>
          <w:color w:val="3D3D3D"/>
          <w:sz w:val="26"/>
          <w:szCs w:val="26"/>
          <w:u w:val="none"/>
          <w:bdr w:val="none" w:color="auto" w:sz="0" w:space="0"/>
        </w:rPr>
        <w:t>123、Universidad Nacional Aut</w:t>
      </w:r>
      <w:r>
        <w:rPr>
          <w:rFonts w:hint="default" w:ascii="Times New Roman" w:hAnsi="Times New Roman" w:eastAsia="仿宋_GB2312" w:cs="Times New Roman"/>
          <w:b w:val="0"/>
          <w:color w:val="3D3D3D"/>
          <w:sz w:val="26"/>
          <w:szCs w:val="26"/>
          <w:u w:val="none"/>
          <w:bdr w:val="none" w:color="auto" w:sz="0" w:space="0"/>
        </w:rPr>
        <w:t>ó</w:t>
      </w:r>
      <w:r>
        <w:rPr>
          <w:rFonts w:hint="default" w:ascii="仿宋_GB2312" w:hAnsi="微软雅黑" w:eastAsia="仿宋_GB2312" w:cs="仿宋_GB2312"/>
          <w:b w:val="0"/>
          <w:color w:val="3D3D3D"/>
          <w:sz w:val="26"/>
          <w:szCs w:val="26"/>
          <w:u w:val="none"/>
          <w:bdr w:val="none" w:color="auto" w:sz="0" w:space="0"/>
        </w:rPr>
        <w:t>noma de M</w:t>
      </w:r>
      <w:r>
        <w:rPr>
          <w:rFonts w:hint="default" w:ascii="Times New Roman" w:hAnsi="Times New Roman" w:eastAsia="仿宋_GB2312" w:cs="Times New Roman"/>
          <w:b w:val="0"/>
          <w:color w:val="3D3D3D"/>
          <w:sz w:val="26"/>
          <w:szCs w:val="26"/>
          <w:u w:val="none"/>
          <w:bdr w:val="none" w:color="auto" w:sz="0" w:space="0"/>
        </w:rPr>
        <w:t>é</w:t>
      </w:r>
      <w:r>
        <w:rPr>
          <w:rFonts w:hint="default" w:ascii="仿宋_GB2312" w:hAnsi="微软雅黑" w:eastAsia="仿宋_GB2312" w:cs="仿宋_GB2312"/>
          <w:b w:val="0"/>
          <w:color w:val="3D3D3D"/>
          <w:sz w:val="26"/>
          <w:szCs w:val="26"/>
          <w:u w:val="none"/>
          <w:bdr w:val="none" w:color="auto" w:sz="0" w:space="0"/>
        </w:rPr>
        <w:t>xico</w:t>
      </w:r>
      <w:r>
        <w:rPr>
          <w:rFonts w:hint="eastAsia" w:ascii="微软雅黑" w:hAnsi="微软雅黑" w:eastAsia="微软雅黑" w:cs="微软雅黑"/>
          <w:b w:val="0"/>
          <w:color w:val="3D3D3D"/>
          <w:sz w:val="17"/>
          <w:szCs w:val="17"/>
          <w:u w:val="none"/>
          <w:bdr w:val="none" w:color="auto" w:sz="0" w:space="0"/>
        </w:rPr>
        <w:t> </w:t>
      </w:r>
      <w:r>
        <w:rPr>
          <w:rFonts w:hint="default" w:ascii="仿宋_GB2312" w:hAnsi="微软雅黑" w:eastAsia="仿宋_GB2312" w:cs="仿宋_GB2312"/>
          <w:b w:val="0"/>
          <w:color w:val="3D3D3D"/>
          <w:sz w:val="26"/>
          <w:szCs w:val="26"/>
          <w:u w:val="none"/>
          <w:bdr w:val="none" w:color="auto" w:sz="0" w:space="0"/>
        </w:rPr>
        <w:t>墨西哥国立自治大学</w:t>
      </w:r>
    </w:p>
    <w:p>
      <w:pPr>
        <w:pStyle w:val="2"/>
        <w:keepNext w:val="0"/>
        <w:keepLines w:val="0"/>
        <w:widowControl/>
        <w:suppressLineNumbers w:val="0"/>
        <w:spacing w:line="438" w:lineRule="atLeast"/>
        <w:rPr>
          <w:sz w:val="17"/>
          <w:szCs w:val="17"/>
        </w:rPr>
      </w:pPr>
      <w:r>
        <w:rPr>
          <w:rFonts w:hint="default" w:ascii="仿宋_GB2312" w:hAnsi="微软雅黑" w:eastAsia="仿宋_GB2312" w:cs="仿宋_GB2312"/>
          <w:b w:val="0"/>
          <w:color w:val="3D3D3D"/>
          <w:sz w:val="26"/>
          <w:szCs w:val="26"/>
          <w:u w:val="none"/>
          <w:bdr w:val="none" w:color="auto" w:sz="0" w:space="0"/>
        </w:rPr>
        <w:t>124、Wageningen University &amp; Research</w:t>
      </w:r>
      <w:r>
        <w:rPr>
          <w:rFonts w:hint="eastAsia" w:ascii="微软雅黑" w:hAnsi="微软雅黑" w:eastAsia="微软雅黑" w:cs="微软雅黑"/>
          <w:b w:val="0"/>
          <w:color w:val="3D3D3D"/>
          <w:sz w:val="17"/>
          <w:szCs w:val="17"/>
          <w:u w:val="none"/>
          <w:bdr w:val="none" w:color="auto" w:sz="0" w:space="0"/>
        </w:rPr>
        <w:t> </w:t>
      </w:r>
      <w:r>
        <w:rPr>
          <w:rFonts w:hint="default" w:ascii="仿宋_GB2312" w:hAnsi="微软雅黑" w:eastAsia="仿宋_GB2312" w:cs="仿宋_GB2312"/>
          <w:b w:val="0"/>
          <w:color w:val="3D3D3D"/>
          <w:sz w:val="26"/>
          <w:szCs w:val="26"/>
          <w:u w:val="none"/>
          <w:bdr w:val="none" w:color="auto" w:sz="0" w:space="0"/>
        </w:rPr>
        <w:t>瓦格宁根大学</w:t>
      </w:r>
    </w:p>
    <w:p>
      <w:pPr>
        <w:pStyle w:val="2"/>
        <w:keepNext w:val="0"/>
        <w:keepLines w:val="0"/>
        <w:widowControl/>
        <w:suppressLineNumbers w:val="0"/>
        <w:spacing w:line="438" w:lineRule="atLeast"/>
        <w:rPr>
          <w:sz w:val="17"/>
          <w:szCs w:val="17"/>
        </w:rPr>
      </w:pPr>
      <w:r>
        <w:rPr>
          <w:rFonts w:hint="default" w:ascii="仿宋_GB2312" w:hAnsi="微软雅黑" w:eastAsia="仿宋_GB2312" w:cs="仿宋_GB2312"/>
          <w:b w:val="0"/>
          <w:color w:val="3D3D3D"/>
          <w:sz w:val="26"/>
          <w:szCs w:val="26"/>
          <w:u w:val="none"/>
          <w:bdr w:val="none" w:color="auto" w:sz="0" w:space="0"/>
        </w:rPr>
        <w:t>125、Free University of Berlin</w:t>
      </w:r>
      <w:r>
        <w:rPr>
          <w:rFonts w:hint="eastAsia" w:ascii="微软雅黑" w:hAnsi="微软雅黑" w:eastAsia="微软雅黑" w:cs="微软雅黑"/>
          <w:b w:val="0"/>
          <w:color w:val="3D3D3D"/>
          <w:sz w:val="17"/>
          <w:szCs w:val="17"/>
          <w:u w:val="none"/>
          <w:bdr w:val="none" w:color="auto" w:sz="0" w:space="0"/>
        </w:rPr>
        <w:t> </w:t>
      </w:r>
      <w:r>
        <w:rPr>
          <w:rFonts w:hint="default" w:ascii="仿宋_GB2312" w:hAnsi="微软雅黑" w:eastAsia="仿宋_GB2312" w:cs="仿宋_GB2312"/>
          <w:b w:val="0"/>
          <w:color w:val="3D3D3D"/>
          <w:sz w:val="26"/>
          <w:szCs w:val="26"/>
          <w:u w:val="none"/>
          <w:bdr w:val="none" w:color="auto" w:sz="0" w:space="0"/>
        </w:rPr>
        <w:t>柏林自由大学</w:t>
      </w:r>
    </w:p>
    <w:p>
      <w:pPr>
        <w:pStyle w:val="2"/>
        <w:keepNext w:val="0"/>
        <w:keepLines w:val="0"/>
        <w:widowControl/>
        <w:suppressLineNumbers w:val="0"/>
        <w:spacing w:line="438" w:lineRule="atLeast"/>
        <w:rPr>
          <w:sz w:val="17"/>
          <w:szCs w:val="17"/>
        </w:rPr>
      </w:pPr>
      <w:r>
        <w:rPr>
          <w:rFonts w:hint="default" w:ascii="仿宋_GB2312" w:hAnsi="微软雅黑" w:eastAsia="仿宋_GB2312" w:cs="仿宋_GB2312"/>
          <w:b w:val="0"/>
          <w:color w:val="3D3D3D"/>
          <w:sz w:val="26"/>
          <w:szCs w:val="26"/>
          <w:u w:val="none"/>
          <w:bdr w:val="none" w:color="auto" w:sz="0" w:space="0"/>
        </w:rPr>
        <w:t>126、Ghent University</w:t>
      </w:r>
      <w:r>
        <w:rPr>
          <w:rFonts w:hint="eastAsia" w:ascii="微软雅黑" w:hAnsi="微软雅黑" w:eastAsia="微软雅黑" w:cs="微软雅黑"/>
          <w:b w:val="0"/>
          <w:color w:val="3D3D3D"/>
          <w:sz w:val="17"/>
          <w:szCs w:val="17"/>
          <w:u w:val="none"/>
          <w:bdr w:val="none" w:color="auto" w:sz="0" w:space="0"/>
        </w:rPr>
        <w:t> </w:t>
      </w:r>
      <w:r>
        <w:rPr>
          <w:rFonts w:hint="default" w:ascii="仿宋_GB2312" w:hAnsi="微软雅黑" w:eastAsia="仿宋_GB2312" w:cs="仿宋_GB2312"/>
          <w:b w:val="0"/>
          <w:color w:val="3D3D3D"/>
          <w:sz w:val="26"/>
          <w:szCs w:val="26"/>
          <w:u w:val="none"/>
          <w:bdr w:val="none" w:color="auto" w:sz="0" w:space="0"/>
        </w:rPr>
        <w:t>根特大学</w:t>
      </w:r>
    </w:p>
    <w:p>
      <w:pPr>
        <w:pStyle w:val="2"/>
        <w:keepNext w:val="0"/>
        <w:keepLines w:val="0"/>
        <w:widowControl/>
        <w:suppressLineNumbers w:val="0"/>
        <w:spacing w:line="438" w:lineRule="atLeast"/>
        <w:rPr>
          <w:sz w:val="17"/>
          <w:szCs w:val="17"/>
        </w:rPr>
      </w:pPr>
      <w:r>
        <w:rPr>
          <w:rFonts w:hint="default" w:ascii="仿宋_GB2312" w:hAnsi="微软雅黑" w:eastAsia="仿宋_GB2312" w:cs="仿宋_GB2312"/>
          <w:b w:val="0"/>
          <w:color w:val="3D3D3D"/>
          <w:sz w:val="26"/>
          <w:szCs w:val="26"/>
          <w:u w:val="none"/>
          <w:bdr w:val="none" w:color="auto" w:sz="0" w:space="0"/>
        </w:rPr>
        <w:t>127、Queen Mary University of London</w:t>
      </w:r>
      <w:r>
        <w:rPr>
          <w:rFonts w:hint="eastAsia" w:ascii="微软雅黑" w:hAnsi="微软雅黑" w:eastAsia="微软雅黑" w:cs="微软雅黑"/>
          <w:b w:val="0"/>
          <w:color w:val="3D3D3D"/>
          <w:sz w:val="17"/>
          <w:szCs w:val="17"/>
          <w:u w:val="none"/>
          <w:bdr w:val="none" w:color="auto" w:sz="0" w:space="0"/>
        </w:rPr>
        <w:t> </w:t>
      </w:r>
      <w:r>
        <w:rPr>
          <w:rFonts w:hint="default" w:ascii="仿宋_GB2312" w:hAnsi="微软雅黑" w:eastAsia="仿宋_GB2312" w:cs="仿宋_GB2312"/>
          <w:b w:val="0"/>
          <w:color w:val="3D3D3D"/>
          <w:sz w:val="26"/>
          <w:szCs w:val="26"/>
          <w:u w:val="none"/>
          <w:bdr w:val="none" w:color="auto" w:sz="0" w:space="0"/>
        </w:rPr>
        <w:t>伦敦大学玛丽女王学院</w:t>
      </w:r>
    </w:p>
    <w:p>
      <w:pPr>
        <w:pStyle w:val="2"/>
        <w:keepNext w:val="0"/>
        <w:keepLines w:val="0"/>
        <w:widowControl/>
        <w:suppressLineNumbers w:val="0"/>
        <w:spacing w:line="438" w:lineRule="atLeast"/>
        <w:rPr>
          <w:sz w:val="17"/>
          <w:szCs w:val="17"/>
        </w:rPr>
      </w:pPr>
      <w:r>
        <w:rPr>
          <w:rFonts w:hint="default" w:ascii="仿宋_GB2312" w:hAnsi="微软雅黑" w:eastAsia="仿宋_GB2312" w:cs="仿宋_GB2312"/>
          <w:b w:val="0"/>
          <w:color w:val="3D3D3D"/>
          <w:sz w:val="26"/>
          <w:szCs w:val="26"/>
          <w:u w:val="none"/>
          <w:bdr w:val="none" w:color="auto" w:sz="0" w:space="0"/>
        </w:rPr>
        <w:t>128、Kyushu University</w:t>
      </w:r>
      <w:r>
        <w:rPr>
          <w:rFonts w:hint="eastAsia" w:ascii="微软雅黑" w:hAnsi="微软雅黑" w:eastAsia="微软雅黑" w:cs="微软雅黑"/>
          <w:b w:val="0"/>
          <w:color w:val="3D3D3D"/>
          <w:sz w:val="17"/>
          <w:szCs w:val="17"/>
          <w:u w:val="none"/>
          <w:bdr w:val="none" w:color="auto" w:sz="0" w:space="0"/>
        </w:rPr>
        <w:t> </w:t>
      </w:r>
      <w:r>
        <w:rPr>
          <w:rFonts w:hint="default" w:ascii="仿宋_GB2312" w:hAnsi="微软雅黑" w:eastAsia="仿宋_GB2312" w:cs="仿宋_GB2312"/>
          <w:b w:val="0"/>
          <w:color w:val="3D3D3D"/>
          <w:sz w:val="26"/>
          <w:szCs w:val="26"/>
          <w:u w:val="none"/>
          <w:bdr w:val="none" w:color="auto" w:sz="0" w:space="0"/>
        </w:rPr>
        <w:t>九州大学</w:t>
      </w:r>
    </w:p>
    <w:p>
      <w:pPr>
        <w:pStyle w:val="2"/>
        <w:keepNext w:val="0"/>
        <w:keepLines w:val="0"/>
        <w:widowControl/>
        <w:suppressLineNumbers w:val="0"/>
        <w:spacing w:line="438" w:lineRule="atLeast"/>
        <w:rPr>
          <w:sz w:val="17"/>
          <w:szCs w:val="17"/>
        </w:rPr>
      </w:pPr>
      <w:r>
        <w:rPr>
          <w:rFonts w:hint="default" w:ascii="仿宋_GB2312" w:hAnsi="微软雅黑" w:eastAsia="仿宋_GB2312" w:cs="仿宋_GB2312"/>
          <w:b w:val="0"/>
          <w:color w:val="3D3D3D"/>
          <w:sz w:val="26"/>
          <w:szCs w:val="26"/>
          <w:u w:val="none"/>
          <w:bdr w:val="none" w:color="auto" w:sz="0" w:space="0"/>
        </w:rPr>
        <w:t>129、University of Maryland, College Park</w:t>
      </w:r>
      <w:r>
        <w:rPr>
          <w:rFonts w:hint="eastAsia" w:ascii="微软雅黑" w:hAnsi="微软雅黑" w:eastAsia="微软雅黑" w:cs="微软雅黑"/>
          <w:b w:val="0"/>
          <w:color w:val="3D3D3D"/>
          <w:sz w:val="17"/>
          <w:szCs w:val="17"/>
          <w:u w:val="none"/>
          <w:bdr w:val="none" w:color="auto" w:sz="0" w:space="0"/>
        </w:rPr>
        <w:t> </w:t>
      </w:r>
      <w:r>
        <w:rPr>
          <w:rFonts w:hint="default" w:ascii="仿宋_GB2312" w:hAnsi="微软雅黑" w:eastAsia="仿宋_GB2312" w:cs="仿宋_GB2312"/>
          <w:b w:val="0"/>
          <w:color w:val="3D3D3D"/>
          <w:sz w:val="26"/>
          <w:szCs w:val="26"/>
          <w:u w:val="none"/>
          <w:bdr w:val="none" w:color="auto" w:sz="0" w:space="0"/>
        </w:rPr>
        <w:t>马里兰大学帕克分校</w:t>
      </w:r>
    </w:p>
    <w:p>
      <w:pPr>
        <w:pStyle w:val="2"/>
        <w:keepNext w:val="0"/>
        <w:keepLines w:val="0"/>
        <w:widowControl/>
        <w:suppressLineNumbers w:val="0"/>
        <w:spacing w:line="438" w:lineRule="atLeast"/>
        <w:rPr>
          <w:sz w:val="17"/>
          <w:szCs w:val="17"/>
        </w:rPr>
      </w:pPr>
      <w:r>
        <w:rPr>
          <w:rFonts w:hint="default" w:ascii="仿宋_GB2312" w:hAnsi="微软雅黑" w:eastAsia="仿宋_GB2312" w:cs="仿宋_GB2312"/>
          <w:b w:val="0"/>
          <w:color w:val="3D3D3D"/>
          <w:sz w:val="26"/>
          <w:szCs w:val="26"/>
          <w:u w:val="none"/>
          <w:bdr w:val="none" w:color="auto" w:sz="0" w:space="0"/>
        </w:rPr>
        <w:t>130、University of Montreal</w:t>
      </w:r>
      <w:r>
        <w:rPr>
          <w:rFonts w:hint="eastAsia" w:ascii="微软雅黑" w:hAnsi="微软雅黑" w:eastAsia="微软雅黑" w:cs="微软雅黑"/>
          <w:b w:val="0"/>
          <w:color w:val="3D3D3D"/>
          <w:sz w:val="17"/>
          <w:szCs w:val="17"/>
          <w:u w:val="none"/>
          <w:bdr w:val="none" w:color="auto" w:sz="0" w:space="0"/>
        </w:rPr>
        <w:t> </w:t>
      </w:r>
      <w:r>
        <w:rPr>
          <w:rFonts w:hint="default" w:ascii="仿宋_GB2312" w:hAnsi="微软雅黑" w:eastAsia="仿宋_GB2312" w:cs="仿宋_GB2312"/>
          <w:b w:val="0"/>
          <w:color w:val="3D3D3D"/>
          <w:sz w:val="26"/>
          <w:szCs w:val="26"/>
          <w:u w:val="none"/>
          <w:bdr w:val="none" w:color="auto" w:sz="0" w:space="0"/>
        </w:rPr>
        <w:t>蒙特利尔大学</w:t>
      </w:r>
    </w:p>
    <w:p>
      <w:pPr>
        <w:pStyle w:val="2"/>
        <w:keepNext w:val="0"/>
        <w:keepLines w:val="0"/>
        <w:widowControl/>
        <w:suppressLineNumbers w:val="0"/>
        <w:spacing w:line="438" w:lineRule="atLeast"/>
        <w:rPr>
          <w:sz w:val="17"/>
          <w:szCs w:val="17"/>
        </w:rPr>
      </w:pPr>
      <w:r>
        <w:rPr>
          <w:rFonts w:hint="default" w:ascii="仿宋_GB2312" w:hAnsi="微软雅黑" w:eastAsia="仿宋_GB2312" w:cs="仿宋_GB2312"/>
          <w:b w:val="0"/>
          <w:color w:val="3D3D3D"/>
          <w:sz w:val="26"/>
          <w:szCs w:val="26"/>
          <w:u w:val="none"/>
          <w:bdr w:val="none" w:color="auto" w:sz="0" w:space="0"/>
        </w:rPr>
        <w:t>131、Pierre and Marie Curie University</w:t>
      </w:r>
      <w:r>
        <w:rPr>
          <w:rFonts w:hint="eastAsia" w:ascii="微软雅黑" w:hAnsi="微软雅黑" w:eastAsia="微软雅黑" w:cs="微软雅黑"/>
          <w:b w:val="0"/>
          <w:color w:val="3D3D3D"/>
          <w:sz w:val="17"/>
          <w:szCs w:val="17"/>
          <w:u w:val="none"/>
          <w:bdr w:val="none" w:color="auto" w:sz="0" w:space="0"/>
        </w:rPr>
        <w:t> </w:t>
      </w:r>
      <w:r>
        <w:rPr>
          <w:rFonts w:hint="default" w:ascii="仿宋_GB2312" w:hAnsi="微软雅黑" w:eastAsia="仿宋_GB2312" w:cs="仿宋_GB2312"/>
          <w:b w:val="0"/>
          <w:color w:val="3D3D3D"/>
          <w:sz w:val="26"/>
          <w:szCs w:val="26"/>
          <w:u w:val="none"/>
          <w:bdr w:val="none" w:color="auto" w:sz="0" w:space="0"/>
        </w:rPr>
        <w:t>巴黎第六大学</w:t>
      </w:r>
    </w:p>
    <w:p>
      <w:pPr>
        <w:pStyle w:val="2"/>
        <w:keepNext w:val="0"/>
        <w:keepLines w:val="0"/>
        <w:widowControl/>
        <w:suppressLineNumbers w:val="0"/>
        <w:spacing w:line="438" w:lineRule="atLeast"/>
        <w:rPr>
          <w:sz w:val="17"/>
          <w:szCs w:val="17"/>
        </w:rPr>
      </w:pPr>
      <w:r>
        <w:rPr>
          <w:rFonts w:hint="default" w:ascii="仿宋_GB2312" w:hAnsi="微软雅黑" w:eastAsia="仿宋_GB2312" w:cs="仿宋_GB2312"/>
          <w:b w:val="0"/>
          <w:color w:val="3D3D3D"/>
          <w:sz w:val="26"/>
          <w:szCs w:val="26"/>
          <w:u w:val="none"/>
          <w:bdr w:val="none" w:color="auto" w:sz="0" w:space="0"/>
        </w:rPr>
        <w:t>132、University of Southern California</w:t>
      </w:r>
      <w:r>
        <w:rPr>
          <w:rFonts w:hint="eastAsia" w:ascii="微软雅黑" w:hAnsi="微软雅黑" w:eastAsia="微软雅黑" w:cs="微软雅黑"/>
          <w:b w:val="0"/>
          <w:color w:val="3D3D3D"/>
          <w:sz w:val="17"/>
          <w:szCs w:val="17"/>
          <w:u w:val="none"/>
          <w:bdr w:val="none" w:color="auto" w:sz="0" w:space="0"/>
        </w:rPr>
        <w:t> </w:t>
      </w:r>
      <w:r>
        <w:rPr>
          <w:rFonts w:hint="default" w:ascii="仿宋_GB2312" w:hAnsi="微软雅黑" w:eastAsia="仿宋_GB2312" w:cs="仿宋_GB2312"/>
          <w:b w:val="0"/>
          <w:color w:val="3D3D3D"/>
          <w:sz w:val="26"/>
          <w:szCs w:val="26"/>
          <w:u w:val="none"/>
          <w:bdr w:val="none" w:color="auto" w:sz="0" w:space="0"/>
        </w:rPr>
        <w:t>南加州大学</w:t>
      </w:r>
    </w:p>
    <w:p>
      <w:pPr>
        <w:pStyle w:val="2"/>
        <w:keepNext w:val="0"/>
        <w:keepLines w:val="0"/>
        <w:widowControl/>
        <w:suppressLineNumbers w:val="0"/>
        <w:spacing w:line="438" w:lineRule="atLeast"/>
        <w:rPr>
          <w:sz w:val="17"/>
          <w:szCs w:val="17"/>
        </w:rPr>
      </w:pPr>
      <w:r>
        <w:rPr>
          <w:rFonts w:hint="default" w:ascii="仿宋_GB2312" w:hAnsi="微软雅黑" w:eastAsia="仿宋_GB2312" w:cs="仿宋_GB2312"/>
          <w:b w:val="0"/>
          <w:color w:val="3D3D3D"/>
          <w:sz w:val="26"/>
          <w:szCs w:val="26"/>
          <w:u w:val="none"/>
          <w:bdr w:val="none" w:color="auto" w:sz="0" w:space="0"/>
        </w:rPr>
        <w:t>133、Chalmers University of Technology</w:t>
      </w:r>
      <w:r>
        <w:rPr>
          <w:rFonts w:hint="eastAsia" w:ascii="微软雅黑" w:hAnsi="微软雅黑" w:eastAsia="微软雅黑" w:cs="微软雅黑"/>
          <w:b w:val="0"/>
          <w:color w:val="3D3D3D"/>
          <w:sz w:val="17"/>
          <w:szCs w:val="17"/>
          <w:u w:val="none"/>
          <w:bdr w:val="none" w:color="auto" w:sz="0" w:space="0"/>
        </w:rPr>
        <w:t> </w:t>
      </w:r>
      <w:r>
        <w:rPr>
          <w:rFonts w:hint="default" w:ascii="仿宋_GB2312" w:hAnsi="微软雅黑" w:eastAsia="仿宋_GB2312" w:cs="仿宋_GB2312"/>
          <w:b w:val="0"/>
          <w:color w:val="3D3D3D"/>
          <w:sz w:val="26"/>
          <w:szCs w:val="26"/>
          <w:u w:val="none"/>
          <w:bdr w:val="none" w:color="auto" w:sz="0" w:space="0"/>
        </w:rPr>
        <w:t>查尔姆斯理工大学</w:t>
      </w:r>
    </w:p>
    <w:p>
      <w:pPr>
        <w:pStyle w:val="2"/>
        <w:keepNext w:val="0"/>
        <w:keepLines w:val="0"/>
        <w:widowControl/>
        <w:suppressLineNumbers w:val="0"/>
        <w:spacing w:line="438" w:lineRule="atLeast"/>
        <w:rPr>
          <w:sz w:val="17"/>
          <w:szCs w:val="17"/>
        </w:rPr>
      </w:pPr>
      <w:r>
        <w:rPr>
          <w:rFonts w:hint="default" w:ascii="仿宋_GB2312" w:hAnsi="微软雅黑" w:eastAsia="仿宋_GB2312" w:cs="仿宋_GB2312"/>
          <w:b w:val="0"/>
          <w:color w:val="3D3D3D"/>
          <w:sz w:val="26"/>
          <w:szCs w:val="26"/>
          <w:u w:val="none"/>
          <w:bdr w:val="none" w:color="auto" w:sz="0" w:space="0"/>
        </w:rPr>
        <w:t>134、University of California，Santa Barbara</w:t>
      </w:r>
      <w:r>
        <w:rPr>
          <w:rFonts w:hint="eastAsia" w:ascii="微软雅黑" w:hAnsi="微软雅黑" w:eastAsia="微软雅黑" w:cs="微软雅黑"/>
          <w:b w:val="0"/>
          <w:color w:val="3D3D3D"/>
          <w:sz w:val="17"/>
          <w:szCs w:val="17"/>
          <w:u w:val="none"/>
          <w:bdr w:val="none" w:color="auto" w:sz="0" w:space="0"/>
        </w:rPr>
        <w:t> </w:t>
      </w:r>
      <w:r>
        <w:rPr>
          <w:rFonts w:hint="default" w:ascii="仿宋_GB2312" w:hAnsi="微软雅黑" w:eastAsia="仿宋_GB2312" w:cs="仿宋_GB2312"/>
          <w:b w:val="0"/>
          <w:color w:val="3D3D3D"/>
          <w:sz w:val="26"/>
          <w:szCs w:val="26"/>
          <w:u w:val="none"/>
          <w:bdr w:val="none" w:color="auto" w:sz="0" w:space="0"/>
        </w:rPr>
        <w:t>加州大学圣塔芭芭拉分校</w:t>
      </w:r>
    </w:p>
    <w:p>
      <w:pPr>
        <w:pStyle w:val="2"/>
        <w:keepNext w:val="0"/>
        <w:keepLines w:val="0"/>
        <w:widowControl/>
        <w:suppressLineNumbers w:val="0"/>
        <w:spacing w:line="438" w:lineRule="atLeast"/>
        <w:rPr>
          <w:sz w:val="17"/>
          <w:szCs w:val="17"/>
        </w:rPr>
      </w:pPr>
      <w:r>
        <w:rPr>
          <w:rFonts w:hint="default" w:ascii="仿宋_GB2312" w:hAnsi="微软雅黑" w:eastAsia="仿宋_GB2312" w:cs="仿宋_GB2312"/>
          <w:b w:val="0"/>
          <w:color w:val="3D3D3D"/>
          <w:sz w:val="26"/>
          <w:szCs w:val="26"/>
          <w:u w:val="none"/>
          <w:bdr w:val="none" w:color="auto" w:sz="0" w:space="0"/>
        </w:rPr>
        <w:t>135、University of York</w:t>
      </w:r>
      <w:r>
        <w:rPr>
          <w:rFonts w:hint="eastAsia" w:ascii="微软雅黑" w:hAnsi="微软雅黑" w:eastAsia="微软雅黑" w:cs="微软雅黑"/>
          <w:b w:val="0"/>
          <w:color w:val="3D3D3D"/>
          <w:sz w:val="17"/>
          <w:szCs w:val="17"/>
          <w:u w:val="none"/>
          <w:bdr w:val="none" w:color="auto" w:sz="0" w:space="0"/>
        </w:rPr>
        <w:t> </w:t>
      </w:r>
      <w:r>
        <w:rPr>
          <w:rFonts w:hint="default" w:ascii="仿宋_GB2312" w:hAnsi="微软雅黑" w:eastAsia="仿宋_GB2312" w:cs="仿宋_GB2312"/>
          <w:b w:val="0"/>
          <w:color w:val="3D3D3D"/>
          <w:sz w:val="26"/>
          <w:szCs w:val="26"/>
          <w:u w:val="none"/>
          <w:bdr w:val="none" w:color="auto" w:sz="0" w:space="0"/>
        </w:rPr>
        <w:t>约克大学（英国）</w:t>
      </w:r>
    </w:p>
    <w:p>
      <w:pPr>
        <w:pStyle w:val="2"/>
        <w:keepNext w:val="0"/>
        <w:keepLines w:val="0"/>
        <w:widowControl/>
        <w:suppressLineNumbers w:val="0"/>
        <w:spacing w:line="438" w:lineRule="atLeast"/>
        <w:rPr>
          <w:sz w:val="17"/>
          <w:szCs w:val="17"/>
        </w:rPr>
      </w:pPr>
      <w:r>
        <w:rPr>
          <w:rFonts w:hint="default" w:ascii="仿宋_GB2312" w:hAnsi="微软雅黑" w:eastAsia="仿宋_GB2312" w:cs="仿宋_GB2312"/>
          <w:b w:val="0"/>
          <w:color w:val="3D3D3D"/>
          <w:sz w:val="26"/>
          <w:szCs w:val="26"/>
          <w:u w:val="none"/>
          <w:bdr w:val="none" w:color="auto" w:sz="0" w:space="0"/>
        </w:rPr>
        <w:t>136、Lancaster University</w:t>
      </w:r>
      <w:r>
        <w:rPr>
          <w:rFonts w:hint="eastAsia" w:ascii="微软雅黑" w:hAnsi="微软雅黑" w:eastAsia="微软雅黑" w:cs="微软雅黑"/>
          <w:b w:val="0"/>
          <w:color w:val="3D3D3D"/>
          <w:sz w:val="17"/>
          <w:szCs w:val="17"/>
          <w:u w:val="none"/>
          <w:bdr w:val="none" w:color="auto" w:sz="0" w:space="0"/>
        </w:rPr>
        <w:t> </w:t>
      </w:r>
      <w:r>
        <w:rPr>
          <w:rFonts w:hint="default" w:ascii="仿宋_GB2312" w:hAnsi="微软雅黑" w:eastAsia="仿宋_GB2312" w:cs="仿宋_GB2312"/>
          <w:b w:val="0"/>
          <w:color w:val="3D3D3D"/>
          <w:sz w:val="26"/>
          <w:szCs w:val="26"/>
          <w:u w:val="none"/>
          <w:bdr w:val="none" w:color="auto" w:sz="0" w:space="0"/>
        </w:rPr>
        <w:t>兰卡斯特大学</w:t>
      </w:r>
    </w:p>
    <w:p>
      <w:pPr>
        <w:pStyle w:val="2"/>
        <w:keepNext w:val="0"/>
        <w:keepLines w:val="0"/>
        <w:widowControl/>
        <w:suppressLineNumbers w:val="0"/>
        <w:spacing w:line="438" w:lineRule="atLeast"/>
        <w:rPr>
          <w:sz w:val="17"/>
          <w:szCs w:val="17"/>
        </w:rPr>
      </w:pPr>
      <w:r>
        <w:rPr>
          <w:rFonts w:hint="default" w:ascii="仿宋_GB2312" w:hAnsi="微软雅黑" w:eastAsia="仿宋_GB2312" w:cs="仿宋_GB2312"/>
          <w:b w:val="0"/>
          <w:color w:val="3D3D3D"/>
          <w:sz w:val="26"/>
          <w:szCs w:val="26"/>
          <w:u w:val="none"/>
          <w:bdr w:val="none" w:color="auto" w:sz="0" w:space="0"/>
        </w:rPr>
        <w:t>137、Aalto University</w:t>
      </w:r>
      <w:r>
        <w:rPr>
          <w:rFonts w:hint="eastAsia" w:ascii="微软雅黑" w:hAnsi="微软雅黑" w:eastAsia="微软雅黑" w:cs="微软雅黑"/>
          <w:b w:val="0"/>
          <w:color w:val="3D3D3D"/>
          <w:sz w:val="17"/>
          <w:szCs w:val="17"/>
          <w:u w:val="none"/>
          <w:bdr w:val="none" w:color="auto" w:sz="0" w:space="0"/>
        </w:rPr>
        <w:t> </w:t>
      </w:r>
      <w:r>
        <w:rPr>
          <w:rFonts w:hint="default" w:ascii="仿宋_GB2312" w:hAnsi="微软雅黑" w:eastAsia="仿宋_GB2312" w:cs="仿宋_GB2312"/>
          <w:b w:val="0"/>
          <w:color w:val="3D3D3D"/>
          <w:sz w:val="26"/>
          <w:szCs w:val="26"/>
          <w:u w:val="none"/>
          <w:bdr w:val="none" w:color="auto" w:sz="0" w:space="0"/>
        </w:rPr>
        <w:t>阿尔托大学</w:t>
      </w:r>
    </w:p>
    <w:p>
      <w:pPr>
        <w:pStyle w:val="2"/>
        <w:keepNext w:val="0"/>
        <w:keepLines w:val="0"/>
        <w:widowControl/>
        <w:suppressLineNumbers w:val="0"/>
        <w:spacing w:line="438" w:lineRule="atLeast"/>
        <w:rPr>
          <w:sz w:val="17"/>
          <w:szCs w:val="17"/>
        </w:rPr>
      </w:pPr>
      <w:r>
        <w:rPr>
          <w:rFonts w:hint="default" w:ascii="仿宋_GB2312" w:hAnsi="微软雅黑" w:eastAsia="仿宋_GB2312" w:cs="仿宋_GB2312"/>
          <w:b w:val="0"/>
          <w:color w:val="3D3D3D"/>
          <w:sz w:val="26"/>
          <w:szCs w:val="26"/>
          <w:u w:val="none"/>
          <w:bdr w:val="none" w:color="auto" w:sz="0" w:space="0"/>
        </w:rPr>
        <w:t>138、Cardiff University</w:t>
      </w:r>
      <w:r>
        <w:rPr>
          <w:rFonts w:hint="eastAsia" w:ascii="微软雅黑" w:hAnsi="微软雅黑" w:eastAsia="微软雅黑" w:cs="微软雅黑"/>
          <w:b w:val="0"/>
          <w:color w:val="3D3D3D"/>
          <w:sz w:val="17"/>
          <w:szCs w:val="17"/>
          <w:u w:val="none"/>
          <w:bdr w:val="none" w:color="auto" w:sz="0" w:space="0"/>
        </w:rPr>
        <w:t> </w:t>
      </w:r>
      <w:r>
        <w:rPr>
          <w:rFonts w:hint="default" w:ascii="仿宋_GB2312" w:hAnsi="微软雅黑" w:eastAsia="仿宋_GB2312" w:cs="仿宋_GB2312"/>
          <w:b w:val="0"/>
          <w:color w:val="3D3D3D"/>
          <w:sz w:val="26"/>
          <w:szCs w:val="26"/>
          <w:u w:val="none"/>
          <w:bdr w:val="none" w:color="auto" w:sz="0" w:space="0"/>
        </w:rPr>
        <w:t>卡迪夫大学</w:t>
      </w:r>
    </w:p>
    <w:p>
      <w:pPr>
        <w:pStyle w:val="2"/>
        <w:keepNext w:val="0"/>
        <w:keepLines w:val="0"/>
        <w:widowControl/>
        <w:suppressLineNumbers w:val="0"/>
        <w:spacing w:line="438" w:lineRule="atLeast"/>
        <w:rPr>
          <w:sz w:val="17"/>
          <w:szCs w:val="17"/>
        </w:rPr>
      </w:pPr>
      <w:r>
        <w:rPr>
          <w:rFonts w:hint="default" w:ascii="仿宋_GB2312" w:hAnsi="微软雅黑" w:eastAsia="仿宋_GB2312" w:cs="仿宋_GB2312"/>
          <w:b w:val="0"/>
          <w:color w:val="3D3D3D"/>
          <w:sz w:val="26"/>
          <w:szCs w:val="26"/>
          <w:u w:val="none"/>
          <w:bdr w:val="none" w:color="auto" w:sz="0" w:space="0"/>
        </w:rPr>
        <w:t>139、Pontificia Universidad Cat</w:t>
      </w:r>
      <w:r>
        <w:rPr>
          <w:rFonts w:hint="default" w:ascii="Times New Roman" w:hAnsi="Times New Roman" w:eastAsia="仿宋_GB2312" w:cs="Times New Roman"/>
          <w:b w:val="0"/>
          <w:color w:val="3D3D3D"/>
          <w:sz w:val="26"/>
          <w:szCs w:val="26"/>
          <w:u w:val="none"/>
          <w:bdr w:val="none" w:color="auto" w:sz="0" w:space="0"/>
        </w:rPr>
        <w:t>ó</w:t>
      </w:r>
      <w:r>
        <w:rPr>
          <w:rFonts w:hint="default" w:ascii="仿宋_GB2312" w:hAnsi="微软雅黑" w:eastAsia="仿宋_GB2312" w:cs="仿宋_GB2312"/>
          <w:b w:val="0"/>
          <w:color w:val="3D3D3D"/>
          <w:sz w:val="26"/>
          <w:szCs w:val="26"/>
          <w:u w:val="none"/>
          <w:bdr w:val="none" w:color="auto" w:sz="0" w:space="0"/>
        </w:rPr>
        <w:t>lica de Chile</w:t>
      </w:r>
      <w:r>
        <w:rPr>
          <w:rFonts w:hint="eastAsia" w:ascii="微软雅黑" w:hAnsi="微软雅黑" w:eastAsia="微软雅黑" w:cs="微软雅黑"/>
          <w:b w:val="0"/>
          <w:color w:val="3D3D3D"/>
          <w:sz w:val="17"/>
          <w:szCs w:val="17"/>
          <w:u w:val="none"/>
          <w:bdr w:val="none" w:color="auto" w:sz="0" w:space="0"/>
        </w:rPr>
        <w:t> </w:t>
      </w:r>
      <w:r>
        <w:rPr>
          <w:rFonts w:hint="default" w:ascii="仿宋_GB2312" w:hAnsi="微软雅黑" w:eastAsia="仿宋_GB2312" w:cs="仿宋_GB2312"/>
          <w:b w:val="0"/>
          <w:color w:val="3D3D3D"/>
          <w:sz w:val="26"/>
          <w:szCs w:val="26"/>
          <w:u w:val="none"/>
          <w:bdr w:val="none" w:color="auto" w:sz="0" w:space="0"/>
        </w:rPr>
        <w:t>智利天主教大学</w:t>
      </w:r>
    </w:p>
    <w:p>
      <w:pPr>
        <w:pStyle w:val="2"/>
        <w:keepNext w:val="0"/>
        <w:keepLines w:val="0"/>
        <w:widowControl/>
        <w:suppressLineNumbers w:val="0"/>
        <w:spacing w:line="438" w:lineRule="atLeast"/>
        <w:rPr>
          <w:sz w:val="17"/>
          <w:szCs w:val="17"/>
        </w:rPr>
      </w:pPr>
      <w:r>
        <w:rPr>
          <w:rFonts w:hint="default" w:ascii="仿宋_GB2312" w:hAnsi="微软雅黑" w:eastAsia="仿宋_GB2312" w:cs="仿宋_GB2312"/>
          <w:b w:val="0"/>
          <w:color w:val="3D3D3D"/>
          <w:sz w:val="26"/>
          <w:szCs w:val="26"/>
          <w:u w:val="none"/>
          <w:bdr w:val="none" w:color="auto" w:sz="0" w:space="0"/>
        </w:rPr>
        <w:t>140、McMaster University</w:t>
      </w:r>
      <w:r>
        <w:rPr>
          <w:rFonts w:hint="eastAsia" w:ascii="微软雅黑" w:hAnsi="微软雅黑" w:eastAsia="微软雅黑" w:cs="微软雅黑"/>
          <w:b w:val="0"/>
          <w:color w:val="3D3D3D"/>
          <w:sz w:val="17"/>
          <w:szCs w:val="17"/>
          <w:u w:val="none"/>
          <w:bdr w:val="none" w:color="auto" w:sz="0" w:space="0"/>
        </w:rPr>
        <w:t> </w:t>
      </w:r>
      <w:r>
        <w:rPr>
          <w:rFonts w:hint="default" w:ascii="仿宋_GB2312" w:hAnsi="微软雅黑" w:eastAsia="仿宋_GB2312" w:cs="仿宋_GB2312"/>
          <w:b w:val="0"/>
          <w:color w:val="3D3D3D"/>
          <w:sz w:val="26"/>
          <w:szCs w:val="26"/>
          <w:u w:val="none"/>
          <w:bdr w:val="none" w:color="auto" w:sz="0" w:space="0"/>
        </w:rPr>
        <w:t>麦克马斯特大学</w:t>
      </w:r>
    </w:p>
    <w:p>
      <w:pPr>
        <w:pStyle w:val="2"/>
        <w:keepNext w:val="0"/>
        <w:keepLines w:val="0"/>
        <w:widowControl/>
        <w:suppressLineNumbers w:val="0"/>
        <w:spacing w:line="438" w:lineRule="atLeast"/>
        <w:rPr>
          <w:sz w:val="17"/>
          <w:szCs w:val="17"/>
        </w:rPr>
      </w:pPr>
      <w:r>
        <w:rPr>
          <w:rFonts w:hint="default" w:ascii="仿宋_GB2312" w:hAnsi="微软雅黑" w:eastAsia="仿宋_GB2312" w:cs="仿宋_GB2312"/>
          <w:b w:val="0"/>
          <w:color w:val="3D3D3D"/>
          <w:sz w:val="26"/>
          <w:szCs w:val="26"/>
          <w:u w:val="none"/>
          <w:bdr w:val="none" w:color="auto" w:sz="0" w:space="0"/>
        </w:rPr>
        <w:t>141、RWTH Aachen University</w:t>
      </w:r>
      <w:r>
        <w:rPr>
          <w:rFonts w:hint="eastAsia" w:ascii="微软雅黑" w:hAnsi="微软雅黑" w:eastAsia="微软雅黑" w:cs="微软雅黑"/>
          <w:b w:val="0"/>
          <w:color w:val="3D3D3D"/>
          <w:sz w:val="17"/>
          <w:szCs w:val="17"/>
          <w:u w:val="none"/>
          <w:bdr w:val="none" w:color="auto" w:sz="0" w:space="0"/>
        </w:rPr>
        <w:t> </w:t>
      </w:r>
      <w:r>
        <w:rPr>
          <w:rFonts w:hint="default" w:ascii="仿宋_GB2312" w:hAnsi="微软雅黑" w:eastAsia="仿宋_GB2312" w:cs="仿宋_GB2312"/>
          <w:b w:val="0"/>
          <w:color w:val="3D3D3D"/>
          <w:sz w:val="26"/>
          <w:szCs w:val="26"/>
          <w:u w:val="none"/>
          <w:bdr w:val="none" w:color="auto" w:sz="0" w:space="0"/>
        </w:rPr>
        <w:t>亚琛工业大学</w:t>
      </w:r>
    </w:p>
    <w:p>
      <w:pPr>
        <w:pStyle w:val="2"/>
        <w:keepNext w:val="0"/>
        <w:keepLines w:val="0"/>
        <w:widowControl/>
        <w:suppressLineNumbers w:val="0"/>
        <w:spacing w:line="438" w:lineRule="atLeast"/>
        <w:rPr>
          <w:sz w:val="17"/>
          <w:szCs w:val="17"/>
        </w:rPr>
      </w:pPr>
      <w:r>
        <w:rPr>
          <w:rFonts w:hint="default" w:ascii="仿宋_GB2312" w:hAnsi="微软雅黑" w:eastAsia="仿宋_GB2312" w:cs="仿宋_GB2312"/>
          <w:b w:val="0"/>
          <w:color w:val="3D3D3D"/>
          <w:sz w:val="26"/>
          <w:szCs w:val="26"/>
          <w:u w:val="none"/>
          <w:bdr w:val="none" w:color="auto" w:sz="0" w:space="0"/>
        </w:rPr>
        <w:t>142、University of Oslo</w:t>
      </w:r>
      <w:r>
        <w:rPr>
          <w:rFonts w:hint="eastAsia" w:ascii="微软雅黑" w:hAnsi="微软雅黑" w:eastAsia="微软雅黑" w:cs="微软雅黑"/>
          <w:b w:val="0"/>
          <w:color w:val="3D3D3D"/>
          <w:sz w:val="17"/>
          <w:szCs w:val="17"/>
          <w:u w:val="none"/>
          <w:bdr w:val="none" w:color="auto" w:sz="0" w:space="0"/>
        </w:rPr>
        <w:t> </w:t>
      </w:r>
      <w:r>
        <w:rPr>
          <w:rFonts w:hint="default" w:ascii="仿宋_GB2312" w:hAnsi="微软雅黑" w:eastAsia="仿宋_GB2312" w:cs="仿宋_GB2312"/>
          <w:b w:val="0"/>
          <w:color w:val="3D3D3D"/>
          <w:sz w:val="26"/>
          <w:szCs w:val="26"/>
          <w:u w:val="none"/>
          <w:bdr w:val="none" w:color="auto" w:sz="0" w:space="0"/>
        </w:rPr>
        <w:t>奥斯陆大学</w:t>
      </w:r>
    </w:p>
    <w:p>
      <w:pPr>
        <w:pStyle w:val="2"/>
        <w:keepNext w:val="0"/>
        <w:keepLines w:val="0"/>
        <w:widowControl/>
        <w:suppressLineNumbers w:val="0"/>
        <w:spacing w:line="438" w:lineRule="atLeast"/>
        <w:rPr>
          <w:sz w:val="17"/>
          <w:szCs w:val="17"/>
        </w:rPr>
      </w:pPr>
      <w:r>
        <w:rPr>
          <w:rFonts w:hint="default" w:ascii="仿宋_GB2312" w:hAnsi="微软雅黑" w:eastAsia="仿宋_GB2312" w:cs="仿宋_GB2312"/>
          <w:b w:val="0"/>
          <w:color w:val="3D3D3D"/>
          <w:sz w:val="26"/>
          <w:szCs w:val="26"/>
          <w:u w:val="none"/>
          <w:bdr w:val="none" w:color="auto" w:sz="0" w:space="0"/>
        </w:rPr>
        <w:t>143、University of Pittsburgh</w:t>
      </w:r>
      <w:r>
        <w:rPr>
          <w:rFonts w:hint="eastAsia" w:ascii="微软雅黑" w:hAnsi="微软雅黑" w:eastAsia="微软雅黑" w:cs="微软雅黑"/>
          <w:b w:val="0"/>
          <w:color w:val="3D3D3D"/>
          <w:sz w:val="17"/>
          <w:szCs w:val="17"/>
          <w:u w:val="none"/>
          <w:bdr w:val="none" w:color="auto" w:sz="0" w:space="0"/>
        </w:rPr>
        <w:t> </w:t>
      </w:r>
      <w:r>
        <w:rPr>
          <w:rFonts w:hint="default" w:ascii="仿宋_GB2312" w:hAnsi="微软雅黑" w:eastAsia="仿宋_GB2312" w:cs="仿宋_GB2312"/>
          <w:b w:val="0"/>
          <w:color w:val="3D3D3D"/>
          <w:sz w:val="26"/>
          <w:szCs w:val="26"/>
          <w:u w:val="none"/>
          <w:bdr w:val="none" w:color="auto" w:sz="0" w:space="0"/>
        </w:rPr>
        <w:t>匹兹堡大学</w:t>
      </w:r>
    </w:p>
    <w:p>
      <w:pPr>
        <w:pStyle w:val="2"/>
        <w:keepNext w:val="0"/>
        <w:keepLines w:val="0"/>
        <w:widowControl/>
        <w:suppressLineNumbers w:val="0"/>
        <w:spacing w:line="438" w:lineRule="atLeast"/>
        <w:rPr>
          <w:sz w:val="17"/>
          <w:szCs w:val="17"/>
        </w:rPr>
      </w:pPr>
      <w:r>
        <w:rPr>
          <w:rFonts w:hint="default" w:ascii="仿宋_GB2312" w:hAnsi="微软雅黑" w:eastAsia="仿宋_GB2312" w:cs="仿宋_GB2312"/>
          <w:b w:val="0"/>
          <w:color w:val="3D3D3D"/>
          <w:sz w:val="26"/>
          <w:szCs w:val="26"/>
          <w:u w:val="none"/>
          <w:bdr w:val="none" w:color="auto" w:sz="0" w:space="0"/>
        </w:rPr>
        <w:t>144、Technical University of Berlin</w:t>
      </w:r>
      <w:r>
        <w:rPr>
          <w:rFonts w:hint="eastAsia" w:ascii="微软雅黑" w:hAnsi="微软雅黑" w:eastAsia="微软雅黑" w:cs="微软雅黑"/>
          <w:b w:val="0"/>
          <w:color w:val="3D3D3D"/>
          <w:sz w:val="17"/>
          <w:szCs w:val="17"/>
          <w:u w:val="none"/>
          <w:bdr w:val="none" w:color="auto" w:sz="0" w:space="0"/>
        </w:rPr>
        <w:t> </w:t>
      </w:r>
      <w:r>
        <w:rPr>
          <w:rFonts w:hint="default" w:ascii="仿宋_GB2312" w:hAnsi="微软雅黑" w:eastAsia="仿宋_GB2312" w:cs="仿宋_GB2312"/>
          <w:b w:val="0"/>
          <w:color w:val="3D3D3D"/>
          <w:sz w:val="26"/>
          <w:szCs w:val="26"/>
          <w:u w:val="none"/>
          <w:bdr w:val="none" w:color="auto" w:sz="0" w:space="0"/>
        </w:rPr>
        <w:t>柏林工业大学</w:t>
      </w:r>
    </w:p>
    <w:p>
      <w:pPr>
        <w:pStyle w:val="2"/>
        <w:keepNext w:val="0"/>
        <w:keepLines w:val="0"/>
        <w:widowControl/>
        <w:suppressLineNumbers w:val="0"/>
        <w:spacing w:line="438" w:lineRule="atLeast"/>
        <w:rPr>
          <w:sz w:val="17"/>
          <w:szCs w:val="17"/>
        </w:rPr>
      </w:pPr>
      <w:r>
        <w:rPr>
          <w:rFonts w:hint="default" w:ascii="仿宋_GB2312" w:hAnsi="微软雅黑" w:eastAsia="仿宋_GB2312" w:cs="仿宋_GB2312"/>
          <w:b w:val="0"/>
          <w:color w:val="3D3D3D"/>
          <w:sz w:val="26"/>
          <w:szCs w:val="26"/>
          <w:u w:val="none"/>
          <w:bdr w:val="none" w:color="auto" w:sz="0" w:space="0"/>
        </w:rPr>
        <w:t>145、Hebrew University of Jerusalem</w:t>
      </w:r>
      <w:r>
        <w:rPr>
          <w:rFonts w:hint="eastAsia" w:ascii="微软雅黑" w:hAnsi="微软雅黑" w:eastAsia="微软雅黑" w:cs="微软雅黑"/>
          <w:b w:val="0"/>
          <w:color w:val="3D3D3D"/>
          <w:sz w:val="17"/>
          <w:szCs w:val="17"/>
          <w:u w:val="none"/>
          <w:bdr w:val="none" w:color="auto" w:sz="0" w:space="0"/>
        </w:rPr>
        <w:t> </w:t>
      </w:r>
      <w:r>
        <w:rPr>
          <w:rFonts w:hint="default" w:ascii="仿宋_GB2312" w:hAnsi="微软雅黑" w:eastAsia="仿宋_GB2312" w:cs="仿宋_GB2312"/>
          <w:b w:val="0"/>
          <w:color w:val="3D3D3D"/>
          <w:sz w:val="26"/>
          <w:szCs w:val="26"/>
          <w:u w:val="none"/>
          <w:bdr w:val="none" w:color="auto" w:sz="0" w:space="0"/>
        </w:rPr>
        <w:t>耶路撒冷希伯来大学</w:t>
      </w:r>
    </w:p>
    <w:p>
      <w:pPr>
        <w:pStyle w:val="2"/>
        <w:keepNext w:val="0"/>
        <w:keepLines w:val="0"/>
        <w:widowControl/>
        <w:suppressLineNumbers w:val="0"/>
        <w:spacing w:line="438" w:lineRule="atLeast"/>
        <w:rPr>
          <w:sz w:val="17"/>
          <w:szCs w:val="17"/>
        </w:rPr>
      </w:pPr>
      <w:r>
        <w:rPr>
          <w:rFonts w:hint="default" w:ascii="仿宋_GB2312" w:hAnsi="微软雅黑" w:eastAsia="仿宋_GB2312" w:cs="仿宋_GB2312"/>
          <w:b w:val="0"/>
          <w:color w:val="3D3D3D"/>
          <w:sz w:val="26"/>
          <w:szCs w:val="26"/>
          <w:u w:val="none"/>
          <w:bdr w:val="none" w:color="auto" w:sz="0" w:space="0"/>
        </w:rPr>
        <w:t>146、University of Lausanne</w:t>
      </w:r>
      <w:r>
        <w:rPr>
          <w:rFonts w:hint="eastAsia" w:ascii="微软雅黑" w:hAnsi="微软雅黑" w:eastAsia="微软雅黑" w:cs="微软雅黑"/>
          <w:b w:val="0"/>
          <w:color w:val="3D3D3D"/>
          <w:sz w:val="17"/>
          <w:szCs w:val="17"/>
          <w:u w:val="none"/>
          <w:bdr w:val="none" w:color="auto" w:sz="0" w:space="0"/>
        </w:rPr>
        <w:t> </w:t>
      </w:r>
      <w:r>
        <w:rPr>
          <w:rFonts w:hint="default" w:ascii="仿宋_GB2312" w:hAnsi="微软雅黑" w:eastAsia="仿宋_GB2312" w:cs="仿宋_GB2312"/>
          <w:b w:val="0"/>
          <w:color w:val="3D3D3D"/>
          <w:sz w:val="26"/>
          <w:szCs w:val="26"/>
          <w:u w:val="none"/>
          <w:bdr w:val="none" w:color="auto" w:sz="0" w:space="0"/>
        </w:rPr>
        <w:t>洛桑大学</w:t>
      </w:r>
    </w:p>
    <w:p>
      <w:pPr>
        <w:pStyle w:val="2"/>
        <w:keepNext w:val="0"/>
        <w:keepLines w:val="0"/>
        <w:widowControl/>
        <w:suppressLineNumbers w:val="0"/>
        <w:spacing w:line="438" w:lineRule="atLeast"/>
        <w:rPr>
          <w:sz w:val="17"/>
          <w:szCs w:val="17"/>
        </w:rPr>
      </w:pPr>
      <w:r>
        <w:rPr>
          <w:rFonts w:hint="default" w:ascii="仿宋_GB2312" w:hAnsi="微软雅黑" w:eastAsia="仿宋_GB2312" w:cs="仿宋_GB2312"/>
          <w:b w:val="0"/>
          <w:color w:val="3D3D3D"/>
          <w:sz w:val="26"/>
          <w:szCs w:val="26"/>
          <w:u w:val="none"/>
          <w:bdr w:val="none" w:color="auto" w:sz="0" w:space="0"/>
        </w:rPr>
        <w:t>147、Emory University</w:t>
      </w:r>
      <w:r>
        <w:rPr>
          <w:rFonts w:hint="eastAsia" w:ascii="微软雅黑" w:hAnsi="微软雅黑" w:eastAsia="微软雅黑" w:cs="微软雅黑"/>
          <w:b w:val="0"/>
          <w:color w:val="3D3D3D"/>
          <w:sz w:val="17"/>
          <w:szCs w:val="17"/>
          <w:u w:val="none"/>
          <w:bdr w:val="none" w:color="auto" w:sz="0" w:space="0"/>
        </w:rPr>
        <w:t> </w:t>
      </w:r>
      <w:r>
        <w:rPr>
          <w:rFonts w:hint="default" w:ascii="仿宋_GB2312" w:hAnsi="微软雅黑" w:eastAsia="仿宋_GB2312" w:cs="仿宋_GB2312"/>
          <w:b w:val="0"/>
          <w:color w:val="3D3D3D"/>
          <w:sz w:val="26"/>
          <w:szCs w:val="26"/>
          <w:u w:val="none"/>
          <w:bdr w:val="none" w:color="auto" w:sz="0" w:space="0"/>
        </w:rPr>
        <w:t>埃默里大学</w:t>
      </w:r>
    </w:p>
    <w:p>
      <w:pPr>
        <w:pStyle w:val="2"/>
        <w:keepNext w:val="0"/>
        <w:keepLines w:val="0"/>
        <w:widowControl/>
        <w:suppressLineNumbers w:val="0"/>
        <w:spacing w:line="438" w:lineRule="atLeast"/>
        <w:rPr>
          <w:sz w:val="17"/>
          <w:szCs w:val="17"/>
        </w:rPr>
      </w:pPr>
      <w:r>
        <w:rPr>
          <w:rFonts w:hint="default" w:ascii="仿宋_GB2312" w:hAnsi="微软雅黑" w:eastAsia="仿宋_GB2312" w:cs="仿宋_GB2312"/>
          <w:b w:val="0"/>
          <w:color w:val="3D3D3D"/>
          <w:sz w:val="26"/>
          <w:szCs w:val="26"/>
          <w:u w:val="none"/>
          <w:bdr w:val="none" w:color="auto" w:sz="0" w:space="0"/>
        </w:rPr>
        <w:t>148、Erasmus University Rotterda</w:t>
      </w:r>
      <w:r>
        <w:rPr>
          <w:rFonts w:hint="eastAsia" w:ascii="微软雅黑" w:hAnsi="微软雅黑" w:eastAsia="微软雅黑" w:cs="微软雅黑"/>
          <w:b w:val="0"/>
          <w:color w:val="3D3D3D"/>
          <w:sz w:val="17"/>
          <w:szCs w:val="17"/>
          <w:u w:val="none"/>
          <w:bdr w:val="none" w:color="auto" w:sz="0" w:space="0"/>
        </w:rPr>
        <w:t> </w:t>
      </w:r>
      <w:r>
        <w:rPr>
          <w:rFonts w:hint="default" w:ascii="仿宋_GB2312" w:hAnsi="微软雅黑" w:eastAsia="仿宋_GB2312" w:cs="仿宋_GB2312"/>
          <w:b w:val="0"/>
          <w:color w:val="3D3D3D"/>
          <w:sz w:val="26"/>
          <w:szCs w:val="26"/>
          <w:u w:val="none"/>
          <w:bdr w:val="none" w:color="auto" w:sz="0" w:space="0"/>
        </w:rPr>
        <w:t>鹿特丹伊拉斯姆斯大学</w:t>
      </w:r>
    </w:p>
    <w:p>
      <w:pPr>
        <w:pStyle w:val="2"/>
        <w:keepNext w:val="0"/>
        <w:keepLines w:val="0"/>
        <w:widowControl/>
        <w:suppressLineNumbers w:val="0"/>
        <w:spacing w:line="438" w:lineRule="atLeast"/>
        <w:rPr>
          <w:sz w:val="17"/>
          <w:szCs w:val="17"/>
        </w:rPr>
      </w:pPr>
      <w:r>
        <w:rPr>
          <w:rFonts w:hint="default" w:ascii="仿宋_GB2312" w:hAnsi="微软雅黑" w:eastAsia="仿宋_GB2312" w:cs="仿宋_GB2312"/>
          <w:b w:val="0"/>
          <w:color w:val="3D3D3D"/>
          <w:sz w:val="26"/>
          <w:szCs w:val="26"/>
          <w:u w:val="none"/>
          <w:bdr w:val="none" w:color="auto" w:sz="0" w:space="0"/>
        </w:rPr>
        <w:t>149、Michigan State University</w:t>
      </w:r>
      <w:r>
        <w:rPr>
          <w:rFonts w:hint="eastAsia" w:ascii="微软雅黑" w:hAnsi="微软雅黑" w:eastAsia="微软雅黑" w:cs="微软雅黑"/>
          <w:b w:val="0"/>
          <w:color w:val="3D3D3D"/>
          <w:sz w:val="17"/>
          <w:szCs w:val="17"/>
          <w:u w:val="none"/>
          <w:bdr w:val="none" w:color="auto" w:sz="0" w:space="0"/>
        </w:rPr>
        <w:t> </w:t>
      </w:r>
      <w:r>
        <w:rPr>
          <w:rFonts w:hint="default" w:ascii="仿宋_GB2312" w:hAnsi="微软雅黑" w:eastAsia="仿宋_GB2312" w:cs="仿宋_GB2312"/>
          <w:b w:val="0"/>
          <w:color w:val="3D3D3D"/>
          <w:sz w:val="26"/>
          <w:szCs w:val="26"/>
          <w:u w:val="none"/>
          <w:bdr w:val="none" w:color="auto" w:sz="0" w:space="0"/>
        </w:rPr>
        <w:t>密歇根州立大学</w:t>
      </w:r>
    </w:p>
    <w:p>
      <w:pPr>
        <w:pStyle w:val="2"/>
        <w:keepNext w:val="0"/>
        <w:keepLines w:val="0"/>
        <w:widowControl/>
        <w:suppressLineNumbers w:val="0"/>
        <w:spacing w:line="438" w:lineRule="atLeast"/>
        <w:rPr>
          <w:sz w:val="17"/>
          <w:szCs w:val="17"/>
        </w:rPr>
      </w:pPr>
      <w:r>
        <w:rPr>
          <w:rFonts w:hint="default" w:ascii="仿宋_GB2312" w:hAnsi="微软雅黑" w:eastAsia="仿宋_GB2312" w:cs="仿宋_GB2312"/>
          <w:b w:val="0"/>
          <w:color w:val="3D3D3D"/>
          <w:sz w:val="26"/>
          <w:szCs w:val="26"/>
          <w:u w:val="none"/>
          <w:bdr w:val="none" w:color="auto" w:sz="0" w:space="0"/>
        </w:rPr>
        <w:t>150、University of Basel</w:t>
      </w:r>
      <w:r>
        <w:rPr>
          <w:rFonts w:hint="eastAsia" w:ascii="微软雅黑" w:hAnsi="微软雅黑" w:eastAsia="微软雅黑" w:cs="微软雅黑"/>
          <w:b w:val="0"/>
          <w:color w:val="3D3D3D"/>
          <w:sz w:val="17"/>
          <w:szCs w:val="17"/>
          <w:u w:val="none"/>
          <w:bdr w:val="none" w:color="auto" w:sz="0" w:space="0"/>
        </w:rPr>
        <w:t> </w:t>
      </w:r>
      <w:r>
        <w:rPr>
          <w:rFonts w:hint="default" w:ascii="仿宋_GB2312" w:hAnsi="微软雅黑" w:eastAsia="仿宋_GB2312" w:cs="仿宋_GB2312"/>
          <w:b w:val="0"/>
          <w:color w:val="3D3D3D"/>
          <w:sz w:val="26"/>
          <w:szCs w:val="26"/>
          <w:u w:val="none"/>
          <w:bdr w:val="none" w:color="auto" w:sz="0" w:space="0"/>
        </w:rPr>
        <w:t>巴塞尔大学</w:t>
      </w:r>
    </w:p>
    <w:p>
      <w:pPr>
        <w:pStyle w:val="2"/>
        <w:keepNext w:val="0"/>
        <w:keepLines w:val="0"/>
        <w:widowControl/>
        <w:suppressLineNumbers w:val="0"/>
        <w:spacing w:line="438" w:lineRule="atLeast"/>
        <w:rPr>
          <w:sz w:val="17"/>
          <w:szCs w:val="17"/>
        </w:rPr>
      </w:pPr>
      <w:r>
        <w:rPr>
          <w:rFonts w:hint="default" w:ascii="仿宋_GB2312" w:hAnsi="微软雅黑" w:eastAsia="仿宋_GB2312" w:cs="仿宋_GB2312"/>
          <w:b w:val="0"/>
          <w:color w:val="3D3D3D"/>
          <w:sz w:val="26"/>
          <w:szCs w:val="26"/>
          <w:u w:val="none"/>
          <w:bdr w:val="none" w:color="auto" w:sz="0" w:space="0"/>
        </w:rPr>
        <w:t>151、University of Otago</w:t>
      </w:r>
      <w:r>
        <w:rPr>
          <w:rFonts w:hint="eastAsia" w:ascii="微软雅黑" w:hAnsi="微软雅黑" w:eastAsia="微软雅黑" w:cs="微软雅黑"/>
          <w:b w:val="0"/>
          <w:color w:val="3D3D3D"/>
          <w:sz w:val="17"/>
          <w:szCs w:val="17"/>
          <w:u w:val="none"/>
          <w:bdr w:val="none" w:color="auto" w:sz="0" w:space="0"/>
        </w:rPr>
        <w:t> </w:t>
      </w:r>
      <w:r>
        <w:rPr>
          <w:rFonts w:hint="default" w:ascii="仿宋_GB2312" w:hAnsi="微软雅黑" w:eastAsia="仿宋_GB2312" w:cs="仿宋_GB2312"/>
          <w:b w:val="0"/>
          <w:color w:val="3D3D3D"/>
          <w:sz w:val="26"/>
          <w:szCs w:val="26"/>
          <w:u w:val="none"/>
          <w:bdr w:val="none" w:color="auto" w:sz="0" w:space="0"/>
        </w:rPr>
        <w:t>奥塔哥大学</w:t>
      </w:r>
    </w:p>
    <w:p>
      <w:pPr>
        <w:pStyle w:val="2"/>
        <w:keepNext w:val="0"/>
        <w:keepLines w:val="0"/>
        <w:widowControl/>
        <w:suppressLineNumbers w:val="0"/>
        <w:spacing w:line="438" w:lineRule="atLeast"/>
        <w:rPr>
          <w:sz w:val="17"/>
          <w:szCs w:val="17"/>
        </w:rPr>
      </w:pPr>
      <w:r>
        <w:rPr>
          <w:rFonts w:hint="default" w:ascii="仿宋_GB2312" w:hAnsi="微软雅黑" w:eastAsia="仿宋_GB2312" w:cs="仿宋_GB2312"/>
          <w:b w:val="0"/>
          <w:color w:val="3D3D3D"/>
          <w:sz w:val="26"/>
          <w:szCs w:val="26"/>
          <w:u w:val="none"/>
          <w:bdr w:val="none" w:color="auto" w:sz="0" w:space="0"/>
        </w:rPr>
        <w:t>152、University of Waterloo</w:t>
      </w:r>
      <w:r>
        <w:rPr>
          <w:rFonts w:hint="eastAsia" w:ascii="微软雅黑" w:hAnsi="微软雅黑" w:eastAsia="微软雅黑" w:cs="微软雅黑"/>
          <w:b w:val="0"/>
          <w:color w:val="3D3D3D"/>
          <w:sz w:val="17"/>
          <w:szCs w:val="17"/>
          <w:u w:val="none"/>
          <w:bdr w:val="none" w:color="auto" w:sz="0" w:space="0"/>
        </w:rPr>
        <w:t> </w:t>
      </w:r>
      <w:r>
        <w:rPr>
          <w:rFonts w:hint="default" w:ascii="仿宋_GB2312" w:hAnsi="微软雅黑" w:eastAsia="仿宋_GB2312" w:cs="仿宋_GB2312"/>
          <w:b w:val="0"/>
          <w:color w:val="3D3D3D"/>
          <w:sz w:val="26"/>
          <w:szCs w:val="26"/>
          <w:u w:val="none"/>
          <w:bdr w:val="none" w:color="auto" w:sz="0" w:space="0"/>
        </w:rPr>
        <w:t>滑铁卢大学</w:t>
      </w:r>
    </w:p>
    <w:p>
      <w:pPr>
        <w:pStyle w:val="2"/>
        <w:keepNext w:val="0"/>
        <w:keepLines w:val="0"/>
        <w:widowControl/>
        <w:suppressLineNumbers w:val="0"/>
        <w:spacing w:line="438" w:lineRule="atLeast"/>
        <w:rPr>
          <w:sz w:val="17"/>
          <w:szCs w:val="17"/>
        </w:rPr>
      </w:pPr>
      <w:r>
        <w:rPr>
          <w:rFonts w:hint="default" w:ascii="仿宋_GB2312" w:hAnsi="微软雅黑" w:eastAsia="仿宋_GB2312" w:cs="仿宋_GB2312"/>
          <w:b w:val="0"/>
          <w:color w:val="3D3D3D"/>
          <w:sz w:val="26"/>
          <w:szCs w:val="26"/>
          <w:u w:val="none"/>
          <w:bdr w:val="none" w:color="auto" w:sz="0" w:space="0"/>
        </w:rPr>
        <w:t>153、Universit</w:t>
      </w:r>
      <w:r>
        <w:rPr>
          <w:rFonts w:hint="default" w:ascii="Times New Roman" w:hAnsi="Times New Roman" w:eastAsia="仿宋_GB2312" w:cs="Times New Roman"/>
          <w:b w:val="0"/>
          <w:color w:val="3D3D3D"/>
          <w:sz w:val="26"/>
          <w:szCs w:val="26"/>
          <w:u w:val="none"/>
          <w:bdr w:val="none" w:color="auto" w:sz="0" w:space="0"/>
        </w:rPr>
        <w:t>é </w:t>
      </w:r>
      <w:r>
        <w:rPr>
          <w:rFonts w:hint="default" w:ascii="仿宋_GB2312" w:hAnsi="微软雅黑" w:eastAsia="仿宋_GB2312" w:cs="仿宋_GB2312"/>
          <w:b w:val="0"/>
          <w:color w:val="3D3D3D"/>
          <w:sz w:val="26"/>
          <w:szCs w:val="26"/>
          <w:u w:val="none"/>
          <w:bdr w:val="none" w:color="auto" w:sz="0" w:space="0"/>
        </w:rPr>
        <w:t>Catholique de Louvain</w:t>
      </w:r>
      <w:r>
        <w:rPr>
          <w:rFonts w:hint="eastAsia" w:ascii="微软雅黑" w:hAnsi="微软雅黑" w:eastAsia="微软雅黑" w:cs="微软雅黑"/>
          <w:b w:val="0"/>
          <w:color w:val="3D3D3D"/>
          <w:sz w:val="17"/>
          <w:szCs w:val="17"/>
          <w:u w:val="none"/>
          <w:bdr w:val="none" w:color="auto" w:sz="0" w:space="0"/>
        </w:rPr>
        <w:t> </w:t>
      </w:r>
      <w:r>
        <w:rPr>
          <w:rFonts w:hint="default" w:ascii="仿宋_GB2312" w:hAnsi="微软雅黑" w:eastAsia="仿宋_GB2312" w:cs="仿宋_GB2312"/>
          <w:b w:val="0"/>
          <w:color w:val="3D3D3D"/>
          <w:sz w:val="26"/>
          <w:szCs w:val="26"/>
          <w:u w:val="none"/>
          <w:bdr w:val="none" w:color="auto" w:sz="0" w:space="0"/>
        </w:rPr>
        <w:t>鲁汶大学（法语）</w:t>
      </w:r>
    </w:p>
    <w:p>
      <w:pPr>
        <w:pStyle w:val="2"/>
        <w:keepNext w:val="0"/>
        <w:keepLines w:val="0"/>
        <w:widowControl/>
        <w:suppressLineNumbers w:val="0"/>
        <w:spacing w:line="438" w:lineRule="atLeast"/>
        <w:rPr>
          <w:sz w:val="17"/>
          <w:szCs w:val="17"/>
        </w:rPr>
      </w:pPr>
      <w:r>
        <w:rPr>
          <w:rFonts w:hint="default" w:ascii="仿宋_GB2312" w:hAnsi="微软雅黑" w:eastAsia="仿宋_GB2312" w:cs="仿宋_GB2312"/>
          <w:b w:val="0"/>
          <w:color w:val="3D3D3D"/>
          <w:sz w:val="26"/>
          <w:szCs w:val="26"/>
          <w:u w:val="none"/>
          <w:bdr w:val="none" w:color="auto" w:sz="0" w:space="0"/>
        </w:rPr>
        <w:t>154、University of Vienna</w:t>
      </w:r>
      <w:r>
        <w:rPr>
          <w:rFonts w:hint="eastAsia" w:ascii="微软雅黑" w:hAnsi="微软雅黑" w:eastAsia="微软雅黑" w:cs="微软雅黑"/>
          <w:b w:val="0"/>
          <w:color w:val="3D3D3D"/>
          <w:sz w:val="17"/>
          <w:szCs w:val="17"/>
          <w:u w:val="none"/>
          <w:bdr w:val="none" w:color="auto" w:sz="0" w:space="0"/>
        </w:rPr>
        <w:t> </w:t>
      </w:r>
      <w:r>
        <w:rPr>
          <w:rFonts w:hint="default" w:ascii="仿宋_GB2312" w:hAnsi="微软雅黑" w:eastAsia="仿宋_GB2312" w:cs="仿宋_GB2312"/>
          <w:b w:val="0"/>
          <w:color w:val="3D3D3D"/>
          <w:sz w:val="26"/>
          <w:szCs w:val="26"/>
          <w:u w:val="none"/>
          <w:bdr w:val="none" w:color="auto" w:sz="0" w:space="0"/>
        </w:rPr>
        <w:t>维也纳大学</w:t>
      </w:r>
    </w:p>
    <w:p>
      <w:pPr>
        <w:pStyle w:val="2"/>
        <w:keepNext w:val="0"/>
        <w:keepLines w:val="0"/>
        <w:widowControl/>
        <w:suppressLineNumbers w:val="0"/>
        <w:spacing w:line="438" w:lineRule="atLeast"/>
        <w:rPr>
          <w:sz w:val="17"/>
          <w:szCs w:val="17"/>
        </w:rPr>
      </w:pPr>
      <w:r>
        <w:rPr>
          <w:rFonts w:hint="default" w:ascii="仿宋_GB2312" w:hAnsi="微软雅黑" w:eastAsia="仿宋_GB2312" w:cs="仿宋_GB2312"/>
          <w:b w:val="0"/>
          <w:color w:val="3D3D3D"/>
          <w:sz w:val="26"/>
          <w:szCs w:val="26"/>
          <w:u w:val="none"/>
          <w:bdr w:val="none" w:color="auto" w:sz="0" w:space="0"/>
        </w:rPr>
        <w:t>155、Hanyang University</w:t>
      </w:r>
      <w:r>
        <w:rPr>
          <w:rFonts w:hint="eastAsia" w:ascii="微软雅黑" w:hAnsi="微软雅黑" w:eastAsia="微软雅黑" w:cs="微软雅黑"/>
          <w:b w:val="0"/>
          <w:color w:val="3D3D3D"/>
          <w:sz w:val="17"/>
          <w:szCs w:val="17"/>
          <w:u w:val="none"/>
          <w:bdr w:val="none" w:color="auto" w:sz="0" w:space="0"/>
        </w:rPr>
        <w:t> </w:t>
      </w:r>
      <w:r>
        <w:rPr>
          <w:rFonts w:hint="default" w:ascii="仿宋_GB2312" w:hAnsi="微软雅黑" w:eastAsia="仿宋_GB2312" w:cs="仿宋_GB2312"/>
          <w:b w:val="0"/>
          <w:color w:val="3D3D3D"/>
          <w:sz w:val="26"/>
          <w:szCs w:val="26"/>
          <w:u w:val="none"/>
          <w:bdr w:val="none" w:color="auto" w:sz="0" w:space="0"/>
        </w:rPr>
        <w:t>汉阳大学</w:t>
      </w:r>
    </w:p>
    <w:p>
      <w:pPr>
        <w:pStyle w:val="2"/>
        <w:keepNext w:val="0"/>
        <w:keepLines w:val="0"/>
        <w:widowControl/>
        <w:suppressLineNumbers w:val="0"/>
        <w:spacing w:line="438" w:lineRule="atLeast"/>
        <w:rPr>
          <w:sz w:val="17"/>
          <w:szCs w:val="17"/>
        </w:rPr>
      </w:pPr>
      <w:r>
        <w:rPr>
          <w:rFonts w:hint="default" w:ascii="仿宋_GB2312" w:hAnsi="微软雅黑" w:eastAsia="仿宋_GB2312" w:cs="仿宋_GB2312"/>
          <w:b w:val="0"/>
          <w:color w:val="3D3D3D"/>
          <w:sz w:val="26"/>
          <w:szCs w:val="26"/>
          <w:u w:val="none"/>
          <w:bdr w:val="none" w:color="auto" w:sz="0" w:space="0"/>
        </w:rPr>
        <w:t>156、Universitat de Barcelona</w:t>
      </w:r>
      <w:r>
        <w:rPr>
          <w:rFonts w:hint="eastAsia" w:ascii="微软雅黑" w:hAnsi="微软雅黑" w:eastAsia="微软雅黑" w:cs="微软雅黑"/>
          <w:b w:val="0"/>
          <w:color w:val="3D3D3D"/>
          <w:sz w:val="17"/>
          <w:szCs w:val="17"/>
          <w:u w:val="none"/>
          <w:bdr w:val="none" w:color="auto" w:sz="0" w:space="0"/>
        </w:rPr>
        <w:t> </w:t>
      </w:r>
      <w:r>
        <w:rPr>
          <w:rFonts w:hint="default" w:ascii="仿宋_GB2312" w:hAnsi="微软雅黑" w:eastAsia="仿宋_GB2312" w:cs="仿宋_GB2312"/>
          <w:b w:val="0"/>
          <w:color w:val="3D3D3D"/>
          <w:sz w:val="26"/>
          <w:szCs w:val="26"/>
          <w:u w:val="none"/>
          <w:bdr w:val="none" w:color="auto" w:sz="0" w:space="0"/>
        </w:rPr>
        <w:t>巴塞罗那大学</w:t>
      </w:r>
    </w:p>
    <w:p>
      <w:pPr>
        <w:pStyle w:val="2"/>
        <w:keepNext w:val="0"/>
        <w:keepLines w:val="0"/>
        <w:widowControl/>
        <w:suppressLineNumbers w:val="0"/>
        <w:spacing w:line="438" w:lineRule="atLeast"/>
        <w:rPr>
          <w:sz w:val="17"/>
          <w:szCs w:val="17"/>
        </w:rPr>
      </w:pPr>
      <w:r>
        <w:rPr>
          <w:rFonts w:hint="default" w:ascii="仿宋_GB2312" w:hAnsi="微软雅黑" w:eastAsia="仿宋_GB2312" w:cs="仿宋_GB2312"/>
          <w:b w:val="0"/>
          <w:color w:val="3D3D3D"/>
          <w:sz w:val="26"/>
          <w:szCs w:val="26"/>
          <w:u w:val="none"/>
          <w:bdr w:val="none" w:color="auto" w:sz="0" w:space="0"/>
        </w:rPr>
        <w:t>157、</w:t>
      </w:r>
      <w:r>
        <w:rPr>
          <w:rFonts w:hint="default" w:ascii="Times New Roman" w:hAnsi="Times New Roman" w:eastAsia="仿宋_GB2312" w:cs="Times New Roman"/>
          <w:b w:val="0"/>
          <w:color w:val="3D3D3D"/>
          <w:sz w:val="26"/>
          <w:szCs w:val="26"/>
          <w:u w:val="none"/>
          <w:bdr w:val="none" w:color="auto" w:sz="0" w:space="0"/>
        </w:rPr>
        <w:t>É</w:t>
      </w:r>
      <w:r>
        <w:rPr>
          <w:rFonts w:hint="default" w:ascii="仿宋_GB2312" w:hAnsi="微软雅黑" w:eastAsia="仿宋_GB2312" w:cs="仿宋_GB2312"/>
          <w:b w:val="0"/>
          <w:color w:val="3D3D3D"/>
          <w:sz w:val="26"/>
          <w:szCs w:val="26"/>
          <w:u w:val="none"/>
          <w:bdr w:val="none" w:color="auto" w:sz="0" w:space="0"/>
        </w:rPr>
        <w:t>cole Normale Sup</w:t>
      </w:r>
      <w:r>
        <w:rPr>
          <w:rFonts w:hint="default" w:ascii="Times New Roman" w:hAnsi="Times New Roman" w:eastAsia="仿宋_GB2312" w:cs="Times New Roman"/>
          <w:b w:val="0"/>
          <w:color w:val="3D3D3D"/>
          <w:sz w:val="26"/>
          <w:szCs w:val="26"/>
          <w:u w:val="none"/>
          <w:bdr w:val="none" w:color="auto" w:sz="0" w:space="0"/>
        </w:rPr>
        <w:t>é</w:t>
      </w:r>
      <w:r>
        <w:rPr>
          <w:rFonts w:hint="default" w:ascii="仿宋_GB2312" w:hAnsi="微软雅黑" w:eastAsia="仿宋_GB2312" w:cs="仿宋_GB2312"/>
          <w:b w:val="0"/>
          <w:color w:val="3D3D3D"/>
          <w:sz w:val="26"/>
          <w:szCs w:val="26"/>
          <w:u w:val="none"/>
          <w:bdr w:val="none" w:color="auto" w:sz="0" w:space="0"/>
        </w:rPr>
        <w:t>rieure de Lyon</w:t>
      </w:r>
      <w:r>
        <w:rPr>
          <w:rFonts w:hint="eastAsia" w:ascii="微软雅黑" w:hAnsi="微软雅黑" w:eastAsia="微软雅黑" w:cs="微软雅黑"/>
          <w:b w:val="0"/>
          <w:color w:val="3D3D3D"/>
          <w:sz w:val="17"/>
          <w:szCs w:val="17"/>
          <w:u w:val="none"/>
          <w:bdr w:val="none" w:color="auto" w:sz="0" w:space="0"/>
        </w:rPr>
        <w:t> </w:t>
      </w:r>
      <w:r>
        <w:rPr>
          <w:rFonts w:hint="default" w:ascii="仿宋_GB2312" w:hAnsi="微软雅黑" w:eastAsia="仿宋_GB2312" w:cs="仿宋_GB2312"/>
          <w:b w:val="0"/>
          <w:color w:val="3D3D3D"/>
          <w:sz w:val="26"/>
          <w:szCs w:val="26"/>
          <w:u w:val="none"/>
          <w:bdr w:val="none" w:color="auto" w:sz="0" w:space="0"/>
        </w:rPr>
        <w:t>里昂高等师范学校（法语）</w:t>
      </w:r>
    </w:p>
    <w:p>
      <w:pPr>
        <w:pStyle w:val="2"/>
        <w:keepNext w:val="0"/>
        <w:keepLines w:val="0"/>
        <w:widowControl/>
        <w:suppressLineNumbers w:val="0"/>
        <w:spacing w:line="438" w:lineRule="atLeast"/>
        <w:rPr>
          <w:sz w:val="17"/>
          <w:szCs w:val="17"/>
        </w:rPr>
      </w:pPr>
      <w:r>
        <w:rPr>
          <w:rFonts w:hint="default" w:ascii="仿宋_GB2312" w:hAnsi="微软雅黑" w:eastAsia="仿宋_GB2312" w:cs="仿宋_GB2312"/>
          <w:b w:val="0"/>
          <w:color w:val="3D3D3D"/>
          <w:sz w:val="26"/>
          <w:szCs w:val="26"/>
          <w:u w:val="none"/>
          <w:bdr w:val="none" w:color="auto" w:sz="0" w:space="0"/>
        </w:rPr>
        <w:t>158、University of Aberdeen</w:t>
      </w:r>
      <w:r>
        <w:rPr>
          <w:rFonts w:hint="eastAsia" w:ascii="微软雅黑" w:hAnsi="微软雅黑" w:eastAsia="微软雅黑" w:cs="微软雅黑"/>
          <w:b w:val="0"/>
          <w:color w:val="3D3D3D"/>
          <w:sz w:val="17"/>
          <w:szCs w:val="17"/>
          <w:u w:val="none"/>
          <w:bdr w:val="none" w:color="auto" w:sz="0" w:space="0"/>
        </w:rPr>
        <w:t> </w:t>
      </w:r>
      <w:r>
        <w:rPr>
          <w:rFonts w:hint="default" w:ascii="仿宋_GB2312" w:hAnsi="微软雅黑" w:eastAsia="仿宋_GB2312" w:cs="仿宋_GB2312"/>
          <w:b w:val="0"/>
          <w:color w:val="3D3D3D"/>
          <w:sz w:val="26"/>
          <w:szCs w:val="26"/>
          <w:u w:val="none"/>
          <w:bdr w:val="none" w:color="auto" w:sz="0" w:space="0"/>
        </w:rPr>
        <w:t>阿伯丁大学</w:t>
      </w:r>
    </w:p>
    <w:p>
      <w:pPr>
        <w:pStyle w:val="2"/>
        <w:keepNext w:val="0"/>
        <w:keepLines w:val="0"/>
        <w:widowControl/>
        <w:suppressLineNumbers w:val="0"/>
        <w:spacing w:line="438" w:lineRule="atLeast"/>
        <w:rPr>
          <w:sz w:val="17"/>
          <w:szCs w:val="17"/>
        </w:rPr>
      </w:pPr>
      <w:r>
        <w:rPr>
          <w:rFonts w:hint="default" w:ascii="仿宋_GB2312" w:hAnsi="微软雅黑" w:eastAsia="仿宋_GB2312" w:cs="仿宋_GB2312"/>
          <w:b w:val="0"/>
          <w:color w:val="3D3D3D"/>
          <w:sz w:val="26"/>
          <w:szCs w:val="26"/>
          <w:u w:val="none"/>
          <w:bdr w:val="none" w:color="auto" w:sz="0" w:space="0"/>
        </w:rPr>
        <w:t>159、University of Exeter</w:t>
      </w:r>
      <w:r>
        <w:rPr>
          <w:rFonts w:hint="eastAsia" w:ascii="微软雅黑" w:hAnsi="微软雅黑" w:eastAsia="微软雅黑" w:cs="微软雅黑"/>
          <w:b w:val="0"/>
          <w:color w:val="3D3D3D"/>
          <w:sz w:val="17"/>
          <w:szCs w:val="17"/>
          <w:u w:val="none"/>
          <w:bdr w:val="none" w:color="auto" w:sz="0" w:space="0"/>
        </w:rPr>
        <w:t> </w:t>
      </w:r>
      <w:r>
        <w:rPr>
          <w:rFonts w:hint="default" w:ascii="仿宋_GB2312" w:hAnsi="微软雅黑" w:eastAsia="仿宋_GB2312" w:cs="仿宋_GB2312"/>
          <w:b w:val="0"/>
          <w:color w:val="3D3D3D"/>
          <w:sz w:val="26"/>
          <w:szCs w:val="26"/>
          <w:u w:val="none"/>
          <w:bdr w:val="none" w:color="auto" w:sz="0" w:space="0"/>
        </w:rPr>
        <w:t>埃克塞特大学</w:t>
      </w:r>
    </w:p>
    <w:p>
      <w:pPr>
        <w:pStyle w:val="2"/>
        <w:keepNext w:val="0"/>
        <w:keepLines w:val="0"/>
        <w:widowControl/>
        <w:suppressLineNumbers w:val="0"/>
        <w:spacing w:line="438" w:lineRule="atLeast"/>
        <w:rPr>
          <w:sz w:val="17"/>
          <w:szCs w:val="17"/>
        </w:rPr>
      </w:pPr>
      <w:r>
        <w:rPr>
          <w:rFonts w:hint="default" w:ascii="仿宋_GB2312" w:hAnsi="微软雅黑" w:eastAsia="仿宋_GB2312" w:cs="仿宋_GB2312"/>
          <w:b w:val="0"/>
          <w:color w:val="3D3D3D"/>
          <w:sz w:val="26"/>
          <w:szCs w:val="26"/>
          <w:u w:val="none"/>
          <w:bdr w:val="none" w:color="auto" w:sz="0" w:space="0"/>
        </w:rPr>
        <w:t>160、University of Bath</w:t>
      </w:r>
      <w:r>
        <w:rPr>
          <w:rFonts w:hint="eastAsia" w:ascii="微软雅黑" w:hAnsi="微软雅黑" w:eastAsia="微软雅黑" w:cs="微软雅黑"/>
          <w:b w:val="0"/>
          <w:color w:val="3D3D3D"/>
          <w:sz w:val="17"/>
          <w:szCs w:val="17"/>
          <w:u w:val="none"/>
          <w:bdr w:val="none" w:color="auto" w:sz="0" w:space="0"/>
        </w:rPr>
        <w:t> </w:t>
      </w:r>
      <w:r>
        <w:rPr>
          <w:rFonts w:hint="default" w:ascii="仿宋_GB2312" w:hAnsi="微软雅黑" w:eastAsia="仿宋_GB2312" w:cs="仿宋_GB2312"/>
          <w:b w:val="0"/>
          <w:color w:val="3D3D3D"/>
          <w:sz w:val="26"/>
          <w:szCs w:val="26"/>
          <w:u w:val="none"/>
          <w:bdr w:val="none" w:color="auto" w:sz="0" w:space="0"/>
        </w:rPr>
        <w:t>巴斯大学</w:t>
      </w:r>
    </w:p>
    <w:p>
      <w:pPr>
        <w:pStyle w:val="2"/>
        <w:keepNext w:val="0"/>
        <w:keepLines w:val="0"/>
        <w:widowControl/>
        <w:suppressLineNumbers w:val="0"/>
        <w:spacing w:line="438" w:lineRule="atLeast"/>
        <w:rPr>
          <w:sz w:val="17"/>
          <w:szCs w:val="17"/>
        </w:rPr>
      </w:pPr>
      <w:r>
        <w:rPr>
          <w:rFonts w:hint="default" w:ascii="仿宋_GB2312" w:hAnsi="微软雅黑" w:eastAsia="仿宋_GB2312" w:cs="仿宋_GB2312"/>
          <w:b w:val="0"/>
          <w:color w:val="3D3D3D"/>
          <w:sz w:val="26"/>
          <w:szCs w:val="26"/>
          <w:u w:val="none"/>
          <w:bdr w:val="none" w:color="auto" w:sz="0" w:space="0"/>
        </w:rPr>
        <w:t>161、National Tsing Hua University</w:t>
      </w:r>
      <w:r>
        <w:rPr>
          <w:rFonts w:hint="eastAsia" w:ascii="微软雅黑" w:hAnsi="微软雅黑" w:eastAsia="微软雅黑" w:cs="微软雅黑"/>
          <w:b w:val="0"/>
          <w:color w:val="3D3D3D"/>
          <w:sz w:val="17"/>
          <w:szCs w:val="17"/>
          <w:u w:val="none"/>
          <w:bdr w:val="none" w:color="auto" w:sz="0" w:space="0"/>
        </w:rPr>
        <w:t> </w:t>
      </w:r>
      <w:r>
        <w:rPr>
          <w:rFonts w:hint="default" w:ascii="仿宋_GB2312" w:hAnsi="微软雅黑" w:eastAsia="仿宋_GB2312" w:cs="仿宋_GB2312"/>
          <w:b w:val="0"/>
          <w:color w:val="3D3D3D"/>
          <w:sz w:val="26"/>
          <w:szCs w:val="26"/>
          <w:u w:val="none"/>
          <w:bdr w:val="none" w:color="auto" w:sz="0" w:space="0"/>
        </w:rPr>
        <w:t>国立清华大学</w:t>
      </w:r>
    </w:p>
    <w:p>
      <w:pPr>
        <w:pStyle w:val="2"/>
        <w:keepNext w:val="0"/>
        <w:keepLines w:val="0"/>
        <w:widowControl/>
        <w:suppressLineNumbers w:val="0"/>
        <w:spacing w:line="438" w:lineRule="atLeast"/>
        <w:rPr>
          <w:sz w:val="17"/>
          <w:szCs w:val="17"/>
        </w:rPr>
      </w:pPr>
      <w:r>
        <w:rPr>
          <w:rFonts w:hint="default" w:ascii="仿宋_GB2312" w:hAnsi="微软雅黑" w:eastAsia="仿宋_GB2312" w:cs="仿宋_GB2312"/>
          <w:b w:val="0"/>
          <w:color w:val="3D3D3D"/>
          <w:sz w:val="26"/>
          <w:szCs w:val="26"/>
          <w:u w:val="none"/>
          <w:bdr w:val="none" w:color="auto" w:sz="0" w:space="0"/>
        </w:rPr>
        <w:t>162、Newcastle University</w:t>
      </w:r>
      <w:r>
        <w:rPr>
          <w:rFonts w:hint="eastAsia" w:ascii="微软雅黑" w:hAnsi="微软雅黑" w:eastAsia="微软雅黑" w:cs="微软雅黑"/>
          <w:b w:val="0"/>
          <w:color w:val="3D3D3D"/>
          <w:sz w:val="17"/>
          <w:szCs w:val="17"/>
          <w:u w:val="none"/>
          <w:bdr w:val="none" w:color="auto" w:sz="0" w:space="0"/>
        </w:rPr>
        <w:t> </w:t>
      </w:r>
      <w:r>
        <w:rPr>
          <w:rFonts w:hint="default" w:ascii="仿宋_GB2312" w:hAnsi="微软雅黑" w:eastAsia="仿宋_GB2312" w:cs="仿宋_GB2312"/>
          <w:b w:val="0"/>
          <w:color w:val="3D3D3D"/>
          <w:sz w:val="26"/>
          <w:szCs w:val="26"/>
          <w:u w:val="none"/>
          <w:bdr w:val="none" w:color="auto" w:sz="0" w:space="0"/>
        </w:rPr>
        <w:t>纽卡斯尔大学（英国）</w:t>
      </w:r>
    </w:p>
    <w:p>
      <w:pPr>
        <w:pStyle w:val="2"/>
        <w:keepNext w:val="0"/>
        <w:keepLines w:val="0"/>
        <w:widowControl/>
        <w:suppressLineNumbers w:val="0"/>
        <w:spacing w:line="438" w:lineRule="atLeast"/>
        <w:rPr>
          <w:sz w:val="17"/>
          <w:szCs w:val="17"/>
        </w:rPr>
      </w:pPr>
      <w:r>
        <w:rPr>
          <w:rFonts w:hint="default" w:ascii="仿宋_GB2312" w:hAnsi="微软雅黑" w:eastAsia="仿宋_GB2312" w:cs="仿宋_GB2312"/>
          <w:b w:val="0"/>
          <w:color w:val="3D3D3D"/>
          <w:sz w:val="26"/>
          <w:szCs w:val="26"/>
          <w:u w:val="none"/>
          <w:bdr w:val="none" w:color="auto" w:sz="0" w:space="0"/>
        </w:rPr>
        <w:t>163、University of Minnesota</w:t>
      </w:r>
      <w:r>
        <w:rPr>
          <w:rFonts w:hint="eastAsia" w:ascii="微软雅黑" w:hAnsi="微软雅黑" w:eastAsia="微软雅黑" w:cs="微软雅黑"/>
          <w:b w:val="0"/>
          <w:color w:val="3D3D3D"/>
          <w:sz w:val="17"/>
          <w:szCs w:val="17"/>
          <w:u w:val="none"/>
          <w:bdr w:val="none" w:color="auto" w:sz="0" w:space="0"/>
        </w:rPr>
        <w:t> </w:t>
      </w:r>
      <w:r>
        <w:rPr>
          <w:rFonts w:hint="default" w:ascii="仿宋_GB2312" w:hAnsi="微软雅黑" w:eastAsia="仿宋_GB2312" w:cs="仿宋_GB2312"/>
          <w:b w:val="0"/>
          <w:color w:val="3D3D3D"/>
          <w:sz w:val="26"/>
          <w:szCs w:val="26"/>
          <w:u w:val="none"/>
          <w:bdr w:val="none" w:color="auto" w:sz="0" w:space="0"/>
        </w:rPr>
        <w:t>明尼苏达大学双城分校</w:t>
      </w:r>
    </w:p>
    <w:p>
      <w:pPr>
        <w:pStyle w:val="2"/>
        <w:keepNext w:val="0"/>
        <w:keepLines w:val="0"/>
        <w:widowControl/>
        <w:suppressLineNumbers w:val="0"/>
        <w:spacing w:line="438" w:lineRule="atLeast"/>
        <w:rPr>
          <w:sz w:val="17"/>
          <w:szCs w:val="17"/>
        </w:rPr>
      </w:pPr>
      <w:r>
        <w:rPr>
          <w:rFonts w:hint="default" w:ascii="仿宋_GB2312" w:hAnsi="微软雅黑" w:eastAsia="仿宋_GB2312" w:cs="仿宋_GB2312"/>
          <w:b w:val="0"/>
          <w:color w:val="3D3D3D"/>
          <w:sz w:val="26"/>
          <w:szCs w:val="26"/>
          <w:u w:val="none"/>
          <w:bdr w:val="none" w:color="auto" w:sz="0" w:space="0"/>
        </w:rPr>
        <w:t>164、University of T</w:t>
      </w:r>
      <w:r>
        <w:rPr>
          <w:rFonts w:hint="default" w:ascii="Times New Roman" w:hAnsi="Times New Roman" w:eastAsia="仿宋_GB2312" w:cs="Times New Roman"/>
          <w:b w:val="0"/>
          <w:color w:val="3D3D3D"/>
          <w:sz w:val="26"/>
          <w:szCs w:val="26"/>
          <w:u w:val="none"/>
          <w:bdr w:val="none" w:color="auto" w:sz="0" w:space="0"/>
        </w:rPr>
        <w:t>ü</w:t>
      </w:r>
      <w:r>
        <w:rPr>
          <w:rFonts w:hint="default" w:ascii="仿宋_GB2312" w:hAnsi="微软雅黑" w:eastAsia="仿宋_GB2312" w:cs="仿宋_GB2312"/>
          <w:b w:val="0"/>
          <w:color w:val="3D3D3D"/>
          <w:sz w:val="26"/>
          <w:szCs w:val="26"/>
          <w:u w:val="none"/>
          <w:bdr w:val="none" w:color="auto" w:sz="0" w:space="0"/>
        </w:rPr>
        <w:t>bingen</w:t>
      </w:r>
      <w:r>
        <w:rPr>
          <w:rFonts w:hint="eastAsia" w:ascii="微软雅黑" w:hAnsi="微软雅黑" w:eastAsia="微软雅黑" w:cs="微软雅黑"/>
          <w:b w:val="0"/>
          <w:color w:val="3D3D3D"/>
          <w:sz w:val="17"/>
          <w:szCs w:val="17"/>
          <w:u w:val="none"/>
          <w:bdr w:val="none" w:color="auto" w:sz="0" w:space="0"/>
        </w:rPr>
        <w:t> </w:t>
      </w:r>
      <w:r>
        <w:rPr>
          <w:rFonts w:hint="default" w:ascii="仿宋_GB2312" w:hAnsi="微软雅黑" w:eastAsia="仿宋_GB2312" w:cs="仿宋_GB2312"/>
          <w:b w:val="0"/>
          <w:color w:val="3D3D3D"/>
          <w:sz w:val="26"/>
          <w:szCs w:val="26"/>
          <w:u w:val="none"/>
          <w:bdr w:val="none" w:color="auto" w:sz="0" w:space="0"/>
        </w:rPr>
        <w:t>蒂宾根大学</w:t>
      </w:r>
    </w:p>
    <w:p>
      <w:pPr>
        <w:pStyle w:val="2"/>
        <w:keepNext w:val="0"/>
        <w:keepLines w:val="0"/>
        <w:widowControl/>
        <w:suppressLineNumbers w:val="0"/>
        <w:spacing w:line="438" w:lineRule="atLeast"/>
        <w:rPr>
          <w:sz w:val="17"/>
          <w:szCs w:val="17"/>
        </w:rPr>
      </w:pPr>
      <w:r>
        <w:rPr>
          <w:rFonts w:hint="default" w:ascii="仿宋_GB2312" w:hAnsi="微软雅黑" w:eastAsia="仿宋_GB2312" w:cs="仿宋_GB2312"/>
          <w:b w:val="0"/>
          <w:color w:val="3D3D3D"/>
          <w:sz w:val="26"/>
          <w:szCs w:val="26"/>
          <w:u w:val="none"/>
          <w:bdr w:val="none" w:color="auto" w:sz="0" w:space="0"/>
        </w:rPr>
        <w:t>165、University of Bergen</w:t>
      </w:r>
      <w:r>
        <w:rPr>
          <w:rFonts w:hint="eastAsia" w:ascii="微软雅黑" w:hAnsi="微软雅黑" w:eastAsia="微软雅黑" w:cs="微软雅黑"/>
          <w:b w:val="0"/>
          <w:color w:val="3D3D3D"/>
          <w:sz w:val="17"/>
          <w:szCs w:val="17"/>
          <w:u w:val="none"/>
          <w:bdr w:val="none" w:color="auto" w:sz="0" w:space="0"/>
        </w:rPr>
        <w:t> </w:t>
      </w:r>
      <w:r>
        <w:rPr>
          <w:rFonts w:hint="default" w:ascii="仿宋_GB2312" w:hAnsi="微软雅黑" w:eastAsia="仿宋_GB2312" w:cs="仿宋_GB2312"/>
          <w:b w:val="0"/>
          <w:color w:val="3D3D3D"/>
          <w:sz w:val="26"/>
          <w:szCs w:val="26"/>
          <w:u w:val="none"/>
          <w:bdr w:val="none" w:color="auto" w:sz="0" w:space="0"/>
        </w:rPr>
        <w:t>卑尔根大学</w:t>
      </w:r>
    </w:p>
    <w:p>
      <w:pPr>
        <w:pStyle w:val="2"/>
        <w:keepNext w:val="0"/>
        <w:keepLines w:val="0"/>
        <w:widowControl/>
        <w:suppressLineNumbers w:val="0"/>
        <w:spacing w:line="438" w:lineRule="atLeast"/>
        <w:rPr>
          <w:sz w:val="17"/>
          <w:szCs w:val="17"/>
        </w:rPr>
      </w:pPr>
      <w:r>
        <w:rPr>
          <w:rFonts w:hint="default" w:ascii="仿宋_GB2312" w:hAnsi="微软雅黑" w:eastAsia="仿宋_GB2312" w:cs="仿宋_GB2312"/>
          <w:b w:val="0"/>
          <w:color w:val="3D3D3D"/>
          <w:sz w:val="26"/>
          <w:szCs w:val="26"/>
          <w:u w:val="none"/>
          <w:bdr w:val="none" w:color="auto" w:sz="0" w:space="0"/>
        </w:rPr>
        <w:t>166、University of California, Irvine</w:t>
      </w:r>
      <w:r>
        <w:rPr>
          <w:rFonts w:hint="eastAsia" w:ascii="微软雅黑" w:hAnsi="微软雅黑" w:eastAsia="微软雅黑" w:cs="微软雅黑"/>
          <w:b w:val="0"/>
          <w:color w:val="3D3D3D"/>
          <w:sz w:val="17"/>
          <w:szCs w:val="17"/>
          <w:u w:val="none"/>
          <w:bdr w:val="none" w:color="auto" w:sz="0" w:space="0"/>
        </w:rPr>
        <w:t> </w:t>
      </w:r>
      <w:r>
        <w:rPr>
          <w:rFonts w:hint="default" w:ascii="仿宋_GB2312" w:hAnsi="微软雅黑" w:eastAsia="仿宋_GB2312" w:cs="仿宋_GB2312"/>
          <w:b w:val="0"/>
          <w:color w:val="3D3D3D"/>
          <w:sz w:val="26"/>
          <w:szCs w:val="26"/>
          <w:u w:val="none"/>
          <w:bdr w:val="none" w:color="auto" w:sz="0" w:space="0"/>
        </w:rPr>
        <w:t>加州大学尔湾分校</w:t>
      </w:r>
    </w:p>
    <w:p>
      <w:pPr>
        <w:pStyle w:val="2"/>
        <w:keepNext w:val="0"/>
        <w:keepLines w:val="0"/>
        <w:widowControl/>
        <w:suppressLineNumbers w:val="0"/>
        <w:spacing w:line="438" w:lineRule="atLeast"/>
        <w:rPr>
          <w:sz w:val="17"/>
          <w:szCs w:val="17"/>
        </w:rPr>
      </w:pPr>
      <w:r>
        <w:rPr>
          <w:rFonts w:hint="default" w:ascii="仿宋_GB2312" w:hAnsi="微软雅黑" w:eastAsia="仿宋_GB2312" w:cs="仿宋_GB2312"/>
          <w:b w:val="0"/>
          <w:color w:val="3D3D3D"/>
          <w:sz w:val="26"/>
          <w:szCs w:val="26"/>
          <w:u w:val="none"/>
          <w:bdr w:val="none" w:color="auto" w:sz="0" w:space="0"/>
        </w:rPr>
        <w:t>167、University of Bern</w:t>
      </w:r>
      <w:r>
        <w:rPr>
          <w:rFonts w:hint="eastAsia" w:ascii="微软雅黑" w:hAnsi="微软雅黑" w:eastAsia="微软雅黑" w:cs="微软雅黑"/>
          <w:b w:val="0"/>
          <w:color w:val="3D3D3D"/>
          <w:sz w:val="17"/>
          <w:szCs w:val="17"/>
          <w:u w:val="none"/>
          <w:bdr w:val="none" w:color="auto" w:sz="0" w:space="0"/>
        </w:rPr>
        <w:t> </w:t>
      </w:r>
      <w:r>
        <w:rPr>
          <w:rFonts w:hint="default" w:ascii="仿宋_GB2312" w:hAnsi="微软雅黑" w:eastAsia="仿宋_GB2312" w:cs="仿宋_GB2312"/>
          <w:b w:val="0"/>
          <w:color w:val="3D3D3D"/>
          <w:sz w:val="26"/>
          <w:szCs w:val="26"/>
          <w:u w:val="none"/>
          <w:bdr w:val="none" w:color="auto" w:sz="0" w:space="0"/>
        </w:rPr>
        <w:t>伯尔尼大学</w:t>
      </w:r>
    </w:p>
    <w:p>
      <w:pPr>
        <w:pStyle w:val="2"/>
        <w:keepNext w:val="0"/>
        <w:keepLines w:val="0"/>
        <w:widowControl/>
        <w:suppressLineNumbers w:val="0"/>
        <w:spacing w:line="438" w:lineRule="atLeast"/>
        <w:rPr>
          <w:sz w:val="17"/>
          <w:szCs w:val="17"/>
        </w:rPr>
      </w:pPr>
      <w:r>
        <w:rPr>
          <w:rFonts w:hint="default" w:ascii="仿宋_GB2312" w:hAnsi="微软雅黑" w:eastAsia="仿宋_GB2312" w:cs="仿宋_GB2312"/>
          <w:b w:val="0"/>
          <w:color w:val="3D3D3D"/>
          <w:sz w:val="26"/>
          <w:szCs w:val="26"/>
          <w:u w:val="none"/>
          <w:bdr w:val="none" w:color="auto" w:sz="0" w:space="0"/>
        </w:rPr>
        <w:t>168、University College Dublin</w:t>
      </w:r>
      <w:r>
        <w:rPr>
          <w:rFonts w:hint="eastAsia" w:ascii="微软雅黑" w:hAnsi="微软雅黑" w:eastAsia="微软雅黑" w:cs="微软雅黑"/>
          <w:b w:val="0"/>
          <w:color w:val="3D3D3D"/>
          <w:sz w:val="17"/>
          <w:szCs w:val="17"/>
          <w:u w:val="none"/>
          <w:bdr w:val="none" w:color="auto" w:sz="0" w:space="0"/>
        </w:rPr>
        <w:t> </w:t>
      </w:r>
      <w:r>
        <w:rPr>
          <w:rFonts w:hint="default" w:ascii="仿宋_GB2312" w:hAnsi="微软雅黑" w:eastAsia="仿宋_GB2312" w:cs="仿宋_GB2312"/>
          <w:b w:val="0"/>
          <w:color w:val="3D3D3D"/>
          <w:sz w:val="26"/>
          <w:szCs w:val="26"/>
          <w:u w:val="none"/>
          <w:bdr w:val="none" w:color="auto" w:sz="0" w:space="0"/>
        </w:rPr>
        <w:t>都柏林大学</w:t>
      </w:r>
    </w:p>
    <w:p>
      <w:pPr>
        <w:pStyle w:val="2"/>
        <w:keepNext w:val="0"/>
        <w:keepLines w:val="0"/>
        <w:widowControl/>
        <w:suppressLineNumbers w:val="0"/>
        <w:spacing w:line="438" w:lineRule="atLeast"/>
        <w:rPr>
          <w:sz w:val="17"/>
          <w:szCs w:val="17"/>
        </w:rPr>
      </w:pPr>
      <w:r>
        <w:rPr>
          <w:rFonts w:hint="default" w:ascii="仿宋_GB2312" w:hAnsi="微软雅黑" w:eastAsia="仿宋_GB2312" w:cs="仿宋_GB2312"/>
          <w:b w:val="0"/>
          <w:color w:val="3D3D3D"/>
          <w:sz w:val="26"/>
          <w:szCs w:val="26"/>
          <w:u w:val="none"/>
          <w:bdr w:val="none" w:color="auto" w:sz="0" w:space="0"/>
        </w:rPr>
        <w:t>169、Dartmouth College</w:t>
      </w:r>
      <w:r>
        <w:rPr>
          <w:rFonts w:hint="eastAsia" w:ascii="微软雅黑" w:hAnsi="微软雅黑" w:eastAsia="微软雅黑" w:cs="微软雅黑"/>
          <w:b w:val="0"/>
          <w:color w:val="3D3D3D"/>
          <w:sz w:val="17"/>
          <w:szCs w:val="17"/>
          <w:u w:val="none"/>
          <w:bdr w:val="none" w:color="auto" w:sz="0" w:space="0"/>
        </w:rPr>
        <w:t> </w:t>
      </w:r>
      <w:r>
        <w:rPr>
          <w:rFonts w:hint="default" w:ascii="仿宋_GB2312" w:hAnsi="微软雅黑" w:eastAsia="仿宋_GB2312" w:cs="仿宋_GB2312"/>
          <w:b w:val="0"/>
          <w:color w:val="3D3D3D"/>
          <w:sz w:val="26"/>
          <w:szCs w:val="26"/>
          <w:u w:val="none"/>
          <w:bdr w:val="none" w:color="auto" w:sz="0" w:space="0"/>
        </w:rPr>
        <w:t>达特茅斯学院</w:t>
      </w:r>
    </w:p>
    <w:p>
      <w:pPr>
        <w:pStyle w:val="2"/>
        <w:keepNext w:val="0"/>
        <w:keepLines w:val="0"/>
        <w:widowControl/>
        <w:suppressLineNumbers w:val="0"/>
        <w:spacing w:line="438" w:lineRule="atLeast"/>
        <w:rPr>
          <w:sz w:val="17"/>
          <w:szCs w:val="17"/>
        </w:rPr>
      </w:pPr>
      <w:r>
        <w:rPr>
          <w:rFonts w:hint="default" w:ascii="仿宋_GB2312" w:hAnsi="微软雅黑" w:eastAsia="仿宋_GB2312" w:cs="仿宋_GB2312"/>
          <w:b w:val="0"/>
          <w:color w:val="3D3D3D"/>
          <w:sz w:val="26"/>
          <w:szCs w:val="26"/>
          <w:u w:val="none"/>
          <w:bdr w:val="none" w:color="auto" w:sz="0" w:space="0"/>
        </w:rPr>
        <w:t>170、Politecnico di Milano</w:t>
      </w:r>
      <w:r>
        <w:rPr>
          <w:rFonts w:hint="eastAsia" w:ascii="微软雅黑" w:hAnsi="微软雅黑" w:eastAsia="微软雅黑" w:cs="微软雅黑"/>
          <w:b w:val="0"/>
          <w:color w:val="3D3D3D"/>
          <w:sz w:val="17"/>
          <w:szCs w:val="17"/>
          <w:u w:val="none"/>
          <w:bdr w:val="none" w:color="auto" w:sz="0" w:space="0"/>
        </w:rPr>
        <w:t> </w:t>
      </w:r>
      <w:r>
        <w:rPr>
          <w:rFonts w:hint="default" w:ascii="仿宋_GB2312" w:hAnsi="微软雅黑" w:eastAsia="仿宋_GB2312" w:cs="仿宋_GB2312"/>
          <w:b w:val="0"/>
          <w:color w:val="3D3D3D"/>
          <w:sz w:val="26"/>
          <w:szCs w:val="26"/>
          <w:u w:val="none"/>
          <w:bdr w:val="none" w:color="auto" w:sz="0" w:space="0"/>
        </w:rPr>
        <w:t>米兰理工大学</w:t>
      </w:r>
    </w:p>
    <w:p>
      <w:pPr>
        <w:pStyle w:val="2"/>
        <w:keepNext w:val="0"/>
        <w:keepLines w:val="0"/>
        <w:widowControl/>
        <w:suppressLineNumbers w:val="0"/>
        <w:spacing w:line="438" w:lineRule="atLeast"/>
        <w:rPr>
          <w:sz w:val="17"/>
          <w:szCs w:val="17"/>
        </w:rPr>
      </w:pPr>
      <w:r>
        <w:rPr>
          <w:rFonts w:hint="default" w:ascii="仿宋_GB2312" w:hAnsi="微软雅黑" w:eastAsia="仿宋_GB2312" w:cs="仿宋_GB2312"/>
          <w:b w:val="0"/>
          <w:color w:val="3D3D3D"/>
          <w:sz w:val="26"/>
          <w:szCs w:val="26"/>
          <w:u w:val="none"/>
          <w:bdr w:val="none" w:color="auto" w:sz="0" w:space="0"/>
        </w:rPr>
        <w:t>171、University of Freiburg</w:t>
      </w:r>
      <w:r>
        <w:rPr>
          <w:rFonts w:hint="eastAsia" w:ascii="微软雅黑" w:hAnsi="微软雅黑" w:eastAsia="微软雅黑" w:cs="微软雅黑"/>
          <w:b w:val="0"/>
          <w:color w:val="3D3D3D"/>
          <w:sz w:val="17"/>
          <w:szCs w:val="17"/>
          <w:u w:val="none"/>
          <w:bdr w:val="none" w:color="auto" w:sz="0" w:space="0"/>
        </w:rPr>
        <w:t> </w:t>
      </w:r>
      <w:r>
        <w:rPr>
          <w:rFonts w:hint="default" w:ascii="仿宋_GB2312" w:hAnsi="微软雅黑" w:eastAsia="仿宋_GB2312" w:cs="仿宋_GB2312"/>
          <w:b w:val="0"/>
          <w:color w:val="3D3D3D"/>
          <w:sz w:val="26"/>
          <w:szCs w:val="26"/>
          <w:u w:val="none"/>
          <w:bdr w:val="none" w:color="auto" w:sz="0" w:space="0"/>
        </w:rPr>
        <w:t>弗莱堡大学</w:t>
      </w:r>
    </w:p>
    <w:p>
      <w:pPr>
        <w:pStyle w:val="2"/>
        <w:keepNext w:val="0"/>
        <w:keepLines w:val="0"/>
        <w:widowControl/>
        <w:suppressLineNumbers w:val="0"/>
        <w:spacing w:line="438" w:lineRule="atLeast"/>
        <w:rPr>
          <w:sz w:val="17"/>
          <w:szCs w:val="17"/>
        </w:rPr>
      </w:pPr>
      <w:r>
        <w:rPr>
          <w:rFonts w:hint="default" w:ascii="仿宋_GB2312" w:hAnsi="微软雅黑" w:eastAsia="仿宋_GB2312" w:cs="仿宋_GB2312"/>
          <w:b w:val="0"/>
          <w:color w:val="3D3D3D"/>
          <w:sz w:val="26"/>
          <w:szCs w:val="26"/>
          <w:u w:val="none"/>
          <w:bdr w:val="none" w:color="auto" w:sz="0" w:space="0"/>
        </w:rPr>
        <w:t>172、Indian Institute of Technology Delhi</w:t>
      </w:r>
      <w:r>
        <w:rPr>
          <w:rFonts w:hint="eastAsia" w:ascii="微软雅黑" w:hAnsi="微软雅黑" w:eastAsia="微软雅黑" w:cs="微软雅黑"/>
          <w:b w:val="0"/>
          <w:color w:val="3D3D3D"/>
          <w:sz w:val="17"/>
          <w:szCs w:val="17"/>
          <w:u w:val="none"/>
          <w:bdr w:val="none" w:color="auto" w:sz="0" w:space="0"/>
        </w:rPr>
        <w:t> </w:t>
      </w:r>
      <w:r>
        <w:rPr>
          <w:rFonts w:hint="default" w:ascii="仿宋_GB2312" w:hAnsi="微软雅黑" w:eastAsia="仿宋_GB2312" w:cs="仿宋_GB2312"/>
          <w:b w:val="0"/>
          <w:color w:val="3D3D3D"/>
          <w:sz w:val="26"/>
          <w:szCs w:val="26"/>
          <w:u w:val="none"/>
          <w:bdr w:val="none" w:color="auto" w:sz="0" w:space="0"/>
        </w:rPr>
        <w:t>印度理工学院德里分校</w:t>
      </w:r>
    </w:p>
    <w:p>
      <w:pPr>
        <w:pStyle w:val="2"/>
        <w:keepNext w:val="0"/>
        <w:keepLines w:val="0"/>
        <w:widowControl/>
        <w:suppressLineNumbers w:val="0"/>
        <w:spacing w:line="438" w:lineRule="atLeast"/>
        <w:rPr>
          <w:sz w:val="17"/>
          <w:szCs w:val="17"/>
        </w:rPr>
      </w:pPr>
      <w:r>
        <w:rPr>
          <w:rFonts w:hint="default" w:ascii="仿宋_GB2312" w:hAnsi="微软雅黑" w:eastAsia="仿宋_GB2312" w:cs="仿宋_GB2312"/>
          <w:b w:val="0"/>
          <w:color w:val="3D3D3D"/>
          <w:sz w:val="26"/>
          <w:szCs w:val="26"/>
          <w:u w:val="none"/>
          <w:bdr w:val="none" w:color="auto" w:sz="0" w:space="0"/>
        </w:rPr>
        <w:t>173、King Fahd University of Petroleum &amp; Minerals</w:t>
      </w:r>
      <w:r>
        <w:rPr>
          <w:rFonts w:hint="eastAsia" w:ascii="微软雅黑" w:hAnsi="微软雅黑" w:eastAsia="微软雅黑" w:cs="微软雅黑"/>
          <w:b w:val="0"/>
          <w:color w:val="3D3D3D"/>
          <w:sz w:val="17"/>
          <w:szCs w:val="17"/>
          <w:u w:val="none"/>
          <w:bdr w:val="none" w:color="auto" w:sz="0" w:space="0"/>
        </w:rPr>
        <w:t> </w:t>
      </w:r>
      <w:r>
        <w:rPr>
          <w:rFonts w:hint="default" w:ascii="仿宋_GB2312" w:hAnsi="微软雅黑" w:eastAsia="仿宋_GB2312" w:cs="仿宋_GB2312"/>
          <w:b w:val="0"/>
          <w:color w:val="3D3D3D"/>
          <w:sz w:val="26"/>
          <w:szCs w:val="26"/>
          <w:u w:val="none"/>
          <w:bdr w:val="none" w:color="auto" w:sz="0" w:space="0"/>
        </w:rPr>
        <w:t>法赫德国王石油与矿业大学</w:t>
      </w:r>
    </w:p>
    <w:p>
      <w:pPr>
        <w:pStyle w:val="2"/>
        <w:keepNext w:val="0"/>
        <w:keepLines w:val="0"/>
        <w:widowControl/>
        <w:suppressLineNumbers w:val="0"/>
        <w:spacing w:line="438" w:lineRule="atLeast"/>
        <w:rPr>
          <w:sz w:val="17"/>
          <w:szCs w:val="17"/>
        </w:rPr>
      </w:pPr>
      <w:r>
        <w:rPr>
          <w:rFonts w:hint="default" w:ascii="仿宋_GB2312" w:hAnsi="微软雅黑" w:eastAsia="仿宋_GB2312" w:cs="仿宋_GB2312"/>
          <w:b w:val="0"/>
          <w:color w:val="3D3D3D"/>
          <w:sz w:val="26"/>
          <w:szCs w:val="26"/>
          <w:u w:val="none"/>
          <w:bdr w:val="none" w:color="auto" w:sz="0" w:space="0"/>
        </w:rPr>
        <w:t>174、University of Liverpool</w:t>
      </w:r>
      <w:r>
        <w:rPr>
          <w:rFonts w:hint="eastAsia" w:ascii="微软雅黑" w:hAnsi="微软雅黑" w:eastAsia="微软雅黑" w:cs="微软雅黑"/>
          <w:b w:val="0"/>
          <w:color w:val="3D3D3D"/>
          <w:sz w:val="17"/>
          <w:szCs w:val="17"/>
          <w:u w:val="none"/>
          <w:bdr w:val="none" w:color="auto" w:sz="0" w:space="0"/>
        </w:rPr>
        <w:t> </w:t>
      </w:r>
      <w:r>
        <w:rPr>
          <w:rFonts w:hint="default" w:ascii="仿宋_GB2312" w:hAnsi="微软雅黑" w:eastAsia="仿宋_GB2312" w:cs="仿宋_GB2312"/>
          <w:b w:val="0"/>
          <w:color w:val="3D3D3D"/>
          <w:sz w:val="26"/>
          <w:szCs w:val="26"/>
          <w:u w:val="none"/>
          <w:bdr w:val="none" w:color="auto" w:sz="0" w:space="0"/>
        </w:rPr>
        <w:t>利物浦大学</w:t>
      </w:r>
    </w:p>
    <w:p>
      <w:pPr>
        <w:pStyle w:val="2"/>
        <w:keepNext w:val="0"/>
        <w:keepLines w:val="0"/>
        <w:widowControl/>
        <w:suppressLineNumbers w:val="0"/>
        <w:spacing w:line="438" w:lineRule="atLeast"/>
        <w:rPr>
          <w:sz w:val="17"/>
          <w:szCs w:val="17"/>
        </w:rPr>
      </w:pPr>
      <w:r>
        <w:rPr>
          <w:rFonts w:hint="default" w:ascii="仿宋_GB2312" w:hAnsi="微软雅黑" w:eastAsia="仿宋_GB2312" w:cs="仿宋_GB2312"/>
          <w:b w:val="0"/>
          <w:color w:val="3D3D3D"/>
          <w:sz w:val="26"/>
          <w:szCs w:val="26"/>
          <w:u w:val="none"/>
          <w:bdr w:val="none" w:color="auto" w:sz="0" w:space="0"/>
        </w:rPr>
        <w:t>175、University of Virginia</w:t>
      </w:r>
      <w:r>
        <w:rPr>
          <w:rFonts w:hint="eastAsia" w:ascii="微软雅黑" w:hAnsi="微软雅黑" w:eastAsia="微软雅黑" w:cs="微软雅黑"/>
          <w:b w:val="0"/>
          <w:color w:val="3D3D3D"/>
          <w:sz w:val="17"/>
          <w:szCs w:val="17"/>
          <w:u w:val="none"/>
          <w:bdr w:val="none" w:color="auto" w:sz="0" w:space="0"/>
        </w:rPr>
        <w:t> </w:t>
      </w:r>
      <w:r>
        <w:rPr>
          <w:rFonts w:hint="default" w:ascii="仿宋_GB2312" w:hAnsi="微软雅黑" w:eastAsia="仿宋_GB2312" w:cs="仿宋_GB2312"/>
          <w:b w:val="0"/>
          <w:color w:val="3D3D3D"/>
          <w:sz w:val="26"/>
          <w:szCs w:val="26"/>
          <w:u w:val="none"/>
          <w:bdr w:val="none" w:color="auto" w:sz="0" w:space="0"/>
        </w:rPr>
        <w:t>弗吉尼亚大学</w:t>
      </w:r>
    </w:p>
    <w:p>
      <w:pPr>
        <w:pStyle w:val="2"/>
        <w:keepNext w:val="0"/>
        <w:keepLines w:val="0"/>
        <w:widowControl/>
        <w:suppressLineNumbers w:val="0"/>
        <w:spacing w:line="438" w:lineRule="atLeast"/>
        <w:rPr>
          <w:sz w:val="17"/>
          <w:szCs w:val="17"/>
        </w:rPr>
      </w:pPr>
      <w:r>
        <w:rPr>
          <w:rFonts w:hint="default" w:ascii="仿宋_GB2312" w:hAnsi="微软雅黑" w:eastAsia="仿宋_GB2312" w:cs="仿宋_GB2312"/>
          <w:b w:val="0"/>
          <w:color w:val="3D3D3D"/>
          <w:sz w:val="26"/>
          <w:szCs w:val="26"/>
          <w:u w:val="none"/>
          <w:bdr w:val="none" w:color="auto" w:sz="0" w:space="0"/>
        </w:rPr>
        <w:t>176、University of Technology Sydney</w:t>
      </w:r>
      <w:r>
        <w:rPr>
          <w:rFonts w:hint="eastAsia" w:ascii="微软雅黑" w:hAnsi="微软雅黑" w:eastAsia="微软雅黑" w:cs="微软雅黑"/>
          <w:b w:val="0"/>
          <w:color w:val="3D3D3D"/>
          <w:sz w:val="17"/>
          <w:szCs w:val="17"/>
          <w:u w:val="none"/>
          <w:bdr w:val="none" w:color="auto" w:sz="0" w:space="0"/>
        </w:rPr>
        <w:t> </w:t>
      </w:r>
      <w:r>
        <w:rPr>
          <w:rFonts w:hint="default" w:ascii="仿宋_GB2312" w:hAnsi="微软雅黑" w:eastAsia="仿宋_GB2312" w:cs="仿宋_GB2312"/>
          <w:b w:val="0"/>
          <w:color w:val="3D3D3D"/>
          <w:sz w:val="26"/>
          <w:szCs w:val="26"/>
          <w:u w:val="none"/>
          <w:bdr w:val="none" w:color="auto" w:sz="0" w:space="0"/>
        </w:rPr>
        <w:t>悉尼科技大学</w:t>
      </w:r>
    </w:p>
    <w:p>
      <w:pPr>
        <w:pStyle w:val="2"/>
        <w:keepNext w:val="0"/>
        <w:keepLines w:val="0"/>
        <w:widowControl/>
        <w:suppressLineNumbers w:val="0"/>
        <w:spacing w:line="438" w:lineRule="atLeast"/>
        <w:rPr>
          <w:sz w:val="17"/>
          <w:szCs w:val="17"/>
        </w:rPr>
      </w:pPr>
      <w:r>
        <w:rPr>
          <w:rFonts w:hint="default" w:ascii="仿宋_GB2312" w:hAnsi="微软雅黑" w:eastAsia="仿宋_GB2312" w:cs="仿宋_GB2312"/>
          <w:b w:val="0"/>
          <w:color w:val="3D3D3D"/>
          <w:sz w:val="26"/>
          <w:szCs w:val="26"/>
          <w:u w:val="none"/>
          <w:bdr w:val="none" w:color="auto" w:sz="0" w:space="0"/>
        </w:rPr>
        <w:t>177、CentraleSup</w:t>
      </w:r>
      <w:r>
        <w:rPr>
          <w:rFonts w:hint="default" w:ascii="Times New Roman" w:hAnsi="Times New Roman" w:eastAsia="仿宋_GB2312" w:cs="Times New Roman"/>
          <w:b w:val="0"/>
          <w:color w:val="3D3D3D"/>
          <w:sz w:val="26"/>
          <w:szCs w:val="26"/>
          <w:u w:val="none"/>
          <w:bdr w:val="none" w:color="auto" w:sz="0" w:space="0"/>
        </w:rPr>
        <w:t>é</w:t>
      </w:r>
      <w:r>
        <w:rPr>
          <w:rFonts w:hint="default" w:ascii="仿宋_GB2312" w:hAnsi="微软雅黑" w:eastAsia="仿宋_GB2312" w:cs="仿宋_GB2312"/>
          <w:b w:val="0"/>
          <w:color w:val="3D3D3D"/>
          <w:sz w:val="26"/>
          <w:szCs w:val="26"/>
          <w:u w:val="none"/>
          <w:bdr w:val="none" w:color="auto" w:sz="0" w:space="0"/>
        </w:rPr>
        <w:t>lec</w:t>
      </w:r>
      <w:r>
        <w:rPr>
          <w:rFonts w:hint="eastAsia" w:ascii="微软雅黑" w:hAnsi="微软雅黑" w:eastAsia="微软雅黑" w:cs="微软雅黑"/>
          <w:b w:val="0"/>
          <w:color w:val="3D3D3D"/>
          <w:sz w:val="17"/>
          <w:szCs w:val="17"/>
          <w:u w:val="none"/>
          <w:bdr w:val="none" w:color="auto" w:sz="0" w:space="0"/>
        </w:rPr>
        <w:t> </w:t>
      </w:r>
      <w:r>
        <w:rPr>
          <w:rFonts w:hint="default" w:ascii="仿宋_GB2312" w:hAnsi="微软雅黑" w:eastAsia="仿宋_GB2312" w:cs="仿宋_GB2312"/>
          <w:b w:val="0"/>
          <w:color w:val="3D3D3D"/>
          <w:sz w:val="26"/>
          <w:szCs w:val="26"/>
          <w:u w:val="none"/>
          <w:bdr w:val="none" w:color="auto" w:sz="0" w:space="0"/>
        </w:rPr>
        <w:t>巴黎中央理工-高等电力大学</w:t>
      </w:r>
    </w:p>
    <w:p>
      <w:pPr>
        <w:pStyle w:val="2"/>
        <w:keepNext w:val="0"/>
        <w:keepLines w:val="0"/>
        <w:widowControl/>
        <w:suppressLineNumbers w:val="0"/>
        <w:spacing w:line="438" w:lineRule="atLeast"/>
        <w:rPr>
          <w:sz w:val="17"/>
          <w:szCs w:val="17"/>
        </w:rPr>
      </w:pPr>
      <w:r>
        <w:rPr>
          <w:rFonts w:hint="default" w:ascii="仿宋_GB2312" w:hAnsi="微软雅黑" w:eastAsia="仿宋_GB2312" w:cs="仿宋_GB2312"/>
          <w:b w:val="0"/>
          <w:color w:val="3D3D3D"/>
          <w:sz w:val="26"/>
          <w:szCs w:val="26"/>
          <w:u w:val="none"/>
          <w:bdr w:val="none" w:color="auto" w:sz="0" w:space="0"/>
        </w:rPr>
        <w:t>178、University of Florida</w:t>
      </w:r>
      <w:r>
        <w:rPr>
          <w:rFonts w:hint="eastAsia" w:ascii="微软雅黑" w:hAnsi="微软雅黑" w:eastAsia="微软雅黑" w:cs="微软雅黑"/>
          <w:b w:val="0"/>
          <w:color w:val="3D3D3D"/>
          <w:sz w:val="17"/>
          <w:szCs w:val="17"/>
          <w:u w:val="none"/>
          <w:bdr w:val="none" w:color="auto" w:sz="0" w:space="0"/>
        </w:rPr>
        <w:t> </w:t>
      </w:r>
      <w:r>
        <w:rPr>
          <w:rFonts w:hint="default" w:ascii="仿宋_GB2312" w:hAnsi="微软雅黑" w:eastAsia="仿宋_GB2312" w:cs="仿宋_GB2312"/>
          <w:b w:val="0"/>
          <w:color w:val="3D3D3D"/>
          <w:sz w:val="26"/>
          <w:szCs w:val="26"/>
          <w:u w:val="none"/>
          <w:bdr w:val="none" w:color="auto" w:sz="0" w:space="0"/>
        </w:rPr>
        <w:t>佛罗里达大学</w:t>
      </w:r>
    </w:p>
    <w:p>
      <w:pPr>
        <w:pStyle w:val="2"/>
        <w:keepNext w:val="0"/>
        <w:keepLines w:val="0"/>
        <w:widowControl/>
        <w:suppressLineNumbers w:val="0"/>
        <w:spacing w:line="438" w:lineRule="atLeast"/>
        <w:rPr>
          <w:sz w:val="17"/>
          <w:szCs w:val="17"/>
        </w:rPr>
      </w:pPr>
      <w:r>
        <w:rPr>
          <w:rFonts w:hint="default" w:ascii="仿宋_GB2312" w:hAnsi="微软雅黑" w:eastAsia="仿宋_GB2312" w:cs="仿宋_GB2312"/>
          <w:b w:val="0"/>
          <w:color w:val="3D3D3D"/>
          <w:sz w:val="26"/>
          <w:szCs w:val="26"/>
          <w:u w:val="none"/>
          <w:bdr w:val="none" w:color="auto" w:sz="0" w:space="0"/>
        </w:rPr>
        <w:t>179、Indian Institute of Technology Bombay</w:t>
      </w:r>
      <w:r>
        <w:rPr>
          <w:rFonts w:hint="eastAsia" w:ascii="微软雅黑" w:hAnsi="微软雅黑" w:eastAsia="微软雅黑" w:cs="微软雅黑"/>
          <w:b w:val="0"/>
          <w:color w:val="3D3D3D"/>
          <w:sz w:val="17"/>
          <w:szCs w:val="17"/>
          <w:u w:val="none"/>
          <w:bdr w:val="none" w:color="auto" w:sz="0" w:space="0"/>
        </w:rPr>
        <w:t> </w:t>
      </w:r>
      <w:r>
        <w:rPr>
          <w:rFonts w:hint="default" w:ascii="仿宋_GB2312" w:hAnsi="微软雅黑" w:eastAsia="仿宋_GB2312" w:cs="仿宋_GB2312"/>
          <w:b w:val="0"/>
          <w:color w:val="3D3D3D"/>
          <w:sz w:val="26"/>
          <w:szCs w:val="26"/>
          <w:u w:val="none"/>
          <w:bdr w:val="none" w:color="auto" w:sz="0" w:space="0"/>
        </w:rPr>
        <w:t>印度理工学院孟买分校</w:t>
      </w:r>
    </w:p>
    <w:p>
      <w:pPr>
        <w:pStyle w:val="2"/>
        <w:keepNext w:val="0"/>
        <w:keepLines w:val="0"/>
        <w:widowControl/>
        <w:suppressLineNumbers w:val="0"/>
        <w:spacing w:line="438" w:lineRule="atLeast"/>
        <w:rPr>
          <w:sz w:val="17"/>
          <w:szCs w:val="17"/>
        </w:rPr>
      </w:pPr>
      <w:r>
        <w:rPr>
          <w:rFonts w:hint="default" w:ascii="仿宋_GB2312" w:hAnsi="微软雅黑" w:eastAsia="仿宋_GB2312" w:cs="仿宋_GB2312"/>
          <w:b w:val="0"/>
          <w:color w:val="3D3D3D"/>
          <w:sz w:val="26"/>
          <w:szCs w:val="26"/>
          <w:u w:val="none"/>
          <w:bdr w:val="none" w:color="auto" w:sz="0" w:space="0"/>
        </w:rPr>
        <w:t>180、University of Twente</w:t>
      </w:r>
      <w:r>
        <w:rPr>
          <w:rFonts w:hint="eastAsia" w:ascii="微软雅黑" w:hAnsi="微软雅黑" w:eastAsia="微软雅黑" w:cs="微软雅黑"/>
          <w:b w:val="0"/>
          <w:color w:val="3D3D3D"/>
          <w:sz w:val="17"/>
          <w:szCs w:val="17"/>
          <w:u w:val="none"/>
          <w:bdr w:val="none" w:color="auto" w:sz="0" w:space="0"/>
        </w:rPr>
        <w:t> </w:t>
      </w:r>
      <w:r>
        <w:rPr>
          <w:rFonts w:hint="default" w:ascii="仿宋_GB2312" w:hAnsi="微软雅黑" w:eastAsia="仿宋_GB2312" w:cs="仿宋_GB2312"/>
          <w:b w:val="0"/>
          <w:color w:val="3D3D3D"/>
          <w:sz w:val="26"/>
          <w:szCs w:val="26"/>
          <w:u w:val="none"/>
          <w:bdr w:val="none" w:color="auto" w:sz="0" w:space="0"/>
        </w:rPr>
        <w:t>特文特大学</w:t>
      </w:r>
    </w:p>
    <w:p>
      <w:pPr>
        <w:pStyle w:val="2"/>
        <w:keepNext w:val="0"/>
        <w:keepLines w:val="0"/>
        <w:widowControl/>
        <w:suppressLineNumbers w:val="0"/>
        <w:spacing w:line="438" w:lineRule="atLeast"/>
        <w:rPr>
          <w:sz w:val="17"/>
          <w:szCs w:val="17"/>
        </w:rPr>
      </w:pPr>
      <w:r>
        <w:rPr>
          <w:rFonts w:hint="default" w:ascii="仿宋_GB2312" w:hAnsi="微软雅黑" w:eastAsia="仿宋_GB2312" w:cs="仿宋_GB2312"/>
          <w:b w:val="0"/>
          <w:color w:val="3D3D3D"/>
          <w:sz w:val="26"/>
          <w:szCs w:val="26"/>
          <w:u w:val="none"/>
          <w:bdr w:val="none" w:color="auto" w:sz="0" w:space="0"/>
        </w:rPr>
        <w:t>181、University of G</w:t>
      </w:r>
      <w:r>
        <w:rPr>
          <w:rFonts w:hint="default" w:ascii="Times New Roman" w:hAnsi="Times New Roman" w:eastAsia="仿宋_GB2312" w:cs="Times New Roman"/>
          <w:b w:val="0"/>
          <w:color w:val="3D3D3D"/>
          <w:sz w:val="26"/>
          <w:szCs w:val="26"/>
          <w:u w:val="none"/>
          <w:bdr w:val="none" w:color="auto" w:sz="0" w:space="0"/>
        </w:rPr>
        <w:t>ö</w:t>
      </w:r>
      <w:r>
        <w:rPr>
          <w:rFonts w:hint="default" w:ascii="仿宋_GB2312" w:hAnsi="微软雅黑" w:eastAsia="仿宋_GB2312" w:cs="仿宋_GB2312"/>
          <w:b w:val="0"/>
          <w:color w:val="3D3D3D"/>
          <w:sz w:val="26"/>
          <w:szCs w:val="26"/>
          <w:u w:val="none"/>
          <w:bdr w:val="none" w:color="auto" w:sz="0" w:space="0"/>
        </w:rPr>
        <w:t>ttingen</w:t>
      </w:r>
      <w:r>
        <w:rPr>
          <w:rFonts w:hint="eastAsia" w:ascii="微软雅黑" w:hAnsi="微软雅黑" w:eastAsia="微软雅黑" w:cs="微软雅黑"/>
          <w:b w:val="0"/>
          <w:color w:val="3D3D3D"/>
          <w:sz w:val="17"/>
          <w:szCs w:val="17"/>
          <w:u w:val="none"/>
          <w:bdr w:val="none" w:color="auto" w:sz="0" w:space="0"/>
        </w:rPr>
        <w:t> </w:t>
      </w:r>
      <w:r>
        <w:rPr>
          <w:rFonts w:hint="default" w:ascii="仿宋_GB2312" w:hAnsi="微软雅黑" w:eastAsia="仿宋_GB2312" w:cs="仿宋_GB2312"/>
          <w:b w:val="0"/>
          <w:color w:val="3D3D3D"/>
          <w:sz w:val="26"/>
          <w:szCs w:val="26"/>
          <w:u w:val="none"/>
          <w:bdr w:val="none" w:color="auto" w:sz="0" w:space="0"/>
        </w:rPr>
        <w:t>哥廷根大学</w:t>
      </w:r>
    </w:p>
    <w:p>
      <w:pPr>
        <w:pStyle w:val="2"/>
        <w:keepNext w:val="0"/>
        <w:keepLines w:val="0"/>
        <w:widowControl/>
        <w:suppressLineNumbers w:val="0"/>
        <w:spacing w:line="438" w:lineRule="atLeast"/>
        <w:rPr>
          <w:sz w:val="17"/>
          <w:szCs w:val="17"/>
        </w:rPr>
      </w:pPr>
      <w:r>
        <w:rPr>
          <w:rFonts w:hint="default" w:ascii="仿宋_GB2312" w:hAnsi="微软雅黑" w:eastAsia="仿宋_GB2312" w:cs="仿宋_GB2312"/>
          <w:b w:val="0"/>
          <w:color w:val="3D3D3D"/>
          <w:sz w:val="26"/>
          <w:szCs w:val="26"/>
          <w:u w:val="none"/>
          <w:bdr w:val="none" w:color="auto" w:sz="0" w:space="0"/>
        </w:rPr>
        <w:t>182、Vrije Universiteit Brussel</w:t>
      </w:r>
      <w:r>
        <w:rPr>
          <w:rFonts w:hint="eastAsia" w:ascii="微软雅黑" w:hAnsi="微软雅黑" w:eastAsia="微软雅黑" w:cs="微软雅黑"/>
          <w:b w:val="0"/>
          <w:color w:val="3D3D3D"/>
          <w:sz w:val="17"/>
          <w:szCs w:val="17"/>
          <w:u w:val="none"/>
          <w:bdr w:val="none" w:color="auto" w:sz="0" w:space="0"/>
        </w:rPr>
        <w:t> </w:t>
      </w:r>
      <w:r>
        <w:rPr>
          <w:rFonts w:hint="default" w:ascii="仿宋_GB2312" w:hAnsi="微软雅黑" w:eastAsia="仿宋_GB2312" w:cs="仿宋_GB2312"/>
          <w:b w:val="0"/>
          <w:color w:val="3D3D3D"/>
          <w:sz w:val="26"/>
          <w:szCs w:val="26"/>
          <w:u w:val="none"/>
          <w:bdr w:val="none" w:color="auto" w:sz="0" w:space="0"/>
        </w:rPr>
        <w:t>布鲁塞尔自由大学（荷语）</w:t>
      </w:r>
    </w:p>
    <w:p>
      <w:pPr>
        <w:pStyle w:val="2"/>
        <w:keepNext w:val="0"/>
        <w:keepLines w:val="0"/>
        <w:widowControl/>
        <w:suppressLineNumbers w:val="0"/>
        <w:spacing w:line="438" w:lineRule="atLeast"/>
        <w:rPr>
          <w:sz w:val="17"/>
          <w:szCs w:val="17"/>
        </w:rPr>
      </w:pPr>
      <w:r>
        <w:rPr>
          <w:rFonts w:hint="default" w:ascii="仿宋_GB2312" w:hAnsi="微软雅黑" w:eastAsia="仿宋_GB2312" w:cs="仿宋_GB2312"/>
          <w:b w:val="0"/>
          <w:color w:val="3D3D3D"/>
          <w:sz w:val="26"/>
          <w:szCs w:val="26"/>
          <w:u w:val="none"/>
          <w:bdr w:val="none" w:color="auto" w:sz="0" w:space="0"/>
        </w:rPr>
        <w:t>183、University of Colorado Boulder</w:t>
      </w:r>
      <w:r>
        <w:rPr>
          <w:rFonts w:hint="eastAsia" w:ascii="微软雅黑" w:hAnsi="微软雅黑" w:eastAsia="微软雅黑" w:cs="微软雅黑"/>
          <w:b w:val="0"/>
          <w:color w:val="3D3D3D"/>
          <w:sz w:val="17"/>
          <w:szCs w:val="17"/>
          <w:u w:val="none"/>
          <w:bdr w:val="none" w:color="auto" w:sz="0" w:space="0"/>
        </w:rPr>
        <w:t> </w:t>
      </w:r>
      <w:r>
        <w:rPr>
          <w:rFonts w:hint="default" w:ascii="仿宋_GB2312" w:hAnsi="微软雅黑" w:eastAsia="仿宋_GB2312" w:cs="仿宋_GB2312"/>
          <w:b w:val="0"/>
          <w:color w:val="3D3D3D"/>
          <w:sz w:val="26"/>
          <w:szCs w:val="26"/>
          <w:u w:val="none"/>
          <w:bdr w:val="none" w:color="auto" w:sz="0" w:space="0"/>
        </w:rPr>
        <w:t>科罗拉多大学波尔得分校</w:t>
      </w:r>
    </w:p>
    <w:p>
      <w:pPr>
        <w:pStyle w:val="2"/>
        <w:keepNext w:val="0"/>
        <w:keepLines w:val="0"/>
        <w:widowControl/>
        <w:suppressLineNumbers w:val="0"/>
        <w:spacing w:line="438" w:lineRule="atLeast"/>
        <w:rPr>
          <w:sz w:val="17"/>
          <w:szCs w:val="17"/>
        </w:rPr>
      </w:pPr>
      <w:r>
        <w:rPr>
          <w:rFonts w:hint="default" w:ascii="仿宋_GB2312" w:hAnsi="微软雅黑" w:eastAsia="仿宋_GB2312" w:cs="仿宋_GB2312"/>
          <w:b w:val="0"/>
          <w:color w:val="3D3D3D"/>
          <w:sz w:val="26"/>
          <w:szCs w:val="26"/>
          <w:u w:val="none"/>
          <w:bdr w:val="none" w:color="auto" w:sz="0" w:space="0"/>
        </w:rPr>
        <w:t>184、Universidade Estadual de Campinas (Unicamp)</w:t>
      </w:r>
      <w:r>
        <w:rPr>
          <w:rFonts w:hint="eastAsia" w:ascii="微软雅黑" w:hAnsi="微软雅黑" w:eastAsia="微软雅黑" w:cs="微软雅黑"/>
          <w:b w:val="0"/>
          <w:color w:val="3D3D3D"/>
          <w:sz w:val="17"/>
          <w:szCs w:val="17"/>
          <w:u w:val="none"/>
          <w:bdr w:val="none" w:color="auto" w:sz="0" w:space="0"/>
        </w:rPr>
        <w:t> </w:t>
      </w:r>
      <w:r>
        <w:rPr>
          <w:rFonts w:hint="default" w:ascii="仿宋_GB2312" w:hAnsi="微软雅黑" w:eastAsia="仿宋_GB2312" w:cs="仿宋_GB2312"/>
          <w:b w:val="0"/>
          <w:color w:val="3D3D3D"/>
          <w:sz w:val="26"/>
          <w:szCs w:val="26"/>
          <w:u w:val="none"/>
          <w:bdr w:val="none" w:color="auto" w:sz="0" w:space="0"/>
        </w:rPr>
        <w:t>坎皮纳斯州立大学（金边大学）</w:t>
      </w:r>
    </w:p>
    <w:p>
      <w:pPr>
        <w:pStyle w:val="2"/>
        <w:keepNext w:val="0"/>
        <w:keepLines w:val="0"/>
        <w:widowControl/>
        <w:suppressLineNumbers w:val="0"/>
        <w:spacing w:line="438" w:lineRule="atLeast"/>
        <w:rPr>
          <w:sz w:val="17"/>
          <w:szCs w:val="17"/>
        </w:rPr>
      </w:pPr>
      <w:r>
        <w:rPr>
          <w:rFonts w:hint="default" w:ascii="仿宋_GB2312" w:hAnsi="微软雅黑" w:eastAsia="仿宋_GB2312" w:cs="仿宋_GB2312"/>
          <w:b w:val="0"/>
          <w:color w:val="3D3D3D"/>
          <w:sz w:val="26"/>
          <w:szCs w:val="26"/>
          <w:u w:val="none"/>
          <w:bdr w:val="none" w:color="auto" w:sz="0" w:space="0"/>
        </w:rPr>
        <w:t>185、Vienna University of Technology</w:t>
      </w:r>
      <w:r>
        <w:rPr>
          <w:rFonts w:hint="eastAsia" w:ascii="微软雅黑" w:hAnsi="微软雅黑" w:eastAsia="微软雅黑" w:cs="微软雅黑"/>
          <w:b w:val="0"/>
          <w:color w:val="3D3D3D"/>
          <w:sz w:val="17"/>
          <w:szCs w:val="17"/>
          <w:u w:val="none"/>
          <w:bdr w:val="none" w:color="auto" w:sz="0" w:space="0"/>
        </w:rPr>
        <w:t> </w:t>
      </w:r>
      <w:r>
        <w:rPr>
          <w:rFonts w:hint="default" w:ascii="仿宋_GB2312" w:hAnsi="微软雅黑" w:eastAsia="仿宋_GB2312" w:cs="仿宋_GB2312"/>
          <w:b w:val="0"/>
          <w:color w:val="3D3D3D"/>
          <w:sz w:val="26"/>
          <w:szCs w:val="26"/>
          <w:u w:val="none"/>
          <w:bdr w:val="none" w:color="auto" w:sz="0" w:space="0"/>
        </w:rPr>
        <w:t>维也纳科技大学</w:t>
      </w:r>
    </w:p>
    <w:p>
      <w:pPr>
        <w:pStyle w:val="2"/>
        <w:keepNext w:val="0"/>
        <w:keepLines w:val="0"/>
        <w:widowControl/>
        <w:suppressLineNumbers w:val="0"/>
        <w:spacing w:line="438" w:lineRule="atLeast"/>
        <w:rPr>
          <w:sz w:val="17"/>
          <w:szCs w:val="17"/>
        </w:rPr>
      </w:pPr>
      <w:r>
        <w:rPr>
          <w:rFonts w:hint="default" w:ascii="仿宋_GB2312" w:hAnsi="微软雅黑" w:eastAsia="仿宋_GB2312" w:cs="仿宋_GB2312"/>
          <w:b w:val="0"/>
          <w:color w:val="3D3D3D"/>
          <w:sz w:val="26"/>
          <w:szCs w:val="26"/>
          <w:u w:val="none"/>
          <w:bdr w:val="none" w:color="auto" w:sz="0" w:space="0"/>
        </w:rPr>
        <w:t>186、University of Rochester</w:t>
      </w:r>
      <w:r>
        <w:rPr>
          <w:rFonts w:hint="eastAsia" w:ascii="微软雅黑" w:hAnsi="微软雅黑" w:eastAsia="微软雅黑" w:cs="微软雅黑"/>
          <w:b w:val="0"/>
          <w:color w:val="3D3D3D"/>
          <w:sz w:val="17"/>
          <w:szCs w:val="17"/>
          <w:u w:val="none"/>
          <w:bdr w:val="none" w:color="auto" w:sz="0" w:space="0"/>
        </w:rPr>
        <w:t> </w:t>
      </w:r>
      <w:r>
        <w:rPr>
          <w:rFonts w:hint="default" w:ascii="仿宋_GB2312" w:hAnsi="微软雅黑" w:eastAsia="仿宋_GB2312" w:cs="仿宋_GB2312"/>
          <w:b w:val="0"/>
          <w:color w:val="3D3D3D"/>
          <w:sz w:val="26"/>
          <w:szCs w:val="26"/>
          <w:u w:val="none"/>
          <w:bdr w:val="none" w:color="auto" w:sz="0" w:space="0"/>
        </w:rPr>
        <w:t>罗切斯特大学</w:t>
      </w:r>
    </w:p>
    <w:p>
      <w:pPr>
        <w:pStyle w:val="2"/>
        <w:keepNext w:val="0"/>
        <w:keepLines w:val="0"/>
        <w:widowControl/>
        <w:suppressLineNumbers w:val="0"/>
        <w:spacing w:line="438" w:lineRule="atLeast"/>
        <w:rPr>
          <w:sz w:val="17"/>
          <w:szCs w:val="17"/>
        </w:rPr>
      </w:pPr>
      <w:r>
        <w:rPr>
          <w:rFonts w:hint="default" w:ascii="仿宋_GB2312" w:hAnsi="微软雅黑" w:eastAsia="仿宋_GB2312" w:cs="仿宋_GB2312"/>
          <w:b w:val="0"/>
          <w:color w:val="3D3D3D"/>
          <w:sz w:val="26"/>
          <w:szCs w:val="26"/>
          <w:u w:val="none"/>
          <w:bdr w:val="none" w:color="auto" w:sz="0" w:space="0"/>
        </w:rPr>
        <w:t>187、Universidad Aut</w:t>
      </w:r>
      <w:r>
        <w:rPr>
          <w:rFonts w:hint="default" w:ascii="Times New Roman" w:hAnsi="Times New Roman" w:eastAsia="仿宋_GB2312" w:cs="Times New Roman"/>
          <w:b w:val="0"/>
          <w:color w:val="3D3D3D"/>
          <w:sz w:val="26"/>
          <w:szCs w:val="26"/>
          <w:u w:val="none"/>
          <w:bdr w:val="none" w:color="auto" w:sz="0" w:space="0"/>
        </w:rPr>
        <w:t>ó</w:t>
      </w:r>
      <w:r>
        <w:rPr>
          <w:rFonts w:hint="default" w:ascii="仿宋_GB2312" w:hAnsi="微软雅黑" w:eastAsia="仿宋_GB2312" w:cs="仿宋_GB2312"/>
          <w:b w:val="0"/>
          <w:color w:val="3D3D3D"/>
          <w:sz w:val="26"/>
          <w:szCs w:val="26"/>
          <w:u w:val="none"/>
          <w:bdr w:val="none" w:color="auto" w:sz="0" w:space="0"/>
        </w:rPr>
        <w:t>noma de Madrid</w:t>
      </w:r>
      <w:r>
        <w:rPr>
          <w:rFonts w:hint="eastAsia" w:ascii="微软雅黑" w:hAnsi="微软雅黑" w:eastAsia="微软雅黑" w:cs="微软雅黑"/>
          <w:b w:val="0"/>
          <w:color w:val="3D3D3D"/>
          <w:sz w:val="17"/>
          <w:szCs w:val="17"/>
          <w:u w:val="none"/>
          <w:bdr w:val="none" w:color="auto" w:sz="0" w:space="0"/>
        </w:rPr>
        <w:t> </w:t>
      </w:r>
      <w:r>
        <w:rPr>
          <w:rFonts w:hint="default" w:ascii="仿宋_GB2312" w:hAnsi="微软雅黑" w:eastAsia="仿宋_GB2312" w:cs="仿宋_GB2312"/>
          <w:b w:val="0"/>
          <w:color w:val="3D3D3D"/>
          <w:sz w:val="26"/>
          <w:szCs w:val="26"/>
          <w:u w:val="none"/>
          <w:bdr w:val="none" w:color="auto" w:sz="0" w:space="0"/>
        </w:rPr>
        <w:t>马德里自治大学</w:t>
      </w:r>
    </w:p>
    <w:p>
      <w:pPr>
        <w:pStyle w:val="2"/>
        <w:keepNext w:val="0"/>
        <w:keepLines w:val="0"/>
        <w:widowControl/>
        <w:suppressLineNumbers w:val="0"/>
        <w:spacing w:line="438" w:lineRule="atLeast"/>
        <w:rPr>
          <w:sz w:val="17"/>
          <w:szCs w:val="17"/>
        </w:rPr>
      </w:pPr>
      <w:r>
        <w:rPr>
          <w:rFonts w:hint="default" w:ascii="仿宋_GB2312" w:hAnsi="微软雅黑" w:eastAsia="仿宋_GB2312" w:cs="仿宋_GB2312"/>
          <w:b w:val="0"/>
          <w:color w:val="3D3D3D"/>
          <w:sz w:val="26"/>
          <w:szCs w:val="26"/>
          <w:u w:val="none"/>
          <w:bdr w:val="none" w:color="auto" w:sz="0" w:space="0"/>
        </w:rPr>
        <w:t>188、University of Reading</w:t>
      </w:r>
      <w:r>
        <w:rPr>
          <w:rFonts w:hint="eastAsia" w:ascii="微软雅黑" w:hAnsi="微软雅黑" w:eastAsia="微软雅黑" w:cs="微软雅黑"/>
          <w:b w:val="0"/>
          <w:color w:val="3D3D3D"/>
          <w:sz w:val="17"/>
          <w:szCs w:val="17"/>
          <w:u w:val="none"/>
          <w:bdr w:val="none" w:color="auto" w:sz="0" w:space="0"/>
        </w:rPr>
        <w:t> </w:t>
      </w:r>
      <w:r>
        <w:rPr>
          <w:rFonts w:hint="default" w:ascii="仿宋_GB2312" w:hAnsi="微软雅黑" w:eastAsia="仿宋_GB2312" w:cs="仿宋_GB2312"/>
          <w:b w:val="0"/>
          <w:color w:val="3D3D3D"/>
          <w:sz w:val="26"/>
          <w:szCs w:val="26"/>
          <w:u w:val="none"/>
          <w:bdr w:val="none" w:color="auto" w:sz="0" w:space="0"/>
        </w:rPr>
        <w:t>雷丁大学</w:t>
      </w:r>
    </w:p>
    <w:p>
      <w:pPr>
        <w:pStyle w:val="2"/>
        <w:keepNext w:val="0"/>
        <w:keepLines w:val="0"/>
        <w:widowControl/>
        <w:suppressLineNumbers w:val="0"/>
        <w:spacing w:line="438" w:lineRule="atLeast"/>
        <w:rPr>
          <w:sz w:val="17"/>
          <w:szCs w:val="17"/>
        </w:rPr>
      </w:pPr>
      <w:r>
        <w:rPr>
          <w:rFonts w:hint="default" w:ascii="仿宋_GB2312" w:hAnsi="微软雅黑" w:eastAsia="仿宋_GB2312" w:cs="仿宋_GB2312"/>
          <w:b w:val="0"/>
          <w:color w:val="3D3D3D"/>
          <w:sz w:val="26"/>
          <w:szCs w:val="26"/>
          <w:u w:val="none"/>
          <w:bdr w:val="none" w:color="auto" w:sz="0" w:space="0"/>
        </w:rPr>
        <w:t>189、University of Bologna</w:t>
      </w:r>
      <w:r>
        <w:rPr>
          <w:rFonts w:hint="eastAsia" w:ascii="微软雅黑" w:hAnsi="微软雅黑" w:eastAsia="微软雅黑" w:cs="微软雅黑"/>
          <w:b w:val="0"/>
          <w:color w:val="3D3D3D"/>
          <w:sz w:val="17"/>
          <w:szCs w:val="17"/>
          <w:u w:val="none"/>
          <w:bdr w:val="none" w:color="auto" w:sz="0" w:space="0"/>
        </w:rPr>
        <w:t> </w:t>
      </w:r>
      <w:r>
        <w:rPr>
          <w:rFonts w:hint="default" w:ascii="仿宋_GB2312" w:hAnsi="微软雅黑" w:eastAsia="仿宋_GB2312" w:cs="仿宋_GB2312"/>
          <w:b w:val="0"/>
          <w:color w:val="3D3D3D"/>
          <w:sz w:val="26"/>
          <w:szCs w:val="26"/>
          <w:u w:val="none"/>
          <w:bdr w:val="none" w:color="auto" w:sz="0" w:space="0"/>
        </w:rPr>
        <w:t>博洛尼亚大学</w:t>
      </w:r>
    </w:p>
    <w:p>
      <w:pPr>
        <w:pStyle w:val="2"/>
        <w:keepNext w:val="0"/>
        <w:keepLines w:val="0"/>
        <w:widowControl/>
        <w:suppressLineNumbers w:val="0"/>
        <w:spacing w:line="438" w:lineRule="atLeast"/>
        <w:rPr>
          <w:sz w:val="17"/>
          <w:szCs w:val="17"/>
        </w:rPr>
      </w:pPr>
      <w:r>
        <w:rPr>
          <w:rFonts w:hint="default" w:ascii="仿宋_GB2312" w:hAnsi="微软雅黑" w:eastAsia="仿宋_GB2312" w:cs="仿宋_GB2312"/>
          <w:b w:val="0"/>
          <w:color w:val="3D3D3D"/>
          <w:sz w:val="26"/>
          <w:szCs w:val="26"/>
          <w:u w:val="none"/>
          <w:bdr w:val="none" w:color="auto" w:sz="0" w:space="0"/>
        </w:rPr>
        <w:t>190、Indian Institute of Science (IISc) Bangalore</w:t>
      </w:r>
      <w:r>
        <w:rPr>
          <w:rFonts w:hint="eastAsia" w:ascii="微软雅黑" w:hAnsi="微软雅黑" w:eastAsia="微软雅黑" w:cs="微软雅黑"/>
          <w:b w:val="0"/>
          <w:color w:val="3D3D3D"/>
          <w:sz w:val="17"/>
          <w:szCs w:val="17"/>
          <w:u w:val="none"/>
          <w:bdr w:val="none" w:color="auto" w:sz="0" w:space="0"/>
        </w:rPr>
        <w:t> </w:t>
      </w:r>
      <w:r>
        <w:rPr>
          <w:rFonts w:hint="default" w:ascii="仿宋_GB2312" w:hAnsi="微软雅黑" w:eastAsia="仿宋_GB2312" w:cs="仿宋_GB2312"/>
          <w:b w:val="0"/>
          <w:color w:val="3D3D3D"/>
          <w:sz w:val="26"/>
          <w:szCs w:val="26"/>
          <w:u w:val="none"/>
          <w:bdr w:val="none" w:color="auto" w:sz="0" w:space="0"/>
        </w:rPr>
        <w:t>印度班加罗尔科学院</w:t>
      </w:r>
    </w:p>
    <w:p>
      <w:pPr>
        <w:pStyle w:val="2"/>
        <w:keepNext w:val="0"/>
        <w:keepLines w:val="0"/>
        <w:widowControl/>
        <w:suppressLineNumbers w:val="0"/>
        <w:spacing w:line="438" w:lineRule="atLeast"/>
        <w:rPr>
          <w:sz w:val="17"/>
          <w:szCs w:val="17"/>
        </w:rPr>
      </w:pPr>
      <w:r>
        <w:rPr>
          <w:rFonts w:hint="default" w:ascii="仿宋_GB2312" w:hAnsi="微软雅黑" w:eastAsia="仿宋_GB2312" w:cs="仿宋_GB2312"/>
          <w:b w:val="0"/>
          <w:color w:val="3D3D3D"/>
          <w:sz w:val="26"/>
          <w:szCs w:val="26"/>
          <w:u w:val="none"/>
          <w:bdr w:val="none" w:color="auto" w:sz="0" w:space="0"/>
        </w:rPr>
        <w:t>191、University of Cape Town</w:t>
      </w:r>
      <w:r>
        <w:rPr>
          <w:rFonts w:hint="eastAsia" w:ascii="微软雅黑" w:hAnsi="微软雅黑" w:eastAsia="微软雅黑" w:cs="微软雅黑"/>
          <w:b w:val="0"/>
          <w:color w:val="3D3D3D"/>
          <w:sz w:val="17"/>
          <w:szCs w:val="17"/>
          <w:u w:val="none"/>
          <w:bdr w:val="none" w:color="auto" w:sz="0" w:space="0"/>
        </w:rPr>
        <w:t> </w:t>
      </w:r>
      <w:r>
        <w:rPr>
          <w:rFonts w:hint="default" w:ascii="仿宋_GB2312" w:hAnsi="微软雅黑" w:eastAsia="仿宋_GB2312" w:cs="仿宋_GB2312"/>
          <w:b w:val="0"/>
          <w:color w:val="3D3D3D"/>
          <w:sz w:val="26"/>
          <w:szCs w:val="26"/>
          <w:u w:val="none"/>
          <w:bdr w:val="none" w:color="auto" w:sz="0" w:space="0"/>
        </w:rPr>
        <w:t>开普敦大学</w:t>
      </w:r>
    </w:p>
    <w:p>
      <w:pPr>
        <w:pStyle w:val="2"/>
        <w:keepNext w:val="0"/>
        <w:keepLines w:val="0"/>
        <w:widowControl/>
        <w:suppressLineNumbers w:val="0"/>
        <w:spacing w:line="438" w:lineRule="atLeast"/>
        <w:rPr>
          <w:sz w:val="17"/>
          <w:szCs w:val="17"/>
        </w:rPr>
      </w:pPr>
      <w:r>
        <w:rPr>
          <w:rFonts w:hint="default" w:ascii="仿宋_GB2312" w:hAnsi="微软雅黑" w:eastAsia="仿宋_GB2312" w:cs="仿宋_GB2312"/>
          <w:b w:val="0"/>
          <w:color w:val="3D3D3D"/>
          <w:sz w:val="26"/>
          <w:szCs w:val="26"/>
          <w:u w:val="none"/>
          <w:bdr w:val="none" w:color="auto" w:sz="0" w:space="0"/>
        </w:rPr>
        <w:t>192、Keio University</w:t>
      </w:r>
      <w:r>
        <w:rPr>
          <w:rFonts w:hint="eastAsia" w:ascii="微软雅黑" w:hAnsi="微软雅黑" w:eastAsia="微软雅黑" w:cs="微软雅黑"/>
          <w:b w:val="0"/>
          <w:color w:val="3D3D3D"/>
          <w:sz w:val="17"/>
          <w:szCs w:val="17"/>
          <w:u w:val="none"/>
          <w:bdr w:val="none" w:color="auto" w:sz="0" w:space="0"/>
        </w:rPr>
        <w:t> </w:t>
      </w:r>
      <w:r>
        <w:rPr>
          <w:rFonts w:hint="default" w:ascii="仿宋_GB2312" w:hAnsi="微软雅黑" w:eastAsia="仿宋_GB2312" w:cs="仿宋_GB2312"/>
          <w:b w:val="0"/>
          <w:color w:val="3D3D3D"/>
          <w:sz w:val="26"/>
          <w:szCs w:val="26"/>
          <w:u w:val="none"/>
          <w:bdr w:val="none" w:color="auto" w:sz="0" w:space="0"/>
        </w:rPr>
        <w:t>庆应义塾大学</w:t>
      </w:r>
    </w:p>
    <w:p>
      <w:pPr>
        <w:pStyle w:val="2"/>
        <w:keepNext w:val="0"/>
        <w:keepLines w:val="0"/>
        <w:widowControl/>
        <w:suppressLineNumbers w:val="0"/>
        <w:spacing w:line="438" w:lineRule="atLeast"/>
        <w:rPr>
          <w:sz w:val="17"/>
          <w:szCs w:val="17"/>
        </w:rPr>
      </w:pPr>
      <w:r>
        <w:rPr>
          <w:rFonts w:hint="default" w:ascii="仿宋_GB2312" w:hAnsi="微软雅黑" w:eastAsia="仿宋_GB2312" w:cs="仿宋_GB2312"/>
          <w:b w:val="0"/>
          <w:color w:val="3D3D3D"/>
          <w:sz w:val="26"/>
          <w:szCs w:val="26"/>
          <w:u w:val="none"/>
          <w:bdr w:val="none" w:color="auto" w:sz="0" w:space="0"/>
        </w:rPr>
        <w:t>193、Scuola Normale Superiore di Pisa</w:t>
      </w:r>
      <w:r>
        <w:rPr>
          <w:rFonts w:hint="eastAsia" w:ascii="微软雅黑" w:hAnsi="微软雅黑" w:eastAsia="微软雅黑" w:cs="微软雅黑"/>
          <w:b w:val="0"/>
          <w:color w:val="3D3D3D"/>
          <w:sz w:val="17"/>
          <w:szCs w:val="17"/>
          <w:u w:val="none"/>
          <w:bdr w:val="none" w:color="auto" w:sz="0" w:space="0"/>
        </w:rPr>
        <w:t> </w:t>
      </w:r>
      <w:r>
        <w:rPr>
          <w:rFonts w:hint="default" w:ascii="仿宋_GB2312" w:hAnsi="微软雅黑" w:eastAsia="仿宋_GB2312" w:cs="仿宋_GB2312"/>
          <w:b w:val="0"/>
          <w:color w:val="3D3D3D"/>
          <w:sz w:val="26"/>
          <w:szCs w:val="26"/>
          <w:u w:val="none"/>
          <w:bdr w:val="none" w:color="auto" w:sz="0" w:space="0"/>
        </w:rPr>
        <w:t>比萨高等师范学院</w:t>
      </w:r>
    </w:p>
    <w:p>
      <w:pPr>
        <w:pStyle w:val="2"/>
        <w:keepNext w:val="0"/>
        <w:keepLines w:val="0"/>
        <w:widowControl/>
        <w:suppressLineNumbers w:val="0"/>
        <w:spacing w:line="438" w:lineRule="atLeast"/>
        <w:rPr>
          <w:sz w:val="17"/>
          <w:szCs w:val="17"/>
        </w:rPr>
      </w:pPr>
      <w:r>
        <w:rPr>
          <w:rFonts w:hint="default" w:ascii="仿宋_GB2312" w:hAnsi="微软雅黑" w:eastAsia="仿宋_GB2312" w:cs="仿宋_GB2312"/>
          <w:b w:val="0"/>
          <w:color w:val="3D3D3D"/>
          <w:sz w:val="26"/>
          <w:szCs w:val="26"/>
          <w:u w:val="none"/>
          <w:bdr w:val="none" w:color="auto" w:sz="0" w:space="0"/>
        </w:rPr>
        <w:t>194、Scuola Superiore Sant’Anna</w:t>
      </w:r>
      <w:r>
        <w:rPr>
          <w:rFonts w:hint="eastAsia" w:ascii="微软雅黑" w:hAnsi="微软雅黑" w:eastAsia="微软雅黑" w:cs="微软雅黑"/>
          <w:b w:val="0"/>
          <w:color w:val="3D3D3D"/>
          <w:sz w:val="17"/>
          <w:szCs w:val="17"/>
          <w:u w:val="none"/>
          <w:bdr w:val="none" w:color="auto" w:sz="0" w:space="0"/>
        </w:rPr>
        <w:t> </w:t>
      </w:r>
      <w:r>
        <w:rPr>
          <w:rFonts w:hint="default" w:ascii="仿宋_GB2312" w:hAnsi="微软雅黑" w:eastAsia="仿宋_GB2312" w:cs="仿宋_GB2312"/>
          <w:b w:val="0"/>
          <w:color w:val="3D3D3D"/>
          <w:sz w:val="26"/>
          <w:szCs w:val="26"/>
          <w:u w:val="none"/>
          <w:bdr w:val="none" w:color="auto" w:sz="0" w:space="0"/>
        </w:rPr>
        <w:t>比萨圣安娜大学</w:t>
      </w:r>
    </w:p>
    <w:p>
      <w:pPr>
        <w:pStyle w:val="2"/>
        <w:keepNext w:val="0"/>
        <w:keepLines w:val="0"/>
        <w:widowControl/>
        <w:suppressLineNumbers w:val="0"/>
        <w:spacing w:line="438" w:lineRule="atLeast"/>
        <w:rPr>
          <w:sz w:val="17"/>
          <w:szCs w:val="17"/>
        </w:rPr>
      </w:pPr>
      <w:r>
        <w:rPr>
          <w:rFonts w:hint="default" w:ascii="仿宋_GB2312" w:hAnsi="微软雅黑" w:eastAsia="仿宋_GB2312" w:cs="仿宋_GB2312"/>
          <w:b w:val="0"/>
          <w:color w:val="3D3D3D"/>
          <w:sz w:val="26"/>
          <w:szCs w:val="26"/>
          <w:u w:val="none"/>
          <w:bdr w:val="none" w:color="auto" w:sz="0" w:space="0"/>
        </w:rPr>
        <w:t>195、Autonomous University of Barcelona</w:t>
      </w:r>
      <w:r>
        <w:rPr>
          <w:rFonts w:hint="eastAsia" w:ascii="微软雅黑" w:hAnsi="微软雅黑" w:eastAsia="微软雅黑" w:cs="微软雅黑"/>
          <w:b w:val="0"/>
          <w:color w:val="3D3D3D"/>
          <w:sz w:val="17"/>
          <w:szCs w:val="17"/>
          <w:u w:val="none"/>
          <w:bdr w:val="none" w:color="auto" w:sz="0" w:space="0"/>
        </w:rPr>
        <w:t> </w:t>
      </w:r>
      <w:r>
        <w:rPr>
          <w:rFonts w:hint="default" w:ascii="仿宋_GB2312" w:hAnsi="微软雅黑" w:eastAsia="仿宋_GB2312" w:cs="仿宋_GB2312"/>
          <w:b w:val="0"/>
          <w:color w:val="3D3D3D"/>
          <w:sz w:val="26"/>
          <w:szCs w:val="26"/>
          <w:u w:val="none"/>
          <w:bdr w:val="none" w:color="auto" w:sz="0" w:space="0"/>
        </w:rPr>
        <w:t>巴塞罗那自治大学</w:t>
      </w:r>
    </w:p>
    <w:p>
      <w:pPr>
        <w:pStyle w:val="2"/>
        <w:keepNext w:val="0"/>
        <w:keepLines w:val="0"/>
        <w:widowControl/>
        <w:suppressLineNumbers w:val="0"/>
        <w:spacing w:line="438" w:lineRule="atLeast"/>
        <w:rPr>
          <w:sz w:val="17"/>
          <w:szCs w:val="17"/>
        </w:rPr>
      </w:pPr>
      <w:r>
        <w:rPr>
          <w:rFonts w:hint="default" w:ascii="仿宋_GB2312" w:hAnsi="微软雅黑" w:eastAsia="仿宋_GB2312" w:cs="仿宋_GB2312"/>
          <w:b w:val="0"/>
          <w:color w:val="3D3D3D"/>
          <w:sz w:val="26"/>
          <w:szCs w:val="26"/>
          <w:u w:val="none"/>
          <w:bdr w:val="none" w:color="auto" w:sz="0" w:space="0"/>
        </w:rPr>
        <w:t>196、Texas A&amp;M University</w:t>
      </w:r>
      <w:r>
        <w:rPr>
          <w:rFonts w:hint="eastAsia" w:ascii="微软雅黑" w:hAnsi="微软雅黑" w:eastAsia="微软雅黑" w:cs="微软雅黑"/>
          <w:b w:val="0"/>
          <w:color w:val="3D3D3D"/>
          <w:sz w:val="17"/>
          <w:szCs w:val="17"/>
          <w:u w:val="none"/>
          <w:bdr w:val="none" w:color="auto" w:sz="0" w:space="0"/>
        </w:rPr>
        <w:t> </w:t>
      </w:r>
      <w:r>
        <w:rPr>
          <w:rFonts w:hint="default" w:ascii="仿宋_GB2312" w:hAnsi="微软雅黑" w:eastAsia="仿宋_GB2312" w:cs="仿宋_GB2312"/>
          <w:b w:val="0"/>
          <w:color w:val="3D3D3D"/>
          <w:sz w:val="26"/>
          <w:szCs w:val="26"/>
          <w:u w:val="none"/>
          <w:bdr w:val="none" w:color="auto" w:sz="0" w:space="0"/>
        </w:rPr>
        <w:t>德州农工大学</w:t>
      </w:r>
    </w:p>
    <w:p>
      <w:pPr>
        <w:pStyle w:val="2"/>
        <w:keepNext w:val="0"/>
        <w:keepLines w:val="0"/>
        <w:widowControl/>
        <w:suppressLineNumbers w:val="0"/>
        <w:spacing w:line="438" w:lineRule="atLeast"/>
        <w:rPr>
          <w:sz w:val="17"/>
          <w:szCs w:val="17"/>
        </w:rPr>
      </w:pPr>
      <w:r>
        <w:rPr>
          <w:rFonts w:hint="default" w:ascii="仿宋_GB2312" w:hAnsi="微软雅黑" w:eastAsia="仿宋_GB2312" w:cs="仿宋_GB2312"/>
          <w:b w:val="0"/>
          <w:color w:val="3D3D3D"/>
          <w:sz w:val="26"/>
          <w:szCs w:val="26"/>
          <w:u w:val="none"/>
          <w:bdr w:val="none" w:color="auto" w:sz="0" w:space="0"/>
        </w:rPr>
        <w:t>197、TU Dresden</w:t>
      </w:r>
      <w:r>
        <w:rPr>
          <w:rFonts w:hint="eastAsia" w:ascii="微软雅黑" w:hAnsi="微软雅黑" w:eastAsia="微软雅黑" w:cs="微软雅黑"/>
          <w:b w:val="0"/>
          <w:color w:val="3D3D3D"/>
          <w:sz w:val="17"/>
          <w:szCs w:val="17"/>
          <w:u w:val="none"/>
          <w:bdr w:val="none" w:color="auto" w:sz="0" w:space="0"/>
        </w:rPr>
        <w:t> </w:t>
      </w:r>
      <w:r>
        <w:rPr>
          <w:rFonts w:hint="default" w:ascii="仿宋_GB2312" w:hAnsi="微软雅黑" w:eastAsia="仿宋_GB2312" w:cs="仿宋_GB2312"/>
          <w:b w:val="0"/>
          <w:color w:val="3D3D3D"/>
          <w:sz w:val="26"/>
          <w:szCs w:val="26"/>
          <w:u w:val="none"/>
          <w:bdr w:val="none" w:color="auto" w:sz="0" w:space="0"/>
        </w:rPr>
        <w:t>德累斯顿工业大学</w:t>
      </w:r>
    </w:p>
    <w:p>
      <w:pPr>
        <w:pStyle w:val="2"/>
        <w:keepNext w:val="0"/>
        <w:keepLines w:val="0"/>
        <w:widowControl/>
        <w:suppressLineNumbers w:val="0"/>
        <w:spacing w:line="438" w:lineRule="atLeast"/>
        <w:rPr>
          <w:sz w:val="17"/>
          <w:szCs w:val="17"/>
        </w:rPr>
      </w:pPr>
      <w:r>
        <w:rPr>
          <w:rFonts w:hint="default" w:ascii="仿宋_GB2312" w:hAnsi="微软雅黑" w:eastAsia="仿宋_GB2312" w:cs="仿宋_GB2312"/>
          <w:b w:val="0"/>
          <w:color w:val="3D3D3D"/>
          <w:sz w:val="26"/>
          <w:szCs w:val="26"/>
          <w:u w:val="none"/>
          <w:bdr w:val="none" w:color="auto" w:sz="0" w:space="0"/>
        </w:rPr>
        <w:t>198、Stockholm University</w:t>
      </w:r>
      <w:r>
        <w:rPr>
          <w:rFonts w:hint="eastAsia" w:ascii="微软雅黑" w:hAnsi="微软雅黑" w:eastAsia="微软雅黑" w:cs="微软雅黑"/>
          <w:b w:val="0"/>
          <w:color w:val="3D3D3D"/>
          <w:sz w:val="17"/>
          <w:szCs w:val="17"/>
          <w:u w:val="none"/>
          <w:bdr w:val="none" w:color="auto" w:sz="0" w:space="0"/>
        </w:rPr>
        <w:t> </w:t>
      </w:r>
      <w:r>
        <w:rPr>
          <w:rFonts w:hint="default" w:ascii="仿宋_GB2312" w:hAnsi="微软雅黑" w:eastAsia="仿宋_GB2312" w:cs="仿宋_GB2312"/>
          <w:b w:val="0"/>
          <w:color w:val="3D3D3D"/>
          <w:sz w:val="26"/>
          <w:szCs w:val="26"/>
          <w:u w:val="none"/>
          <w:bdr w:val="none" w:color="auto" w:sz="0" w:space="0"/>
        </w:rPr>
        <w:t>斯德哥尔摩大学</w:t>
      </w:r>
    </w:p>
    <w:p>
      <w:pPr>
        <w:pStyle w:val="2"/>
        <w:keepNext w:val="0"/>
        <w:keepLines w:val="0"/>
        <w:widowControl/>
        <w:suppressLineNumbers w:val="0"/>
        <w:spacing w:line="438" w:lineRule="atLeast"/>
        <w:rPr>
          <w:sz w:val="17"/>
          <w:szCs w:val="17"/>
        </w:rPr>
      </w:pPr>
      <w:r>
        <w:rPr>
          <w:rFonts w:hint="default" w:ascii="仿宋_GB2312" w:hAnsi="微软雅黑" w:eastAsia="仿宋_GB2312" w:cs="仿宋_GB2312"/>
          <w:b w:val="0"/>
          <w:color w:val="3D3D3D"/>
          <w:sz w:val="26"/>
          <w:szCs w:val="26"/>
          <w:u w:val="none"/>
          <w:bdr w:val="none" w:color="auto" w:sz="0" w:space="0"/>
        </w:rPr>
        <w:t>199、Tecnol</w:t>
      </w:r>
      <w:r>
        <w:rPr>
          <w:rFonts w:hint="default" w:ascii="Times New Roman" w:hAnsi="Times New Roman" w:eastAsia="仿宋_GB2312" w:cs="Times New Roman"/>
          <w:b w:val="0"/>
          <w:color w:val="3D3D3D"/>
          <w:sz w:val="26"/>
          <w:szCs w:val="26"/>
          <w:u w:val="none"/>
          <w:bdr w:val="none" w:color="auto" w:sz="0" w:space="0"/>
        </w:rPr>
        <w:t>ó</w:t>
      </w:r>
      <w:r>
        <w:rPr>
          <w:rFonts w:hint="default" w:ascii="仿宋_GB2312" w:hAnsi="微软雅黑" w:eastAsia="仿宋_GB2312" w:cs="仿宋_GB2312"/>
          <w:b w:val="0"/>
          <w:color w:val="3D3D3D"/>
          <w:sz w:val="26"/>
          <w:szCs w:val="26"/>
          <w:u w:val="none"/>
          <w:bdr w:val="none" w:color="auto" w:sz="0" w:space="0"/>
        </w:rPr>
        <w:t>gico de Monterrey(ITESM)</w:t>
      </w:r>
      <w:r>
        <w:rPr>
          <w:rFonts w:hint="eastAsia" w:ascii="微软雅黑" w:hAnsi="微软雅黑" w:eastAsia="微软雅黑" w:cs="微软雅黑"/>
          <w:b w:val="0"/>
          <w:color w:val="3D3D3D"/>
          <w:sz w:val="17"/>
          <w:szCs w:val="17"/>
          <w:u w:val="none"/>
          <w:bdr w:val="none" w:color="auto" w:sz="0" w:space="0"/>
        </w:rPr>
        <w:t> </w:t>
      </w:r>
      <w:r>
        <w:rPr>
          <w:rFonts w:hint="default" w:ascii="仿宋_GB2312" w:hAnsi="微软雅黑" w:eastAsia="仿宋_GB2312" w:cs="仿宋_GB2312"/>
          <w:b w:val="0"/>
          <w:color w:val="3D3D3D"/>
          <w:sz w:val="26"/>
          <w:szCs w:val="26"/>
          <w:u w:val="none"/>
          <w:bdr w:val="none" w:color="auto" w:sz="0" w:space="0"/>
        </w:rPr>
        <w:t>蒙特雷科技大学</w:t>
      </w:r>
    </w:p>
    <w:p>
      <w:pPr>
        <w:pStyle w:val="2"/>
        <w:keepNext w:val="0"/>
        <w:keepLines w:val="0"/>
        <w:widowControl/>
        <w:suppressLineNumbers w:val="0"/>
        <w:spacing w:line="438" w:lineRule="atLeast"/>
        <w:rPr>
          <w:sz w:val="17"/>
          <w:szCs w:val="17"/>
        </w:rPr>
      </w:pPr>
      <w:r>
        <w:rPr>
          <w:rFonts w:hint="default" w:ascii="仿宋_GB2312" w:hAnsi="微软雅黑" w:eastAsia="仿宋_GB2312" w:cs="仿宋_GB2312"/>
          <w:b w:val="0"/>
          <w:color w:val="3D3D3D"/>
          <w:sz w:val="26"/>
          <w:szCs w:val="26"/>
          <w:u w:val="none"/>
          <w:bdr w:val="none" w:color="auto" w:sz="0" w:space="0"/>
        </w:rPr>
        <w:t>200、Maastricht University</w:t>
      </w:r>
      <w:r>
        <w:rPr>
          <w:rFonts w:hint="eastAsia" w:ascii="微软雅黑" w:hAnsi="微软雅黑" w:eastAsia="微软雅黑" w:cs="微软雅黑"/>
          <w:b w:val="0"/>
          <w:color w:val="3D3D3D"/>
          <w:sz w:val="17"/>
          <w:szCs w:val="17"/>
          <w:u w:val="none"/>
          <w:bdr w:val="none" w:color="auto" w:sz="0" w:space="0"/>
        </w:rPr>
        <w:t> </w:t>
      </w:r>
      <w:r>
        <w:rPr>
          <w:rFonts w:hint="default" w:ascii="仿宋_GB2312" w:hAnsi="微软雅黑" w:eastAsia="仿宋_GB2312" w:cs="仿宋_GB2312"/>
          <w:b w:val="0"/>
          <w:color w:val="3D3D3D"/>
          <w:sz w:val="26"/>
          <w:szCs w:val="26"/>
          <w:u w:val="none"/>
          <w:bdr w:val="none" w:color="auto" w:sz="0" w:space="0"/>
        </w:rPr>
        <w:t>马斯特里赫特大学</w:t>
      </w:r>
    </w:p>
    <w:p>
      <w:pPr>
        <w:pStyle w:val="2"/>
        <w:keepNext w:val="0"/>
        <w:keepLines w:val="0"/>
        <w:widowControl/>
        <w:suppressLineNumbers w:val="0"/>
        <w:spacing w:line="438" w:lineRule="atLeast"/>
        <w:rPr>
          <w:sz w:val="17"/>
          <w:szCs w:val="17"/>
        </w:rPr>
      </w:pPr>
      <w:r>
        <w:rPr>
          <w:rFonts w:hint="default" w:ascii="仿宋_GB2312" w:hAnsi="微软雅黑" w:eastAsia="仿宋_GB2312" w:cs="仿宋_GB2312"/>
          <w:b w:val="0"/>
          <w:color w:val="3D3D3D"/>
          <w:sz w:val="26"/>
          <w:szCs w:val="26"/>
          <w:u w:val="none"/>
          <w:bdr w:val="none" w:color="auto" w:sz="0" w:space="0"/>
        </w:rPr>
        <w:t>201、Universit</w:t>
      </w:r>
      <w:r>
        <w:rPr>
          <w:rFonts w:hint="default" w:ascii="Times New Roman" w:hAnsi="Times New Roman" w:eastAsia="仿宋_GB2312" w:cs="Times New Roman"/>
          <w:b w:val="0"/>
          <w:color w:val="3D3D3D"/>
          <w:sz w:val="26"/>
          <w:szCs w:val="26"/>
          <w:u w:val="none"/>
          <w:bdr w:val="none" w:color="auto" w:sz="0" w:space="0"/>
        </w:rPr>
        <w:t>é </w:t>
      </w:r>
      <w:r>
        <w:rPr>
          <w:rFonts w:hint="default" w:ascii="仿宋_GB2312" w:hAnsi="微软雅黑" w:eastAsia="仿宋_GB2312" w:cs="仿宋_GB2312"/>
          <w:b w:val="0"/>
          <w:color w:val="3D3D3D"/>
          <w:sz w:val="26"/>
          <w:szCs w:val="26"/>
          <w:u w:val="none"/>
          <w:bdr w:val="none" w:color="auto" w:sz="0" w:space="0"/>
        </w:rPr>
        <w:t>PSL</w:t>
      </w:r>
      <w:r>
        <w:rPr>
          <w:rFonts w:hint="eastAsia" w:ascii="微软雅黑" w:hAnsi="微软雅黑" w:eastAsia="微软雅黑" w:cs="微软雅黑"/>
          <w:b w:val="0"/>
          <w:color w:val="3D3D3D"/>
          <w:sz w:val="17"/>
          <w:szCs w:val="17"/>
          <w:u w:val="none"/>
          <w:bdr w:val="none" w:color="auto" w:sz="0" w:space="0"/>
        </w:rPr>
        <w:t> </w:t>
      </w:r>
      <w:r>
        <w:rPr>
          <w:rFonts w:hint="default" w:ascii="仿宋_GB2312" w:hAnsi="微软雅黑" w:eastAsia="仿宋_GB2312" w:cs="仿宋_GB2312"/>
          <w:b w:val="0"/>
          <w:color w:val="3D3D3D"/>
          <w:sz w:val="26"/>
          <w:szCs w:val="26"/>
          <w:u w:val="none"/>
          <w:bdr w:val="none" w:color="auto" w:sz="0" w:space="0"/>
        </w:rPr>
        <w:t>巴黎文理研究大学</w:t>
      </w:r>
    </w:p>
    <w:p>
      <w:pPr>
        <w:pStyle w:val="2"/>
        <w:keepNext w:val="0"/>
        <w:keepLines w:val="0"/>
        <w:widowControl/>
        <w:suppressLineNumbers w:val="0"/>
        <w:spacing w:line="438" w:lineRule="atLeast"/>
        <w:rPr>
          <w:sz w:val="17"/>
          <w:szCs w:val="17"/>
        </w:rPr>
      </w:pPr>
      <w:r>
        <w:rPr>
          <w:rFonts w:hint="default" w:ascii="仿宋_GB2312" w:hAnsi="微软雅黑" w:eastAsia="仿宋_GB2312" w:cs="仿宋_GB2312"/>
          <w:b w:val="0"/>
          <w:color w:val="3D3D3D"/>
          <w:sz w:val="26"/>
          <w:szCs w:val="26"/>
          <w:u w:val="none"/>
          <w:bdr w:val="none" w:color="auto" w:sz="0" w:space="0"/>
        </w:rPr>
        <w:t>202、Sorbonne University</w:t>
      </w:r>
      <w:r>
        <w:rPr>
          <w:rFonts w:hint="eastAsia" w:ascii="微软雅黑" w:hAnsi="微软雅黑" w:eastAsia="微软雅黑" w:cs="微软雅黑"/>
          <w:b w:val="0"/>
          <w:color w:val="3D3D3D"/>
          <w:sz w:val="17"/>
          <w:szCs w:val="17"/>
          <w:u w:val="none"/>
          <w:bdr w:val="none" w:color="auto" w:sz="0" w:space="0"/>
        </w:rPr>
        <w:t> </w:t>
      </w:r>
      <w:r>
        <w:rPr>
          <w:rFonts w:hint="default" w:ascii="仿宋_GB2312" w:hAnsi="微软雅黑" w:eastAsia="仿宋_GB2312" w:cs="仿宋_GB2312"/>
          <w:b w:val="0"/>
          <w:color w:val="3D3D3D"/>
          <w:sz w:val="26"/>
          <w:szCs w:val="26"/>
          <w:u w:val="none"/>
          <w:bdr w:val="none" w:color="auto" w:sz="0" w:space="0"/>
        </w:rPr>
        <w:t>索邦大学</w:t>
      </w:r>
    </w:p>
    <w:p>
      <w:pPr>
        <w:pStyle w:val="2"/>
        <w:keepNext w:val="0"/>
        <w:keepLines w:val="0"/>
        <w:widowControl/>
        <w:suppressLineNumbers w:val="0"/>
        <w:spacing w:line="438" w:lineRule="atLeast"/>
        <w:rPr>
          <w:sz w:val="17"/>
          <w:szCs w:val="17"/>
        </w:rPr>
      </w:pPr>
      <w:r>
        <w:rPr>
          <w:rFonts w:hint="default" w:ascii="仿宋_GB2312" w:hAnsi="微软雅黑" w:eastAsia="仿宋_GB2312" w:cs="仿宋_GB2312"/>
          <w:b w:val="0"/>
          <w:color w:val="3D3D3D"/>
          <w:sz w:val="26"/>
          <w:szCs w:val="26"/>
          <w:u w:val="none"/>
          <w:bdr w:val="none" w:color="auto" w:sz="0" w:space="0"/>
        </w:rPr>
        <w:t>203、Queen’s University of Belfast</w:t>
      </w:r>
      <w:r>
        <w:rPr>
          <w:rFonts w:hint="eastAsia" w:ascii="微软雅黑" w:hAnsi="微软雅黑" w:eastAsia="微软雅黑" w:cs="微软雅黑"/>
          <w:b w:val="0"/>
          <w:color w:val="3D3D3D"/>
          <w:sz w:val="17"/>
          <w:szCs w:val="17"/>
          <w:u w:val="none"/>
          <w:bdr w:val="none" w:color="auto" w:sz="0" w:space="0"/>
        </w:rPr>
        <w:t> </w:t>
      </w:r>
      <w:r>
        <w:rPr>
          <w:rFonts w:hint="default" w:ascii="仿宋_GB2312" w:hAnsi="微软雅黑" w:eastAsia="仿宋_GB2312" w:cs="仿宋_GB2312"/>
          <w:b w:val="0"/>
          <w:color w:val="3D3D3D"/>
          <w:sz w:val="26"/>
          <w:szCs w:val="26"/>
          <w:u w:val="none"/>
          <w:bdr w:val="none" w:color="auto" w:sz="0" w:space="0"/>
        </w:rPr>
        <w:t>贝尔法斯特女王大学</w:t>
      </w:r>
    </w:p>
    <w:p>
      <w:pPr>
        <w:pStyle w:val="2"/>
        <w:keepNext w:val="0"/>
        <w:keepLines w:val="0"/>
        <w:widowControl/>
        <w:suppressLineNumbers w:val="0"/>
        <w:spacing w:line="438" w:lineRule="atLeast"/>
        <w:rPr>
          <w:sz w:val="17"/>
          <w:szCs w:val="17"/>
        </w:rPr>
      </w:pPr>
      <w:r>
        <w:rPr>
          <w:rFonts w:hint="default" w:ascii="仿宋_GB2312" w:hAnsi="微软雅黑" w:eastAsia="仿宋_GB2312" w:cs="仿宋_GB2312"/>
          <w:b w:val="0"/>
          <w:color w:val="3D3D3D"/>
          <w:sz w:val="26"/>
          <w:szCs w:val="26"/>
          <w:u w:val="none"/>
          <w:bdr w:val="none" w:color="auto" w:sz="0" w:space="0"/>
        </w:rPr>
        <w:t>204、Universiti Kebangsaan Malaysia (UKM)</w:t>
      </w:r>
      <w:r>
        <w:rPr>
          <w:rFonts w:hint="eastAsia" w:ascii="微软雅黑" w:hAnsi="微软雅黑" w:eastAsia="微软雅黑" w:cs="微软雅黑"/>
          <w:b w:val="0"/>
          <w:color w:val="3D3D3D"/>
          <w:sz w:val="17"/>
          <w:szCs w:val="17"/>
          <w:u w:val="none"/>
          <w:bdr w:val="none" w:color="auto" w:sz="0" w:space="0"/>
        </w:rPr>
        <w:t> </w:t>
      </w:r>
      <w:r>
        <w:rPr>
          <w:rFonts w:hint="default" w:ascii="仿宋_GB2312" w:hAnsi="微软雅黑" w:eastAsia="仿宋_GB2312" w:cs="仿宋_GB2312"/>
          <w:b w:val="0"/>
          <w:color w:val="3D3D3D"/>
          <w:sz w:val="26"/>
          <w:szCs w:val="26"/>
          <w:u w:val="none"/>
          <w:bdr w:val="none" w:color="auto" w:sz="0" w:space="0"/>
        </w:rPr>
        <w:t>马来西亚国民大学</w:t>
      </w:r>
    </w:p>
    <w:p>
      <w:pPr>
        <w:pStyle w:val="2"/>
        <w:keepNext w:val="0"/>
        <w:keepLines w:val="0"/>
        <w:widowControl/>
        <w:suppressLineNumbers w:val="0"/>
        <w:spacing w:line="438" w:lineRule="atLeast"/>
        <w:rPr>
          <w:sz w:val="17"/>
          <w:szCs w:val="17"/>
        </w:rPr>
      </w:pPr>
      <w:r>
        <w:rPr>
          <w:rFonts w:hint="default" w:ascii="仿宋_GB2312" w:hAnsi="微软雅黑" w:eastAsia="仿宋_GB2312" w:cs="仿宋_GB2312"/>
          <w:b w:val="0"/>
          <w:color w:val="3D3D3D"/>
          <w:sz w:val="26"/>
          <w:szCs w:val="26"/>
          <w:u w:val="none"/>
          <w:bdr w:val="none" w:color="auto" w:sz="0" w:space="0"/>
        </w:rPr>
        <w:t>205、Case Western Reserve University</w:t>
      </w:r>
      <w:r>
        <w:rPr>
          <w:rFonts w:hint="eastAsia" w:ascii="微软雅黑" w:hAnsi="微软雅黑" w:eastAsia="微软雅黑" w:cs="微软雅黑"/>
          <w:b w:val="0"/>
          <w:color w:val="3D3D3D"/>
          <w:sz w:val="17"/>
          <w:szCs w:val="17"/>
          <w:u w:val="none"/>
          <w:bdr w:val="none" w:color="auto" w:sz="0" w:space="0"/>
        </w:rPr>
        <w:t> </w:t>
      </w:r>
      <w:r>
        <w:rPr>
          <w:rFonts w:hint="default" w:ascii="仿宋_GB2312" w:hAnsi="微软雅黑" w:eastAsia="仿宋_GB2312" w:cs="仿宋_GB2312"/>
          <w:b w:val="0"/>
          <w:color w:val="3D3D3D"/>
          <w:sz w:val="26"/>
          <w:szCs w:val="26"/>
          <w:u w:val="none"/>
          <w:bdr w:val="none" w:color="auto" w:sz="0" w:space="0"/>
        </w:rPr>
        <w:t>凯斯西储大学</w:t>
      </w:r>
    </w:p>
    <w:p>
      <w:pPr>
        <w:pStyle w:val="2"/>
        <w:keepNext w:val="0"/>
        <w:keepLines w:val="0"/>
        <w:widowControl/>
        <w:suppressLineNumbers w:val="0"/>
        <w:spacing w:line="438" w:lineRule="atLeast"/>
        <w:rPr>
          <w:sz w:val="17"/>
          <w:szCs w:val="17"/>
        </w:rPr>
      </w:pPr>
      <w:r>
        <w:rPr>
          <w:rFonts w:hint="default" w:ascii="仿宋_GB2312" w:hAnsi="微软雅黑" w:eastAsia="仿宋_GB2312" w:cs="仿宋_GB2312"/>
          <w:b w:val="0"/>
          <w:color w:val="3D3D3D"/>
          <w:sz w:val="26"/>
          <w:szCs w:val="26"/>
          <w:u w:val="none"/>
          <w:bdr w:val="none" w:color="auto" w:sz="0" w:space="0"/>
        </w:rPr>
        <w:t>206、Vanderbilt University</w:t>
      </w:r>
      <w:r>
        <w:rPr>
          <w:rFonts w:hint="eastAsia" w:ascii="微软雅黑" w:hAnsi="微软雅黑" w:eastAsia="微软雅黑" w:cs="微软雅黑"/>
          <w:b w:val="0"/>
          <w:color w:val="3D3D3D"/>
          <w:sz w:val="17"/>
          <w:szCs w:val="17"/>
          <w:u w:val="none"/>
          <w:bdr w:val="none" w:color="auto" w:sz="0" w:space="0"/>
        </w:rPr>
        <w:t> </w:t>
      </w:r>
      <w:r>
        <w:rPr>
          <w:rFonts w:hint="default" w:ascii="仿宋_GB2312" w:hAnsi="微软雅黑" w:eastAsia="仿宋_GB2312" w:cs="仿宋_GB2312"/>
          <w:b w:val="0"/>
          <w:color w:val="3D3D3D"/>
          <w:sz w:val="26"/>
          <w:szCs w:val="26"/>
          <w:u w:val="none"/>
          <w:bdr w:val="none" w:color="auto" w:sz="0" w:space="0"/>
        </w:rPr>
        <w:t>范德堡大学</w:t>
      </w:r>
    </w:p>
    <w:p>
      <w:pPr>
        <w:pStyle w:val="2"/>
        <w:keepNext w:val="0"/>
        <w:keepLines w:val="0"/>
        <w:widowControl/>
        <w:suppressLineNumbers w:val="0"/>
        <w:spacing w:line="438" w:lineRule="atLeast"/>
        <w:rPr>
          <w:sz w:val="17"/>
          <w:szCs w:val="17"/>
        </w:rPr>
      </w:pPr>
      <w:r>
        <w:rPr>
          <w:rFonts w:hint="default" w:ascii="仿宋_GB2312" w:hAnsi="微软雅黑" w:eastAsia="仿宋_GB2312" w:cs="仿宋_GB2312"/>
          <w:b w:val="0"/>
          <w:color w:val="3D3D3D"/>
          <w:sz w:val="26"/>
          <w:szCs w:val="26"/>
          <w:u w:val="none"/>
          <w:bdr w:val="none" w:color="auto" w:sz="0" w:space="0"/>
        </w:rPr>
        <w:t>207、Universiti Putra Malaysia (UPM)</w:t>
      </w:r>
      <w:r>
        <w:rPr>
          <w:rFonts w:hint="eastAsia" w:ascii="微软雅黑" w:hAnsi="微软雅黑" w:eastAsia="微软雅黑" w:cs="微软雅黑"/>
          <w:b w:val="0"/>
          <w:color w:val="3D3D3D"/>
          <w:sz w:val="17"/>
          <w:szCs w:val="17"/>
          <w:u w:val="none"/>
          <w:bdr w:val="none" w:color="auto" w:sz="0" w:space="0"/>
        </w:rPr>
        <w:t> </w:t>
      </w:r>
      <w:r>
        <w:rPr>
          <w:rFonts w:hint="default" w:ascii="仿宋_GB2312" w:hAnsi="微软雅黑" w:eastAsia="仿宋_GB2312" w:cs="仿宋_GB2312"/>
          <w:b w:val="0"/>
          <w:color w:val="3D3D3D"/>
          <w:sz w:val="26"/>
          <w:szCs w:val="26"/>
          <w:u w:val="none"/>
          <w:bdr w:val="none" w:color="auto" w:sz="0" w:space="0"/>
        </w:rPr>
        <w:t>博特拉大学</w:t>
      </w:r>
    </w:p>
    <w:p>
      <w:pPr>
        <w:pStyle w:val="2"/>
        <w:keepNext w:val="0"/>
        <w:keepLines w:val="0"/>
        <w:widowControl/>
        <w:suppressLineNumbers w:val="0"/>
        <w:spacing w:line="438" w:lineRule="atLeast"/>
        <w:rPr>
          <w:sz w:val="17"/>
          <w:szCs w:val="17"/>
        </w:rPr>
      </w:pPr>
      <w:r>
        <w:rPr>
          <w:rFonts w:hint="default" w:ascii="仿宋_GB2312" w:hAnsi="微软雅黑" w:eastAsia="仿宋_GB2312" w:cs="仿宋_GB2312"/>
          <w:b w:val="0"/>
          <w:color w:val="3D3D3D"/>
          <w:sz w:val="26"/>
          <w:szCs w:val="26"/>
          <w:u w:val="none"/>
          <w:bdr w:val="none" w:color="auto" w:sz="0" w:space="0"/>
        </w:rPr>
        <w:t>208、Universiti Sains Malaysia (USM)</w:t>
      </w:r>
      <w:r>
        <w:rPr>
          <w:rFonts w:hint="eastAsia" w:ascii="微软雅黑" w:hAnsi="微软雅黑" w:eastAsia="微软雅黑" w:cs="微软雅黑"/>
          <w:b w:val="0"/>
          <w:color w:val="3D3D3D"/>
          <w:sz w:val="17"/>
          <w:szCs w:val="17"/>
          <w:u w:val="none"/>
          <w:bdr w:val="none" w:color="auto" w:sz="0" w:space="0"/>
        </w:rPr>
        <w:t> </w:t>
      </w:r>
      <w:r>
        <w:rPr>
          <w:rFonts w:hint="default" w:ascii="仿宋_GB2312" w:hAnsi="微软雅黑" w:eastAsia="仿宋_GB2312" w:cs="仿宋_GB2312"/>
          <w:b w:val="0"/>
          <w:color w:val="3D3D3D"/>
          <w:sz w:val="26"/>
          <w:szCs w:val="26"/>
          <w:u w:val="none"/>
          <w:bdr w:val="none" w:color="auto" w:sz="0" w:space="0"/>
        </w:rPr>
        <w:t>马来西亚理科大学</w:t>
      </w:r>
    </w:p>
    <w:p>
      <w:pPr>
        <w:pStyle w:val="2"/>
        <w:keepNext w:val="0"/>
        <w:keepLines w:val="0"/>
        <w:widowControl/>
        <w:suppressLineNumbers w:val="0"/>
        <w:spacing w:line="438" w:lineRule="atLeast"/>
        <w:rPr>
          <w:sz w:val="17"/>
          <w:szCs w:val="17"/>
        </w:rPr>
      </w:pPr>
      <w:r>
        <w:rPr>
          <w:rFonts w:hint="default" w:ascii="仿宋_GB2312" w:hAnsi="微软雅黑" w:eastAsia="仿宋_GB2312" w:cs="仿宋_GB2312"/>
          <w:b w:val="0"/>
          <w:color w:val="3D3D3D"/>
          <w:sz w:val="26"/>
          <w:szCs w:val="26"/>
          <w:u w:val="none"/>
          <w:bdr w:val="none" w:color="auto" w:sz="0" w:space="0"/>
        </w:rPr>
        <w:t>209、King Abdul Aziz University (KAU)</w:t>
      </w:r>
      <w:r>
        <w:rPr>
          <w:rFonts w:hint="eastAsia" w:ascii="微软雅黑" w:hAnsi="微软雅黑" w:eastAsia="微软雅黑" w:cs="微软雅黑"/>
          <w:b w:val="0"/>
          <w:color w:val="3D3D3D"/>
          <w:sz w:val="17"/>
          <w:szCs w:val="17"/>
          <w:u w:val="none"/>
          <w:bdr w:val="none" w:color="auto" w:sz="0" w:space="0"/>
        </w:rPr>
        <w:t> </w:t>
      </w:r>
      <w:r>
        <w:rPr>
          <w:rFonts w:hint="default" w:ascii="仿宋_GB2312" w:hAnsi="微软雅黑" w:eastAsia="仿宋_GB2312" w:cs="仿宋_GB2312"/>
          <w:b w:val="0"/>
          <w:color w:val="3D3D3D"/>
          <w:sz w:val="26"/>
          <w:szCs w:val="26"/>
          <w:u w:val="none"/>
          <w:bdr w:val="none" w:color="auto" w:sz="0" w:space="0"/>
        </w:rPr>
        <w:t>阿齐兹国王大学</w:t>
      </w:r>
    </w:p>
    <w:p>
      <w:pPr>
        <w:pStyle w:val="2"/>
        <w:keepNext w:val="0"/>
        <w:keepLines w:val="0"/>
        <w:widowControl/>
        <w:suppressLineNumbers w:val="0"/>
        <w:spacing w:line="438" w:lineRule="atLeast"/>
        <w:rPr>
          <w:sz w:val="17"/>
          <w:szCs w:val="17"/>
        </w:rPr>
      </w:pPr>
      <w:r>
        <w:rPr>
          <w:rFonts w:hint="default" w:ascii="仿宋_GB2312" w:hAnsi="微软雅黑" w:eastAsia="仿宋_GB2312" w:cs="仿宋_GB2312"/>
          <w:b w:val="0"/>
          <w:color w:val="3D3D3D"/>
          <w:sz w:val="26"/>
          <w:szCs w:val="26"/>
          <w:u w:val="none"/>
          <w:bdr w:val="none" w:color="auto" w:sz="0" w:space="0"/>
        </w:rPr>
        <w:t>210、Universidad de Chile</w:t>
      </w:r>
      <w:r>
        <w:rPr>
          <w:rFonts w:hint="eastAsia" w:ascii="微软雅黑" w:hAnsi="微软雅黑" w:eastAsia="微软雅黑" w:cs="微软雅黑"/>
          <w:b w:val="0"/>
          <w:color w:val="3D3D3D"/>
          <w:sz w:val="17"/>
          <w:szCs w:val="17"/>
          <w:u w:val="none"/>
          <w:bdr w:val="none" w:color="auto" w:sz="0" w:space="0"/>
        </w:rPr>
        <w:t> </w:t>
      </w:r>
      <w:r>
        <w:rPr>
          <w:rFonts w:hint="default" w:ascii="仿宋_GB2312" w:hAnsi="微软雅黑" w:eastAsia="仿宋_GB2312" w:cs="仿宋_GB2312"/>
          <w:b w:val="0"/>
          <w:color w:val="3D3D3D"/>
          <w:sz w:val="26"/>
          <w:szCs w:val="26"/>
          <w:u w:val="none"/>
          <w:bdr w:val="none" w:color="auto" w:sz="0" w:space="0"/>
        </w:rPr>
        <w:t>智利大学</w:t>
      </w:r>
    </w:p>
    <w:p>
      <w:pPr>
        <w:pStyle w:val="2"/>
        <w:keepNext w:val="0"/>
        <w:keepLines w:val="0"/>
        <w:widowControl/>
        <w:suppressLineNumbers w:val="0"/>
        <w:spacing w:line="438" w:lineRule="atLeast"/>
        <w:rPr>
          <w:sz w:val="17"/>
          <w:szCs w:val="17"/>
        </w:rPr>
      </w:pPr>
      <w:r>
        <w:rPr>
          <w:rFonts w:hint="default" w:ascii="仿宋_GB2312" w:hAnsi="微软雅黑" w:eastAsia="仿宋_GB2312" w:cs="仿宋_GB2312"/>
          <w:b w:val="0"/>
          <w:color w:val="3D3D3D"/>
          <w:sz w:val="26"/>
          <w:szCs w:val="26"/>
          <w:u w:val="none"/>
          <w:bdr w:val="none" w:color="auto" w:sz="0" w:space="0"/>
        </w:rPr>
        <w:t>211、Waseda University</w:t>
      </w:r>
      <w:r>
        <w:rPr>
          <w:rFonts w:hint="eastAsia" w:ascii="微软雅黑" w:hAnsi="微软雅黑" w:eastAsia="微软雅黑" w:cs="微软雅黑"/>
          <w:b w:val="0"/>
          <w:color w:val="3D3D3D"/>
          <w:sz w:val="17"/>
          <w:szCs w:val="17"/>
          <w:u w:val="none"/>
          <w:bdr w:val="none" w:color="auto" w:sz="0" w:space="0"/>
        </w:rPr>
        <w:t> </w:t>
      </w:r>
      <w:r>
        <w:rPr>
          <w:rFonts w:hint="default" w:ascii="仿宋_GB2312" w:hAnsi="微软雅黑" w:eastAsia="仿宋_GB2312" w:cs="仿宋_GB2312"/>
          <w:b w:val="0"/>
          <w:color w:val="3D3D3D"/>
          <w:sz w:val="26"/>
          <w:szCs w:val="26"/>
          <w:u w:val="none"/>
          <w:bdr w:val="none" w:color="auto" w:sz="0" w:space="0"/>
        </w:rPr>
        <w:t>早稻田大学</w:t>
      </w:r>
    </w:p>
    <w:p>
      <w:pPr>
        <w:pStyle w:val="2"/>
        <w:keepNext w:val="0"/>
        <w:keepLines w:val="0"/>
        <w:widowControl/>
        <w:suppressLineNumbers w:val="0"/>
        <w:spacing w:line="438" w:lineRule="atLeast"/>
        <w:rPr>
          <w:sz w:val="17"/>
          <w:szCs w:val="17"/>
        </w:rPr>
      </w:pPr>
      <w:r>
        <w:rPr>
          <w:rFonts w:hint="default" w:ascii="仿宋_GB2312" w:hAnsi="微软雅黑" w:eastAsia="仿宋_GB2312" w:cs="仿宋_GB2312"/>
          <w:b w:val="0"/>
          <w:color w:val="3D3D3D"/>
          <w:sz w:val="26"/>
          <w:szCs w:val="26"/>
          <w:u w:val="none"/>
          <w:bdr w:val="none" w:color="auto" w:sz="0" w:space="0"/>
        </w:rPr>
        <w:t>212、University of California，San Francisco</w:t>
      </w:r>
      <w:r>
        <w:rPr>
          <w:rFonts w:hint="eastAsia" w:ascii="微软雅黑" w:hAnsi="微软雅黑" w:eastAsia="微软雅黑" w:cs="微软雅黑"/>
          <w:b w:val="0"/>
          <w:color w:val="3D3D3D"/>
          <w:sz w:val="17"/>
          <w:szCs w:val="17"/>
          <w:u w:val="none"/>
          <w:bdr w:val="none" w:color="auto" w:sz="0" w:space="0"/>
        </w:rPr>
        <w:t> </w:t>
      </w:r>
      <w:r>
        <w:rPr>
          <w:rFonts w:hint="default" w:ascii="仿宋_GB2312" w:hAnsi="微软雅黑" w:eastAsia="仿宋_GB2312" w:cs="仿宋_GB2312"/>
          <w:b w:val="0"/>
          <w:color w:val="3D3D3D"/>
          <w:sz w:val="26"/>
          <w:szCs w:val="26"/>
          <w:u w:val="none"/>
          <w:bdr w:val="none" w:color="auto" w:sz="0" w:space="0"/>
        </w:rPr>
        <w:t>加州大学旧金山分校</w:t>
      </w:r>
    </w:p>
    <w:p>
      <w:pPr>
        <w:pStyle w:val="2"/>
        <w:keepNext w:val="0"/>
        <w:keepLines w:val="0"/>
        <w:widowControl/>
        <w:suppressLineNumbers w:val="0"/>
        <w:spacing w:line="438" w:lineRule="atLeast"/>
        <w:rPr>
          <w:sz w:val="17"/>
          <w:szCs w:val="17"/>
        </w:rPr>
      </w:pPr>
      <w:r>
        <w:rPr>
          <w:rFonts w:hint="default" w:ascii="仿宋_GB2312" w:hAnsi="微软雅黑" w:eastAsia="仿宋_GB2312" w:cs="仿宋_GB2312"/>
          <w:b w:val="0"/>
          <w:color w:val="3D3D3D"/>
          <w:sz w:val="26"/>
          <w:szCs w:val="26"/>
          <w:u w:val="none"/>
          <w:bdr w:val="none" w:color="auto" w:sz="0" w:space="0"/>
        </w:rPr>
        <w:t>213、Rockefeller University</w:t>
      </w:r>
      <w:r>
        <w:rPr>
          <w:rFonts w:hint="eastAsia" w:ascii="微软雅黑" w:hAnsi="微软雅黑" w:eastAsia="微软雅黑" w:cs="微软雅黑"/>
          <w:b w:val="0"/>
          <w:color w:val="3D3D3D"/>
          <w:sz w:val="17"/>
          <w:szCs w:val="17"/>
          <w:u w:val="none"/>
          <w:bdr w:val="none" w:color="auto" w:sz="0" w:space="0"/>
        </w:rPr>
        <w:t> </w:t>
      </w:r>
      <w:r>
        <w:rPr>
          <w:rFonts w:hint="default" w:ascii="仿宋_GB2312" w:hAnsi="微软雅黑" w:eastAsia="仿宋_GB2312" w:cs="仿宋_GB2312"/>
          <w:b w:val="0"/>
          <w:color w:val="3D3D3D"/>
          <w:sz w:val="26"/>
          <w:szCs w:val="26"/>
          <w:u w:val="none"/>
          <w:bdr w:val="none" w:color="auto" w:sz="0" w:space="0"/>
        </w:rPr>
        <w:t>洛克菲勒大学</w:t>
      </w:r>
    </w:p>
    <w:p>
      <w:pPr>
        <w:pStyle w:val="2"/>
        <w:keepNext w:val="0"/>
        <w:keepLines w:val="0"/>
        <w:widowControl/>
        <w:suppressLineNumbers w:val="0"/>
        <w:spacing w:line="438" w:lineRule="atLeast"/>
        <w:rPr>
          <w:sz w:val="17"/>
          <w:szCs w:val="17"/>
        </w:rPr>
      </w:pPr>
      <w:r>
        <w:rPr>
          <w:rFonts w:hint="default" w:ascii="仿宋_GB2312" w:hAnsi="微软雅黑" w:eastAsia="仿宋_GB2312" w:cs="仿宋_GB2312"/>
          <w:b w:val="0"/>
          <w:color w:val="3D3D3D"/>
          <w:sz w:val="26"/>
          <w:szCs w:val="26"/>
          <w:u w:val="none"/>
          <w:bdr w:val="none" w:color="auto" w:sz="0" w:space="0"/>
        </w:rPr>
        <w:t>214、Icahn School of Medicine at Mount Sinai</w:t>
      </w:r>
      <w:r>
        <w:rPr>
          <w:rFonts w:hint="eastAsia" w:ascii="微软雅黑" w:hAnsi="微软雅黑" w:eastAsia="微软雅黑" w:cs="微软雅黑"/>
          <w:b w:val="0"/>
          <w:color w:val="3D3D3D"/>
          <w:sz w:val="17"/>
          <w:szCs w:val="17"/>
          <w:u w:val="none"/>
          <w:bdr w:val="none" w:color="auto" w:sz="0" w:space="0"/>
        </w:rPr>
        <w:t> </w:t>
      </w:r>
      <w:r>
        <w:rPr>
          <w:rFonts w:hint="default" w:ascii="仿宋_GB2312" w:hAnsi="微软雅黑" w:eastAsia="仿宋_GB2312" w:cs="仿宋_GB2312"/>
          <w:b w:val="0"/>
          <w:color w:val="3D3D3D"/>
          <w:sz w:val="26"/>
          <w:szCs w:val="26"/>
          <w:u w:val="none"/>
          <w:bdr w:val="none" w:color="auto" w:sz="0" w:space="0"/>
        </w:rPr>
        <w:t>西奈山伊坎医学院</w:t>
      </w:r>
    </w:p>
    <w:p>
      <w:pPr>
        <w:pStyle w:val="2"/>
        <w:keepNext w:val="0"/>
        <w:keepLines w:val="0"/>
        <w:widowControl/>
        <w:suppressLineNumbers w:val="0"/>
        <w:spacing w:line="438" w:lineRule="atLeast"/>
        <w:rPr>
          <w:sz w:val="17"/>
          <w:szCs w:val="17"/>
        </w:rPr>
      </w:pPr>
      <w:r>
        <w:rPr>
          <w:rFonts w:hint="default" w:ascii="仿宋_GB2312" w:hAnsi="微软雅黑" w:eastAsia="仿宋_GB2312" w:cs="仿宋_GB2312"/>
          <w:b w:val="0"/>
          <w:color w:val="3D3D3D"/>
          <w:sz w:val="26"/>
          <w:szCs w:val="26"/>
          <w:u w:val="none"/>
          <w:bdr w:val="none" w:color="auto" w:sz="0" w:space="0"/>
        </w:rPr>
        <w:t>215、Universite Sorbonne Paris Cite-USPC (ComUE)</w:t>
      </w:r>
      <w:r>
        <w:rPr>
          <w:rFonts w:hint="eastAsia" w:ascii="微软雅黑" w:hAnsi="微软雅黑" w:eastAsia="微软雅黑" w:cs="微软雅黑"/>
          <w:b w:val="0"/>
          <w:color w:val="3D3D3D"/>
          <w:sz w:val="17"/>
          <w:szCs w:val="17"/>
          <w:u w:val="none"/>
          <w:bdr w:val="none" w:color="auto" w:sz="0" w:space="0"/>
        </w:rPr>
        <w:t> </w:t>
      </w:r>
      <w:r>
        <w:rPr>
          <w:rFonts w:hint="default" w:ascii="仿宋_GB2312" w:hAnsi="微软雅黑" w:eastAsia="仿宋_GB2312" w:cs="仿宋_GB2312"/>
          <w:b w:val="0"/>
          <w:color w:val="3D3D3D"/>
          <w:sz w:val="26"/>
          <w:szCs w:val="26"/>
          <w:u w:val="none"/>
          <w:bdr w:val="none" w:color="auto" w:sz="0" w:space="0"/>
        </w:rPr>
        <w:t>索邦巴黎西岱大学</w:t>
      </w:r>
    </w:p>
    <w:p>
      <w:pPr>
        <w:pStyle w:val="2"/>
        <w:keepNext w:val="0"/>
        <w:keepLines w:val="0"/>
        <w:widowControl/>
        <w:suppressLineNumbers w:val="0"/>
        <w:spacing w:line="438" w:lineRule="atLeast"/>
        <w:rPr>
          <w:sz w:val="17"/>
          <w:szCs w:val="17"/>
        </w:rPr>
      </w:pPr>
      <w:r>
        <w:rPr>
          <w:rFonts w:hint="default" w:ascii="仿宋_GB2312" w:hAnsi="微软雅黑" w:eastAsia="仿宋_GB2312" w:cs="仿宋_GB2312"/>
          <w:b w:val="0"/>
          <w:color w:val="3D3D3D"/>
          <w:sz w:val="26"/>
          <w:szCs w:val="26"/>
          <w:u w:val="none"/>
          <w:bdr w:val="none" w:color="auto" w:sz="0" w:space="0"/>
        </w:rPr>
        <w:t>216、University of California，Santa Cruz</w:t>
      </w:r>
      <w:r>
        <w:rPr>
          <w:rFonts w:hint="eastAsia" w:ascii="微软雅黑" w:hAnsi="微软雅黑" w:eastAsia="微软雅黑" w:cs="微软雅黑"/>
          <w:b w:val="0"/>
          <w:color w:val="3D3D3D"/>
          <w:sz w:val="17"/>
          <w:szCs w:val="17"/>
          <w:u w:val="none"/>
          <w:bdr w:val="none" w:color="auto" w:sz="0" w:space="0"/>
        </w:rPr>
        <w:t> </w:t>
      </w:r>
      <w:r>
        <w:rPr>
          <w:rFonts w:hint="default" w:ascii="仿宋_GB2312" w:hAnsi="微软雅黑" w:eastAsia="仿宋_GB2312" w:cs="仿宋_GB2312"/>
          <w:b w:val="0"/>
          <w:color w:val="3D3D3D"/>
          <w:sz w:val="26"/>
          <w:szCs w:val="26"/>
          <w:u w:val="none"/>
          <w:bdr w:val="none" w:color="auto" w:sz="0" w:space="0"/>
        </w:rPr>
        <w:t>加州大学圣克鲁兹分校</w:t>
      </w:r>
    </w:p>
    <w:p>
      <w:pPr>
        <w:pStyle w:val="2"/>
        <w:keepNext w:val="0"/>
        <w:keepLines w:val="0"/>
        <w:widowControl/>
        <w:suppressLineNumbers w:val="0"/>
        <w:spacing w:line="438" w:lineRule="atLeast"/>
        <w:rPr>
          <w:sz w:val="17"/>
          <w:szCs w:val="17"/>
        </w:rPr>
      </w:pPr>
      <w:r>
        <w:rPr>
          <w:rFonts w:hint="default" w:ascii="仿宋_GB2312" w:hAnsi="微软雅黑" w:eastAsia="仿宋_GB2312" w:cs="仿宋_GB2312"/>
          <w:b w:val="0"/>
          <w:color w:val="3D3D3D"/>
          <w:sz w:val="26"/>
          <w:szCs w:val="26"/>
          <w:u w:val="none"/>
          <w:bdr w:val="none" w:color="auto" w:sz="0" w:space="0"/>
        </w:rPr>
        <w:t>217、VU University Amsterdam</w:t>
      </w:r>
      <w:r>
        <w:rPr>
          <w:rFonts w:hint="eastAsia" w:ascii="微软雅黑" w:hAnsi="微软雅黑" w:eastAsia="微软雅黑" w:cs="微软雅黑"/>
          <w:b w:val="0"/>
          <w:color w:val="3D3D3D"/>
          <w:sz w:val="17"/>
          <w:szCs w:val="17"/>
          <w:u w:val="none"/>
          <w:bdr w:val="none" w:color="auto" w:sz="0" w:space="0"/>
        </w:rPr>
        <w:t> </w:t>
      </w:r>
      <w:r>
        <w:rPr>
          <w:rFonts w:hint="default" w:ascii="仿宋_GB2312" w:hAnsi="微软雅黑" w:eastAsia="仿宋_GB2312" w:cs="仿宋_GB2312"/>
          <w:b w:val="0"/>
          <w:color w:val="3D3D3D"/>
          <w:sz w:val="26"/>
          <w:szCs w:val="26"/>
          <w:u w:val="none"/>
          <w:bdr w:val="none" w:color="auto" w:sz="0" w:space="0"/>
        </w:rPr>
        <w:t>阿姆斯特丹自由大学</w:t>
      </w:r>
    </w:p>
    <w:p>
      <w:pPr>
        <w:pStyle w:val="2"/>
        <w:keepNext w:val="0"/>
        <w:keepLines w:val="0"/>
        <w:widowControl/>
        <w:suppressLineNumbers w:val="0"/>
        <w:spacing w:line="438" w:lineRule="atLeast"/>
        <w:rPr>
          <w:sz w:val="17"/>
          <w:szCs w:val="17"/>
        </w:rPr>
      </w:pPr>
      <w:r>
        <w:rPr>
          <w:rFonts w:hint="default" w:ascii="仿宋_GB2312" w:hAnsi="微软雅黑" w:eastAsia="仿宋_GB2312" w:cs="仿宋_GB2312"/>
          <w:b w:val="0"/>
          <w:color w:val="3D3D3D"/>
          <w:sz w:val="26"/>
          <w:szCs w:val="26"/>
          <w:u w:val="none"/>
          <w:bdr w:val="none" w:color="auto" w:sz="0" w:space="0"/>
        </w:rPr>
        <w:t>218、University of Arizona</w:t>
      </w:r>
      <w:r>
        <w:rPr>
          <w:rFonts w:hint="eastAsia" w:ascii="微软雅黑" w:hAnsi="微软雅黑" w:eastAsia="微软雅黑" w:cs="微软雅黑"/>
          <w:b w:val="0"/>
          <w:color w:val="3D3D3D"/>
          <w:sz w:val="17"/>
          <w:szCs w:val="17"/>
          <w:u w:val="none"/>
          <w:bdr w:val="none" w:color="auto" w:sz="0" w:space="0"/>
        </w:rPr>
        <w:t> </w:t>
      </w:r>
      <w:r>
        <w:rPr>
          <w:rFonts w:hint="default" w:ascii="仿宋_GB2312" w:hAnsi="微软雅黑" w:eastAsia="仿宋_GB2312" w:cs="仿宋_GB2312"/>
          <w:b w:val="0"/>
          <w:color w:val="3D3D3D"/>
          <w:sz w:val="26"/>
          <w:szCs w:val="26"/>
          <w:u w:val="none"/>
          <w:bdr w:val="none" w:color="auto" w:sz="0" w:space="0"/>
        </w:rPr>
        <w:t>亚利桑那大学</w:t>
      </w:r>
    </w:p>
    <w:p>
      <w:pPr>
        <w:pStyle w:val="2"/>
        <w:keepNext w:val="0"/>
        <w:keepLines w:val="0"/>
        <w:widowControl/>
        <w:suppressLineNumbers w:val="0"/>
        <w:spacing w:line="438" w:lineRule="atLeast"/>
        <w:rPr>
          <w:sz w:val="17"/>
          <w:szCs w:val="17"/>
        </w:rPr>
      </w:pPr>
      <w:r>
        <w:rPr>
          <w:rFonts w:hint="default" w:ascii="仿宋_GB2312" w:hAnsi="微软雅黑" w:eastAsia="仿宋_GB2312" w:cs="仿宋_GB2312"/>
          <w:b w:val="0"/>
          <w:color w:val="3D3D3D"/>
          <w:sz w:val="26"/>
          <w:szCs w:val="26"/>
          <w:u w:val="none"/>
          <w:bdr w:val="none" w:color="auto" w:sz="0" w:space="0"/>
        </w:rPr>
        <w:t>219、Weizmann Institute of Science</w:t>
      </w:r>
      <w:r>
        <w:rPr>
          <w:rFonts w:hint="eastAsia" w:ascii="微软雅黑" w:hAnsi="微软雅黑" w:eastAsia="微软雅黑" w:cs="微软雅黑"/>
          <w:b w:val="0"/>
          <w:color w:val="3D3D3D"/>
          <w:sz w:val="17"/>
          <w:szCs w:val="17"/>
          <w:u w:val="none"/>
          <w:bdr w:val="none" w:color="auto" w:sz="0" w:space="0"/>
        </w:rPr>
        <w:t> </w:t>
      </w:r>
      <w:r>
        <w:rPr>
          <w:rFonts w:hint="default" w:ascii="仿宋_GB2312" w:hAnsi="微软雅黑" w:eastAsia="仿宋_GB2312" w:cs="仿宋_GB2312"/>
          <w:b w:val="0"/>
          <w:color w:val="3D3D3D"/>
          <w:sz w:val="26"/>
          <w:szCs w:val="26"/>
          <w:u w:val="none"/>
          <w:bdr w:val="none" w:color="auto" w:sz="0" w:space="0"/>
        </w:rPr>
        <w:t>魏茨曼科学研究所</w:t>
      </w:r>
    </w:p>
    <w:p>
      <w:pPr>
        <w:pStyle w:val="2"/>
        <w:keepNext w:val="0"/>
        <w:keepLines w:val="0"/>
        <w:widowControl/>
        <w:suppressLineNumbers w:val="0"/>
        <w:spacing w:line="438" w:lineRule="atLeast"/>
        <w:rPr>
          <w:sz w:val="17"/>
          <w:szCs w:val="17"/>
        </w:rPr>
      </w:pPr>
      <w:r>
        <w:rPr>
          <w:rFonts w:hint="default" w:ascii="仿宋_GB2312" w:hAnsi="微软雅黑" w:eastAsia="仿宋_GB2312" w:cs="仿宋_GB2312"/>
          <w:b w:val="0"/>
          <w:color w:val="3D3D3D"/>
          <w:sz w:val="26"/>
          <w:szCs w:val="26"/>
          <w:u w:val="none"/>
          <w:bdr w:val="none" w:color="auto" w:sz="0" w:space="0"/>
        </w:rPr>
        <w:t>220、London School of Hygiene &amp; Tropical Medicine</w:t>
      </w:r>
      <w:r>
        <w:rPr>
          <w:rFonts w:hint="eastAsia" w:ascii="微软雅黑" w:hAnsi="微软雅黑" w:eastAsia="微软雅黑" w:cs="微软雅黑"/>
          <w:b w:val="0"/>
          <w:color w:val="3D3D3D"/>
          <w:sz w:val="17"/>
          <w:szCs w:val="17"/>
          <w:u w:val="none"/>
          <w:bdr w:val="none" w:color="auto" w:sz="0" w:space="0"/>
        </w:rPr>
        <w:t> </w:t>
      </w:r>
      <w:r>
        <w:rPr>
          <w:rFonts w:hint="default" w:ascii="仿宋_GB2312" w:hAnsi="微软雅黑" w:eastAsia="仿宋_GB2312" w:cs="仿宋_GB2312"/>
          <w:b w:val="0"/>
          <w:color w:val="3D3D3D"/>
          <w:sz w:val="26"/>
          <w:szCs w:val="26"/>
          <w:u w:val="none"/>
          <w:bdr w:val="none" w:color="auto" w:sz="0" w:space="0"/>
        </w:rPr>
        <w:t>伦敦卫生与热带医学学院</w:t>
      </w:r>
    </w:p>
    <w:p>
      <w:pPr>
        <w:pStyle w:val="2"/>
        <w:keepNext w:val="0"/>
        <w:keepLines w:val="0"/>
        <w:widowControl/>
        <w:suppressLineNumbers w:val="0"/>
        <w:spacing w:line="451" w:lineRule="atLeast"/>
        <w:ind w:left="0" w:firstLine="538"/>
        <w:rPr>
          <w:sz w:val="17"/>
          <w:szCs w:val="17"/>
        </w:rPr>
      </w:pPr>
      <w:r>
        <w:rPr>
          <w:rFonts w:hint="eastAsia" w:ascii="黑体" w:hAnsi="宋体" w:eastAsia="黑体" w:cs="黑体"/>
          <w:b w:val="0"/>
          <w:color w:val="3D3D3D"/>
          <w:sz w:val="26"/>
          <w:szCs w:val="26"/>
          <w:u w:val="none"/>
          <w:bdr w:val="none" w:color="auto" w:sz="0" w:space="0"/>
        </w:rPr>
        <w:t>二、42所一流大学建设高校</w:t>
      </w:r>
    </w:p>
    <w:p>
      <w:pPr>
        <w:pStyle w:val="2"/>
        <w:keepNext w:val="0"/>
        <w:keepLines w:val="0"/>
        <w:widowControl/>
        <w:suppressLineNumbers w:val="0"/>
        <w:spacing w:line="438" w:lineRule="atLeast"/>
        <w:ind w:left="0" w:firstLine="538"/>
        <w:rPr>
          <w:sz w:val="17"/>
          <w:szCs w:val="17"/>
        </w:rPr>
      </w:pPr>
      <w:r>
        <w:rPr>
          <w:rFonts w:hint="default" w:ascii="仿宋_GB2312" w:hAnsi="微软雅黑" w:eastAsia="仿宋_GB2312" w:cs="仿宋_GB2312"/>
          <w:b w:val="0"/>
          <w:color w:val="333333"/>
          <w:sz w:val="26"/>
          <w:szCs w:val="26"/>
          <w:u w:val="none"/>
          <w:bdr w:val="none" w:color="auto" w:sz="0" w:space="0"/>
        </w:rPr>
        <w:t>1、</w:t>
      </w:r>
      <w:r>
        <w:rPr>
          <w:rFonts w:hint="default" w:ascii="仿宋_GB2312" w:hAnsi="微软雅黑" w:eastAsia="仿宋_GB2312" w:cs="仿宋_GB2312"/>
          <w:b w:val="0"/>
          <w:color w:val="3D3D3D"/>
          <w:sz w:val="26"/>
          <w:szCs w:val="26"/>
          <w:u w:val="none"/>
          <w:bdr w:val="none" w:color="auto" w:sz="0" w:space="0"/>
        </w:rPr>
        <w:t> A类</w:t>
      </w:r>
      <w:r>
        <w:rPr>
          <w:rFonts w:hint="default" w:ascii="仿宋_GB2312" w:hAnsi="微软雅黑" w:eastAsia="仿宋_GB2312" w:cs="仿宋_GB2312"/>
          <w:b w:val="0"/>
          <w:color w:val="333333"/>
          <w:sz w:val="26"/>
          <w:szCs w:val="26"/>
          <w:u w:val="none"/>
          <w:bdr w:val="none" w:color="auto" w:sz="0" w:space="0"/>
        </w:rPr>
        <w:t>36</w:t>
      </w:r>
      <w:r>
        <w:rPr>
          <w:rFonts w:hint="default" w:ascii="仿宋_GB2312" w:hAnsi="微软雅黑" w:eastAsia="仿宋_GB2312" w:cs="仿宋_GB2312"/>
          <w:b w:val="0"/>
          <w:color w:val="3D3D3D"/>
          <w:sz w:val="26"/>
          <w:szCs w:val="26"/>
          <w:u w:val="none"/>
          <w:bdr w:val="none" w:color="auto" w:sz="0" w:space="0"/>
        </w:rPr>
        <w:t>所：北京大学、中国人民大学、清华大学、北京航空航天大学、北京理工大学、中国农业大学、北京师范大学、中央民族大学、南开大学、天津大学、大连理工大学、吉林大学、哈尔滨工业大学、复旦大学、同济大学、上海交通大学、华东师范大学、南京大学、东南大学、浙江大学、中国科学技术大学、厦门大学、山东大学、中国海洋大学、武汉大学、华中科技大学、中南大学、中山大学、华南理工大学、四川大学、重庆大学、电子科技大学、西安交通大学、西北工业大学、兰州大学、国防科技大学</w:t>
      </w:r>
    </w:p>
    <w:p>
      <w:pPr>
        <w:pStyle w:val="2"/>
        <w:keepNext w:val="0"/>
        <w:keepLines w:val="0"/>
        <w:widowControl/>
        <w:suppressLineNumbers w:val="0"/>
        <w:spacing w:line="438" w:lineRule="atLeast"/>
        <w:ind w:left="0" w:firstLine="538"/>
        <w:rPr>
          <w:sz w:val="17"/>
          <w:szCs w:val="17"/>
        </w:rPr>
      </w:pPr>
      <w:r>
        <w:rPr>
          <w:rFonts w:hint="default" w:ascii="仿宋_GB2312" w:hAnsi="微软雅黑" w:eastAsia="仿宋_GB2312" w:cs="仿宋_GB2312"/>
          <w:b w:val="0"/>
          <w:color w:val="333333"/>
          <w:sz w:val="26"/>
          <w:szCs w:val="26"/>
          <w:u w:val="none"/>
          <w:bdr w:val="none" w:color="auto" w:sz="0" w:space="0"/>
        </w:rPr>
        <w:t>2、</w:t>
      </w:r>
      <w:r>
        <w:rPr>
          <w:rFonts w:hint="default" w:ascii="仿宋_GB2312" w:hAnsi="微软雅黑" w:eastAsia="仿宋_GB2312" w:cs="仿宋_GB2312"/>
          <w:b w:val="0"/>
          <w:color w:val="3D3D3D"/>
          <w:sz w:val="26"/>
          <w:szCs w:val="26"/>
          <w:u w:val="none"/>
          <w:bdr w:val="none" w:color="auto" w:sz="0" w:space="0"/>
        </w:rPr>
        <w:t>B类</w:t>
      </w:r>
      <w:r>
        <w:rPr>
          <w:rFonts w:hint="default" w:ascii="仿宋_GB2312" w:hAnsi="微软雅黑" w:eastAsia="仿宋_GB2312" w:cs="仿宋_GB2312"/>
          <w:b w:val="0"/>
          <w:color w:val="333333"/>
          <w:sz w:val="26"/>
          <w:szCs w:val="26"/>
          <w:u w:val="none"/>
          <w:bdr w:val="none" w:color="auto" w:sz="0" w:space="0"/>
        </w:rPr>
        <w:t>6</w:t>
      </w:r>
      <w:r>
        <w:rPr>
          <w:rFonts w:hint="default" w:ascii="仿宋_GB2312" w:hAnsi="微软雅黑" w:eastAsia="仿宋_GB2312" w:cs="仿宋_GB2312"/>
          <w:b w:val="0"/>
          <w:color w:val="3D3D3D"/>
          <w:sz w:val="26"/>
          <w:szCs w:val="26"/>
          <w:u w:val="none"/>
          <w:bdr w:val="none" w:color="auto" w:sz="0" w:space="0"/>
        </w:rPr>
        <w:t>所：东北大学、郑州大学、湖南大学、云南大学、西北农林科技大学、新疆大学</w:t>
      </w:r>
    </w:p>
    <w:p>
      <w:pPr>
        <w:pStyle w:val="2"/>
        <w:keepNext w:val="0"/>
        <w:keepLines w:val="0"/>
        <w:widowControl/>
        <w:suppressLineNumbers w:val="0"/>
        <w:spacing w:line="438" w:lineRule="atLeast"/>
        <w:ind w:left="538"/>
        <w:rPr>
          <w:sz w:val="17"/>
          <w:szCs w:val="17"/>
        </w:rPr>
      </w:pPr>
      <w:r>
        <w:rPr>
          <w:rFonts w:hint="eastAsia" w:ascii="黑体" w:hAnsi="宋体" w:eastAsia="黑体" w:cs="黑体"/>
          <w:b w:val="0"/>
          <w:color w:val="3D3D3D"/>
          <w:sz w:val="26"/>
          <w:szCs w:val="26"/>
          <w:u w:val="none"/>
        </w:rPr>
        <w:t>三、98所一流学科建设高校学科名单</w:t>
      </w:r>
    </w:p>
    <w:p>
      <w:pPr>
        <w:pStyle w:val="2"/>
        <w:keepNext w:val="0"/>
        <w:keepLines w:val="0"/>
        <w:widowControl/>
        <w:suppressLineNumbers w:val="0"/>
        <w:spacing w:line="438" w:lineRule="atLeast"/>
        <w:ind w:left="538"/>
        <w:rPr>
          <w:sz w:val="17"/>
          <w:szCs w:val="17"/>
        </w:rPr>
      </w:pPr>
      <w:r>
        <w:rPr>
          <w:rFonts w:hint="default" w:ascii="仿宋_GB2312" w:hAnsi="微软雅黑" w:eastAsia="仿宋_GB2312" w:cs="仿宋_GB2312"/>
          <w:b w:val="0"/>
          <w:color w:val="333333"/>
          <w:sz w:val="26"/>
          <w:szCs w:val="26"/>
          <w:u w:val="none"/>
        </w:rPr>
        <w:t>1、</w:t>
      </w:r>
      <w:r>
        <w:rPr>
          <w:rFonts w:hint="default" w:ascii="仿宋_GB2312" w:hAnsi="微软雅黑" w:eastAsia="仿宋_GB2312" w:cs="仿宋_GB2312"/>
          <w:b w:val="0"/>
          <w:color w:val="3D3D3D"/>
          <w:sz w:val="26"/>
          <w:szCs w:val="26"/>
          <w:u w:val="none"/>
        </w:rPr>
        <w:t>北京交通大学：系统科学</w:t>
      </w:r>
    </w:p>
    <w:p>
      <w:pPr>
        <w:pStyle w:val="2"/>
        <w:keepNext w:val="0"/>
        <w:keepLines w:val="0"/>
        <w:widowControl/>
        <w:suppressLineNumbers w:val="0"/>
        <w:spacing w:line="438" w:lineRule="atLeast"/>
        <w:ind w:left="0" w:firstLine="538"/>
        <w:rPr>
          <w:sz w:val="17"/>
          <w:szCs w:val="17"/>
        </w:rPr>
      </w:pPr>
      <w:r>
        <w:rPr>
          <w:rFonts w:hint="default" w:ascii="仿宋_GB2312" w:hAnsi="微软雅黑" w:eastAsia="仿宋_GB2312" w:cs="仿宋_GB2312"/>
          <w:b w:val="0"/>
          <w:color w:val="333333"/>
          <w:sz w:val="26"/>
          <w:szCs w:val="26"/>
          <w:u w:val="none"/>
          <w:bdr w:val="none" w:color="auto" w:sz="0" w:space="0"/>
        </w:rPr>
        <w:t>2、</w:t>
      </w:r>
      <w:r>
        <w:rPr>
          <w:rFonts w:hint="default" w:ascii="仿宋_GB2312" w:hAnsi="微软雅黑" w:eastAsia="仿宋_GB2312" w:cs="仿宋_GB2312"/>
          <w:b w:val="0"/>
          <w:color w:val="3D3D3D"/>
          <w:sz w:val="26"/>
          <w:szCs w:val="26"/>
          <w:u w:val="none"/>
          <w:bdr w:val="none" w:color="auto" w:sz="0" w:space="0"/>
        </w:rPr>
        <w:t>北京工业大学：土木工程</w:t>
      </w:r>
    </w:p>
    <w:p>
      <w:pPr>
        <w:pStyle w:val="2"/>
        <w:keepNext w:val="0"/>
        <w:keepLines w:val="0"/>
        <w:widowControl/>
        <w:suppressLineNumbers w:val="0"/>
        <w:spacing w:line="438" w:lineRule="atLeast"/>
        <w:ind w:left="0" w:firstLine="538"/>
        <w:rPr>
          <w:sz w:val="17"/>
          <w:szCs w:val="17"/>
        </w:rPr>
      </w:pPr>
      <w:r>
        <w:rPr>
          <w:rFonts w:hint="default" w:ascii="仿宋_GB2312" w:hAnsi="微软雅黑" w:eastAsia="仿宋_GB2312" w:cs="仿宋_GB2312"/>
          <w:b w:val="0"/>
          <w:color w:val="333333"/>
          <w:sz w:val="26"/>
          <w:szCs w:val="26"/>
          <w:u w:val="none"/>
          <w:bdr w:val="none" w:color="auto" w:sz="0" w:space="0"/>
        </w:rPr>
        <w:t>3、</w:t>
      </w:r>
      <w:r>
        <w:rPr>
          <w:rFonts w:hint="default" w:ascii="仿宋_GB2312" w:hAnsi="微软雅黑" w:eastAsia="仿宋_GB2312" w:cs="仿宋_GB2312"/>
          <w:b w:val="0"/>
          <w:color w:val="3D3D3D"/>
          <w:sz w:val="26"/>
          <w:szCs w:val="26"/>
          <w:u w:val="none"/>
          <w:bdr w:val="none" w:color="auto" w:sz="0" w:space="0"/>
        </w:rPr>
        <w:t>北京科技大学：科学技术史、材料科学与工程、冶金工程、矿业工程</w:t>
      </w:r>
    </w:p>
    <w:p>
      <w:pPr>
        <w:pStyle w:val="2"/>
        <w:keepNext w:val="0"/>
        <w:keepLines w:val="0"/>
        <w:widowControl/>
        <w:suppressLineNumbers w:val="0"/>
        <w:spacing w:line="438" w:lineRule="atLeast"/>
        <w:ind w:left="0" w:firstLine="538"/>
        <w:rPr>
          <w:sz w:val="17"/>
          <w:szCs w:val="17"/>
        </w:rPr>
      </w:pPr>
      <w:r>
        <w:rPr>
          <w:rFonts w:hint="default" w:ascii="仿宋_GB2312" w:hAnsi="微软雅黑" w:eastAsia="仿宋_GB2312" w:cs="仿宋_GB2312"/>
          <w:b w:val="0"/>
          <w:color w:val="333333"/>
          <w:sz w:val="26"/>
          <w:szCs w:val="26"/>
          <w:u w:val="none"/>
          <w:bdr w:val="none" w:color="auto" w:sz="0" w:space="0"/>
        </w:rPr>
        <w:t>4、</w:t>
      </w:r>
      <w:r>
        <w:rPr>
          <w:rFonts w:hint="default" w:ascii="仿宋_GB2312" w:hAnsi="微软雅黑" w:eastAsia="仿宋_GB2312" w:cs="仿宋_GB2312"/>
          <w:b w:val="0"/>
          <w:color w:val="3D3D3D"/>
          <w:sz w:val="26"/>
          <w:szCs w:val="26"/>
          <w:u w:val="none"/>
          <w:bdr w:val="none" w:color="auto" w:sz="0" w:space="0"/>
        </w:rPr>
        <w:t>北京化工大学：化学工程与技术</w:t>
      </w:r>
    </w:p>
    <w:p>
      <w:pPr>
        <w:pStyle w:val="2"/>
        <w:keepNext w:val="0"/>
        <w:keepLines w:val="0"/>
        <w:widowControl/>
        <w:suppressLineNumbers w:val="0"/>
        <w:spacing w:line="438" w:lineRule="atLeast"/>
        <w:ind w:left="0" w:firstLine="538"/>
        <w:rPr>
          <w:sz w:val="17"/>
          <w:szCs w:val="17"/>
        </w:rPr>
      </w:pPr>
      <w:r>
        <w:rPr>
          <w:rFonts w:hint="default" w:ascii="仿宋_GB2312" w:hAnsi="微软雅黑" w:eastAsia="仿宋_GB2312" w:cs="仿宋_GB2312"/>
          <w:b w:val="0"/>
          <w:color w:val="333333"/>
          <w:sz w:val="26"/>
          <w:szCs w:val="26"/>
          <w:u w:val="none"/>
          <w:bdr w:val="none" w:color="auto" w:sz="0" w:space="0"/>
        </w:rPr>
        <w:t>5、</w:t>
      </w:r>
      <w:r>
        <w:rPr>
          <w:rFonts w:hint="default" w:ascii="仿宋_GB2312" w:hAnsi="微软雅黑" w:eastAsia="仿宋_GB2312" w:cs="仿宋_GB2312"/>
          <w:b w:val="0"/>
          <w:color w:val="3D3D3D"/>
          <w:sz w:val="26"/>
          <w:szCs w:val="26"/>
          <w:u w:val="none"/>
          <w:bdr w:val="none" w:color="auto" w:sz="0" w:space="0"/>
        </w:rPr>
        <w:t>北京邮电大学：信息与通信工程、计算机科学与技术</w:t>
      </w:r>
    </w:p>
    <w:p>
      <w:pPr>
        <w:pStyle w:val="2"/>
        <w:keepNext w:val="0"/>
        <w:keepLines w:val="0"/>
        <w:widowControl/>
        <w:suppressLineNumbers w:val="0"/>
        <w:spacing w:line="438" w:lineRule="atLeast"/>
        <w:ind w:left="0" w:firstLine="538"/>
        <w:rPr>
          <w:sz w:val="17"/>
          <w:szCs w:val="17"/>
        </w:rPr>
      </w:pPr>
      <w:r>
        <w:rPr>
          <w:rFonts w:hint="default" w:ascii="仿宋_GB2312" w:hAnsi="微软雅黑" w:eastAsia="仿宋_GB2312" w:cs="仿宋_GB2312"/>
          <w:b w:val="0"/>
          <w:color w:val="333333"/>
          <w:sz w:val="26"/>
          <w:szCs w:val="26"/>
          <w:u w:val="none"/>
          <w:bdr w:val="none" w:color="auto" w:sz="0" w:space="0"/>
        </w:rPr>
        <w:t>6、</w:t>
      </w:r>
      <w:r>
        <w:rPr>
          <w:rFonts w:hint="default" w:ascii="仿宋_GB2312" w:hAnsi="微软雅黑" w:eastAsia="仿宋_GB2312" w:cs="仿宋_GB2312"/>
          <w:b w:val="0"/>
          <w:color w:val="3D3D3D"/>
          <w:sz w:val="26"/>
          <w:szCs w:val="26"/>
          <w:u w:val="none"/>
          <w:bdr w:val="none" w:color="auto" w:sz="0" w:space="0"/>
        </w:rPr>
        <w:t>北京林业大学：风景园林学、林学</w:t>
      </w:r>
    </w:p>
    <w:p>
      <w:pPr>
        <w:pStyle w:val="2"/>
        <w:keepNext w:val="0"/>
        <w:keepLines w:val="0"/>
        <w:widowControl/>
        <w:suppressLineNumbers w:val="0"/>
        <w:spacing w:line="438" w:lineRule="atLeast"/>
        <w:ind w:left="0" w:firstLine="538"/>
        <w:rPr>
          <w:sz w:val="17"/>
          <w:szCs w:val="17"/>
        </w:rPr>
      </w:pPr>
      <w:r>
        <w:rPr>
          <w:rFonts w:hint="default" w:ascii="仿宋_GB2312" w:hAnsi="微软雅黑" w:eastAsia="仿宋_GB2312" w:cs="仿宋_GB2312"/>
          <w:b w:val="0"/>
          <w:color w:val="333333"/>
          <w:sz w:val="26"/>
          <w:szCs w:val="26"/>
          <w:u w:val="none"/>
          <w:bdr w:val="none" w:color="auto" w:sz="0" w:space="0"/>
        </w:rPr>
        <w:t>7、</w:t>
      </w:r>
      <w:r>
        <w:rPr>
          <w:rFonts w:hint="default" w:ascii="仿宋_GB2312" w:hAnsi="微软雅黑" w:eastAsia="仿宋_GB2312" w:cs="仿宋_GB2312"/>
          <w:b w:val="0"/>
          <w:color w:val="3D3D3D"/>
          <w:sz w:val="26"/>
          <w:szCs w:val="26"/>
          <w:u w:val="none"/>
          <w:bdr w:val="none" w:color="auto" w:sz="0" w:space="0"/>
        </w:rPr>
        <w:t>北京协和医学院：生物学、生物医学工程、临床医学、药学</w:t>
      </w:r>
    </w:p>
    <w:p>
      <w:pPr>
        <w:pStyle w:val="2"/>
        <w:keepNext w:val="0"/>
        <w:keepLines w:val="0"/>
        <w:widowControl/>
        <w:suppressLineNumbers w:val="0"/>
        <w:spacing w:line="438" w:lineRule="atLeast"/>
        <w:ind w:left="0" w:firstLine="538"/>
        <w:rPr>
          <w:sz w:val="17"/>
          <w:szCs w:val="17"/>
        </w:rPr>
      </w:pPr>
      <w:r>
        <w:rPr>
          <w:rFonts w:hint="default" w:ascii="仿宋_GB2312" w:hAnsi="微软雅黑" w:eastAsia="仿宋_GB2312" w:cs="仿宋_GB2312"/>
          <w:b w:val="0"/>
          <w:color w:val="333333"/>
          <w:sz w:val="26"/>
          <w:szCs w:val="26"/>
          <w:u w:val="none"/>
          <w:bdr w:val="none" w:color="auto" w:sz="0" w:space="0"/>
        </w:rPr>
        <w:t>8、</w:t>
      </w:r>
      <w:r>
        <w:rPr>
          <w:rFonts w:hint="default" w:ascii="仿宋_GB2312" w:hAnsi="微软雅黑" w:eastAsia="仿宋_GB2312" w:cs="仿宋_GB2312"/>
          <w:b w:val="0"/>
          <w:color w:val="3D3D3D"/>
          <w:sz w:val="26"/>
          <w:szCs w:val="26"/>
          <w:u w:val="none"/>
          <w:bdr w:val="none" w:color="auto" w:sz="0" w:space="0"/>
        </w:rPr>
        <w:t>北京中医药大学：中医学、中西医结合、中药学</w:t>
      </w:r>
    </w:p>
    <w:p>
      <w:pPr>
        <w:pStyle w:val="2"/>
        <w:keepNext w:val="0"/>
        <w:keepLines w:val="0"/>
        <w:widowControl/>
        <w:suppressLineNumbers w:val="0"/>
        <w:spacing w:line="438" w:lineRule="atLeast"/>
        <w:ind w:left="0" w:firstLine="538"/>
        <w:rPr>
          <w:sz w:val="17"/>
          <w:szCs w:val="17"/>
        </w:rPr>
      </w:pPr>
      <w:r>
        <w:rPr>
          <w:rFonts w:hint="default" w:ascii="仿宋_GB2312" w:hAnsi="微软雅黑" w:eastAsia="仿宋_GB2312" w:cs="仿宋_GB2312"/>
          <w:b w:val="0"/>
          <w:color w:val="333333"/>
          <w:sz w:val="26"/>
          <w:szCs w:val="26"/>
          <w:u w:val="none"/>
          <w:bdr w:val="none" w:color="auto" w:sz="0" w:space="0"/>
        </w:rPr>
        <w:t>9、首都师范大学：数学</w:t>
      </w:r>
    </w:p>
    <w:p>
      <w:pPr>
        <w:pStyle w:val="2"/>
        <w:keepNext w:val="0"/>
        <w:keepLines w:val="0"/>
        <w:widowControl/>
        <w:suppressLineNumbers w:val="0"/>
        <w:spacing w:line="438" w:lineRule="atLeast"/>
        <w:ind w:left="0" w:firstLine="538"/>
        <w:rPr>
          <w:sz w:val="17"/>
          <w:szCs w:val="17"/>
        </w:rPr>
      </w:pPr>
      <w:r>
        <w:rPr>
          <w:rFonts w:hint="default" w:ascii="仿宋_GB2312" w:hAnsi="微软雅黑" w:eastAsia="仿宋_GB2312" w:cs="仿宋_GB2312"/>
          <w:b w:val="0"/>
          <w:color w:val="333333"/>
          <w:sz w:val="26"/>
          <w:szCs w:val="26"/>
          <w:u w:val="none"/>
          <w:bdr w:val="none" w:color="auto" w:sz="0" w:space="0"/>
        </w:rPr>
        <w:t>10、</w:t>
      </w:r>
      <w:r>
        <w:rPr>
          <w:rFonts w:hint="default" w:ascii="仿宋_GB2312" w:hAnsi="微软雅黑" w:eastAsia="仿宋_GB2312" w:cs="仿宋_GB2312"/>
          <w:b w:val="0"/>
          <w:color w:val="3D3D3D"/>
          <w:sz w:val="26"/>
          <w:szCs w:val="26"/>
          <w:u w:val="none"/>
          <w:bdr w:val="none" w:color="auto" w:sz="0" w:space="0"/>
        </w:rPr>
        <w:t>北京外国语大学：外国语言文学</w:t>
      </w:r>
    </w:p>
    <w:p>
      <w:pPr>
        <w:pStyle w:val="2"/>
        <w:keepNext w:val="0"/>
        <w:keepLines w:val="0"/>
        <w:widowControl/>
        <w:suppressLineNumbers w:val="0"/>
        <w:spacing w:line="438" w:lineRule="atLeast"/>
        <w:ind w:left="0" w:firstLine="538"/>
        <w:rPr>
          <w:sz w:val="17"/>
          <w:szCs w:val="17"/>
        </w:rPr>
      </w:pPr>
      <w:r>
        <w:rPr>
          <w:rFonts w:hint="default" w:ascii="仿宋_GB2312" w:hAnsi="微软雅黑" w:eastAsia="仿宋_GB2312" w:cs="仿宋_GB2312"/>
          <w:b w:val="0"/>
          <w:color w:val="333333"/>
          <w:sz w:val="26"/>
          <w:szCs w:val="26"/>
          <w:u w:val="none"/>
          <w:bdr w:val="none" w:color="auto" w:sz="0" w:space="0"/>
        </w:rPr>
        <w:t>11、</w:t>
      </w:r>
      <w:r>
        <w:rPr>
          <w:rFonts w:hint="default" w:ascii="仿宋_GB2312" w:hAnsi="微软雅黑" w:eastAsia="仿宋_GB2312" w:cs="仿宋_GB2312"/>
          <w:b w:val="0"/>
          <w:color w:val="3D3D3D"/>
          <w:sz w:val="26"/>
          <w:szCs w:val="26"/>
          <w:u w:val="none"/>
          <w:bdr w:val="none" w:color="auto" w:sz="0" w:space="0"/>
        </w:rPr>
        <w:t>中国传媒大学：新闻传播学、戏剧与影视学</w:t>
      </w:r>
    </w:p>
    <w:p>
      <w:pPr>
        <w:pStyle w:val="2"/>
        <w:keepNext w:val="0"/>
        <w:keepLines w:val="0"/>
        <w:widowControl/>
        <w:suppressLineNumbers w:val="0"/>
        <w:spacing w:line="438" w:lineRule="atLeast"/>
        <w:ind w:left="0" w:firstLine="538"/>
        <w:rPr>
          <w:sz w:val="17"/>
          <w:szCs w:val="17"/>
        </w:rPr>
      </w:pPr>
      <w:r>
        <w:rPr>
          <w:rFonts w:hint="default" w:ascii="仿宋_GB2312" w:hAnsi="微软雅黑" w:eastAsia="仿宋_GB2312" w:cs="仿宋_GB2312"/>
          <w:b w:val="0"/>
          <w:color w:val="333333"/>
          <w:sz w:val="26"/>
          <w:szCs w:val="26"/>
          <w:u w:val="none"/>
          <w:bdr w:val="none" w:color="auto" w:sz="0" w:space="0"/>
        </w:rPr>
        <w:t>12、</w:t>
      </w:r>
      <w:r>
        <w:rPr>
          <w:rFonts w:hint="default" w:ascii="仿宋_GB2312" w:hAnsi="微软雅黑" w:eastAsia="仿宋_GB2312" w:cs="仿宋_GB2312"/>
          <w:b w:val="0"/>
          <w:color w:val="3D3D3D"/>
          <w:sz w:val="26"/>
          <w:szCs w:val="26"/>
          <w:u w:val="none"/>
          <w:bdr w:val="none" w:color="auto" w:sz="0" w:space="0"/>
        </w:rPr>
        <w:t>中央财经大学：应用经济学</w:t>
      </w:r>
    </w:p>
    <w:p>
      <w:pPr>
        <w:pStyle w:val="2"/>
        <w:keepNext w:val="0"/>
        <w:keepLines w:val="0"/>
        <w:widowControl/>
        <w:suppressLineNumbers w:val="0"/>
        <w:spacing w:line="438" w:lineRule="atLeast"/>
        <w:ind w:left="0" w:firstLine="538"/>
        <w:rPr>
          <w:sz w:val="17"/>
          <w:szCs w:val="17"/>
        </w:rPr>
      </w:pPr>
      <w:r>
        <w:rPr>
          <w:rFonts w:hint="default" w:ascii="仿宋_GB2312" w:hAnsi="微软雅黑" w:eastAsia="仿宋_GB2312" w:cs="仿宋_GB2312"/>
          <w:b w:val="0"/>
          <w:color w:val="333333"/>
          <w:sz w:val="26"/>
          <w:szCs w:val="26"/>
          <w:u w:val="none"/>
          <w:bdr w:val="none" w:color="auto" w:sz="0" w:space="0"/>
        </w:rPr>
        <w:t>13、</w:t>
      </w:r>
      <w:r>
        <w:rPr>
          <w:rFonts w:hint="default" w:ascii="仿宋_GB2312" w:hAnsi="微软雅黑" w:eastAsia="仿宋_GB2312" w:cs="仿宋_GB2312"/>
          <w:b w:val="0"/>
          <w:color w:val="3D3D3D"/>
          <w:sz w:val="26"/>
          <w:szCs w:val="26"/>
          <w:u w:val="none"/>
          <w:bdr w:val="none" w:color="auto" w:sz="0" w:space="0"/>
        </w:rPr>
        <w:t>对外经济贸易大学：应用经济学</w:t>
      </w:r>
    </w:p>
    <w:p>
      <w:pPr>
        <w:pStyle w:val="2"/>
        <w:keepNext w:val="0"/>
        <w:keepLines w:val="0"/>
        <w:widowControl/>
        <w:suppressLineNumbers w:val="0"/>
        <w:spacing w:line="438" w:lineRule="atLeast"/>
        <w:ind w:left="0" w:firstLine="538"/>
        <w:rPr>
          <w:sz w:val="17"/>
          <w:szCs w:val="17"/>
        </w:rPr>
      </w:pPr>
      <w:r>
        <w:rPr>
          <w:rFonts w:hint="default" w:ascii="仿宋_GB2312" w:hAnsi="微软雅黑" w:eastAsia="仿宋_GB2312" w:cs="仿宋_GB2312"/>
          <w:b w:val="0"/>
          <w:color w:val="333333"/>
          <w:sz w:val="26"/>
          <w:szCs w:val="26"/>
          <w:u w:val="none"/>
          <w:bdr w:val="none" w:color="auto" w:sz="0" w:space="0"/>
        </w:rPr>
        <w:t>14、</w:t>
      </w:r>
      <w:r>
        <w:rPr>
          <w:rFonts w:hint="default" w:ascii="仿宋_GB2312" w:hAnsi="微软雅黑" w:eastAsia="仿宋_GB2312" w:cs="仿宋_GB2312"/>
          <w:b w:val="0"/>
          <w:color w:val="3D3D3D"/>
          <w:sz w:val="26"/>
          <w:szCs w:val="26"/>
          <w:u w:val="none"/>
          <w:bdr w:val="none" w:color="auto" w:sz="0" w:space="0"/>
        </w:rPr>
        <w:t>外交学院：政治学</w:t>
      </w:r>
    </w:p>
    <w:p>
      <w:pPr>
        <w:pStyle w:val="2"/>
        <w:keepNext w:val="0"/>
        <w:keepLines w:val="0"/>
        <w:widowControl/>
        <w:suppressLineNumbers w:val="0"/>
        <w:spacing w:line="438" w:lineRule="atLeast"/>
        <w:ind w:left="0" w:firstLine="538"/>
        <w:rPr>
          <w:sz w:val="17"/>
          <w:szCs w:val="17"/>
        </w:rPr>
      </w:pPr>
      <w:r>
        <w:rPr>
          <w:rFonts w:hint="default" w:ascii="仿宋_GB2312" w:hAnsi="微软雅黑" w:eastAsia="仿宋_GB2312" w:cs="仿宋_GB2312"/>
          <w:b w:val="0"/>
          <w:color w:val="333333"/>
          <w:sz w:val="26"/>
          <w:szCs w:val="26"/>
          <w:u w:val="none"/>
          <w:bdr w:val="none" w:color="auto" w:sz="0" w:space="0"/>
        </w:rPr>
        <w:t>15、</w:t>
      </w:r>
      <w:r>
        <w:rPr>
          <w:rFonts w:hint="default" w:ascii="仿宋_GB2312" w:hAnsi="微软雅黑" w:eastAsia="仿宋_GB2312" w:cs="仿宋_GB2312"/>
          <w:b w:val="0"/>
          <w:color w:val="3D3D3D"/>
          <w:sz w:val="26"/>
          <w:szCs w:val="26"/>
          <w:u w:val="none"/>
          <w:bdr w:val="none" w:color="auto" w:sz="0" w:space="0"/>
        </w:rPr>
        <w:t>中国人民公安大学：公安学</w:t>
      </w:r>
    </w:p>
    <w:p>
      <w:pPr>
        <w:pStyle w:val="2"/>
        <w:keepNext w:val="0"/>
        <w:keepLines w:val="0"/>
        <w:widowControl/>
        <w:suppressLineNumbers w:val="0"/>
        <w:spacing w:line="438" w:lineRule="atLeast"/>
        <w:ind w:left="0" w:firstLine="538"/>
        <w:rPr>
          <w:sz w:val="17"/>
          <w:szCs w:val="17"/>
        </w:rPr>
      </w:pPr>
      <w:r>
        <w:rPr>
          <w:rFonts w:hint="default" w:ascii="仿宋_GB2312" w:hAnsi="微软雅黑" w:eastAsia="仿宋_GB2312" w:cs="仿宋_GB2312"/>
          <w:b w:val="0"/>
          <w:color w:val="333333"/>
          <w:sz w:val="26"/>
          <w:szCs w:val="26"/>
          <w:u w:val="none"/>
          <w:bdr w:val="none" w:color="auto" w:sz="0" w:space="0"/>
        </w:rPr>
        <w:t>16、</w:t>
      </w:r>
      <w:r>
        <w:rPr>
          <w:rFonts w:hint="default" w:ascii="仿宋_GB2312" w:hAnsi="微软雅黑" w:eastAsia="仿宋_GB2312" w:cs="仿宋_GB2312"/>
          <w:b w:val="0"/>
          <w:color w:val="3D3D3D"/>
          <w:sz w:val="26"/>
          <w:szCs w:val="26"/>
          <w:u w:val="none"/>
          <w:bdr w:val="none" w:color="auto" w:sz="0" w:space="0"/>
        </w:rPr>
        <w:t>北京体育大学：体育学</w:t>
      </w:r>
    </w:p>
    <w:p>
      <w:pPr>
        <w:pStyle w:val="2"/>
        <w:keepNext w:val="0"/>
        <w:keepLines w:val="0"/>
        <w:widowControl/>
        <w:suppressLineNumbers w:val="0"/>
        <w:spacing w:line="438" w:lineRule="atLeast"/>
        <w:ind w:left="0" w:firstLine="538"/>
        <w:rPr>
          <w:sz w:val="17"/>
          <w:szCs w:val="17"/>
        </w:rPr>
      </w:pPr>
      <w:r>
        <w:rPr>
          <w:rFonts w:hint="default" w:ascii="仿宋_GB2312" w:hAnsi="微软雅黑" w:eastAsia="仿宋_GB2312" w:cs="仿宋_GB2312"/>
          <w:b w:val="0"/>
          <w:color w:val="333333"/>
          <w:sz w:val="26"/>
          <w:szCs w:val="26"/>
          <w:u w:val="none"/>
          <w:bdr w:val="none" w:color="auto" w:sz="0" w:space="0"/>
        </w:rPr>
        <w:t>17、</w:t>
      </w:r>
      <w:r>
        <w:rPr>
          <w:rFonts w:hint="default" w:ascii="仿宋_GB2312" w:hAnsi="微软雅黑" w:eastAsia="仿宋_GB2312" w:cs="仿宋_GB2312"/>
          <w:b w:val="0"/>
          <w:color w:val="3D3D3D"/>
          <w:sz w:val="26"/>
          <w:szCs w:val="26"/>
          <w:u w:val="none"/>
          <w:bdr w:val="none" w:color="auto" w:sz="0" w:space="0"/>
        </w:rPr>
        <w:t>中央音乐学院：音乐与舞蹈学</w:t>
      </w:r>
    </w:p>
    <w:p>
      <w:pPr>
        <w:pStyle w:val="2"/>
        <w:keepNext w:val="0"/>
        <w:keepLines w:val="0"/>
        <w:widowControl/>
        <w:suppressLineNumbers w:val="0"/>
        <w:spacing w:line="438" w:lineRule="atLeast"/>
        <w:ind w:left="0" w:firstLine="538"/>
        <w:rPr>
          <w:sz w:val="17"/>
          <w:szCs w:val="17"/>
        </w:rPr>
      </w:pPr>
      <w:r>
        <w:rPr>
          <w:rFonts w:hint="default" w:ascii="仿宋_GB2312" w:hAnsi="微软雅黑" w:eastAsia="仿宋_GB2312" w:cs="仿宋_GB2312"/>
          <w:b w:val="0"/>
          <w:color w:val="333333"/>
          <w:sz w:val="26"/>
          <w:szCs w:val="26"/>
          <w:u w:val="none"/>
          <w:bdr w:val="none" w:color="auto" w:sz="0" w:space="0"/>
        </w:rPr>
        <w:t>18、</w:t>
      </w:r>
      <w:r>
        <w:rPr>
          <w:rFonts w:hint="default" w:ascii="仿宋_GB2312" w:hAnsi="微软雅黑" w:eastAsia="仿宋_GB2312" w:cs="仿宋_GB2312"/>
          <w:b w:val="0"/>
          <w:color w:val="3D3D3D"/>
          <w:sz w:val="26"/>
          <w:szCs w:val="26"/>
          <w:u w:val="none"/>
          <w:bdr w:val="none" w:color="auto" w:sz="0" w:space="0"/>
        </w:rPr>
        <w:t>中国音乐学院：音乐与舞蹈学</w:t>
      </w:r>
    </w:p>
    <w:p>
      <w:pPr>
        <w:pStyle w:val="2"/>
        <w:keepNext w:val="0"/>
        <w:keepLines w:val="0"/>
        <w:widowControl/>
        <w:suppressLineNumbers w:val="0"/>
        <w:spacing w:line="438" w:lineRule="atLeast"/>
        <w:ind w:left="0" w:firstLine="538"/>
        <w:rPr>
          <w:sz w:val="17"/>
          <w:szCs w:val="17"/>
        </w:rPr>
      </w:pPr>
      <w:r>
        <w:rPr>
          <w:rFonts w:hint="default" w:ascii="仿宋_GB2312" w:hAnsi="微软雅黑" w:eastAsia="仿宋_GB2312" w:cs="仿宋_GB2312"/>
          <w:b w:val="0"/>
          <w:color w:val="333333"/>
          <w:sz w:val="26"/>
          <w:szCs w:val="26"/>
          <w:u w:val="none"/>
          <w:bdr w:val="none" w:color="auto" w:sz="0" w:space="0"/>
        </w:rPr>
        <w:t>19、</w:t>
      </w:r>
      <w:r>
        <w:rPr>
          <w:rFonts w:hint="default" w:ascii="仿宋_GB2312" w:hAnsi="微软雅黑" w:eastAsia="仿宋_GB2312" w:cs="仿宋_GB2312"/>
          <w:b w:val="0"/>
          <w:color w:val="3D3D3D"/>
          <w:sz w:val="26"/>
          <w:szCs w:val="26"/>
          <w:u w:val="none"/>
          <w:bdr w:val="none" w:color="auto" w:sz="0" w:space="0"/>
        </w:rPr>
        <w:t>中央美术学院：美术学、设计学</w:t>
      </w:r>
    </w:p>
    <w:p>
      <w:pPr>
        <w:pStyle w:val="2"/>
        <w:keepNext w:val="0"/>
        <w:keepLines w:val="0"/>
        <w:widowControl/>
        <w:suppressLineNumbers w:val="0"/>
        <w:spacing w:line="438" w:lineRule="atLeast"/>
        <w:ind w:left="0" w:firstLine="538"/>
        <w:rPr>
          <w:sz w:val="17"/>
          <w:szCs w:val="17"/>
        </w:rPr>
      </w:pPr>
      <w:r>
        <w:rPr>
          <w:rFonts w:hint="default" w:ascii="仿宋_GB2312" w:hAnsi="微软雅黑" w:eastAsia="仿宋_GB2312" w:cs="仿宋_GB2312"/>
          <w:b w:val="0"/>
          <w:color w:val="333333"/>
          <w:sz w:val="26"/>
          <w:szCs w:val="26"/>
          <w:u w:val="none"/>
          <w:bdr w:val="none" w:color="auto" w:sz="0" w:space="0"/>
        </w:rPr>
        <w:t>20、</w:t>
      </w:r>
      <w:r>
        <w:rPr>
          <w:rFonts w:hint="default" w:ascii="仿宋_GB2312" w:hAnsi="微软雅黑" w:eastAsia="仿宋_GB2312" w:cs="仿宋_GB2312"/>
          <w:b w:val="0"/>
          <w:color w:val="3D3D3D"/>
          <w:sz w:val="26"/>
          <w:szCs w:val="26"/>
          <w:u w:val="none"/>
          <w:bdr w:val="none" w:color="auto" w:sz="0" w:space="0"/>
        </w:rPr>
        <w:t>中央戏剧学院：戏剧与影视学</w:t>
      </w:r>
    </w:p>
    <w:p>
      <w:pPr>
        <w:pStyle w:val="2"/>
        <w:keepNext w:val="0"/>
        <w:keepLines w:val="0"/>
        <w:widowControl/>
        <w:suppressLineNumbers w:val="0"/>
        <w:spacing w:line="438" w:lineRule="atLeast"/>
        <w:ind w:left="0" w:firstLine="538"/>
        <w:rPr>
          <w:sz w:val="17"/>
          <w:szCs w:val="17"/>
        </w:rPr>
      </w:pPr>
      <w:r>
        <w:rPr>
          <w:rFonts w:hint="default" w:ascii="仿宋_GB2312" w:hAnsi="微软雅黑" w:eastAsia="仿宋_GB2312" w:cs="仿宋_GB2312"/>
          <w:b w:val="0"/>
          <w:color w:val="333333"/>
          <w:sz w:val="26"/>
          <w:szCs w:val="26"/>
          <w:u w:val="none"/>
          <w:bdr w:val="none" w:color="auto" w:sz="0" w:space="0"/>
        </w:rPr>
        <w:t>21、</w:t>
      </w:r>
      <w:r>
        <w:rPr>
          <w:rFonts w:hint="default" w:ascii="仿宋_GB2312" w:hAnsi="微软雅黑" w:eastAsia="仿宋_GB2312" w:cs="仿宋_GB2312"/>
          <w:b w:val="0"/>
          <w:color w:val="3D3D3D"/>
          <w:sz w:val="26"/>
          <w:szCs w:val="26"/>
          <w:u w:val="none"/>
          <w:bdr w:val="none" w:color="auto" w:sz="0" w:space="0"/>
        </w:rPr>
        <w:t>中国政法大学：法学</w:t>
      </w:r>
    </w:p>
    <w:p>
      <w:pPr>
        <w:pStyle w:val="2"/>
        <w:keepNext w:val="0"/>
        <w:keepLines w:val="0"/>
        <w:widowControl/>
        <w:suppressLineNumbers w:val="0"/>
        <w:spacing w:line="438" w:lineRule="atLeast"/>
        <w:ind w:left="0" w:firstLine="538"/>
        <w:rPr>
          <w:sz w:val="17"/>
          <w:szCs w:val="17"/>
        </w:rPr>
      </w:pPr>
      <w:r>
        <w:rPr>
          <w:rFonts w:hint="default" w:ascii="仿宋_GB2312" w:hAnsi="微软雅黑" w:eastAsia="仿宋_GB2312" w:cs="仿宋_GB2312"/>
          <w:b w:val="0"/>
          <w:color w:val="333333"/>
          <w:sz w:val="26"/>
          <w:szCs w:val="26"/>
          <w:u w:val="none"/>
          <w:bdr w:val="none" w:color="auto" w:sz="0" w:space="0"/>
        </w:rPr>
        <w:t>22、</w:t>
      </w:r>
      <w:r>
        <w:rPr>
          <w:rFonts w:hint="default" w:ascii="仿宋_GB2312" w:hAnsi="微软雅黑" w:eastAsia="仿宋_GB2312" w:cs="仿宋_GB2312"/>
          <w:b w:val="0"/>
          <w:color w:val="3D3D3D"/>
          <w:sz w:val="26"/>
          <w:szCs w:val="26"/>
          <w:u w:val="none"/>
          <w:bdr w:val="none" w:color="auto" w:sz="0" w:space="0"/>
        </w:rPr>
        <w:t>天津工业大学：纺织科学与工程</w:t>
      </w:r>
    </w:p>
    <w:p>
      <w:pPr>
        <w:pStyle w:val="2"/>
        <w:keepNext w:val="0"/>
        <w:keepLines w:val="0"/>
        <w:widowControl/>
        <w:suppressLineNumbers w:val="0"/>
        <w:spacing w:line="438" w:lineRule="atLeast"/>
        <w:ind w:left="0" w:firstLine="538"/>
        <w:rPr>
          <w:sz w:val="17"/>
          <w:szCs w:val="17"/>
        </w:rPr>
      </w:pPr>
      <w:r>
        <w:rPr>
          <w:rFonts w:hint="default" w:ascii="仿宋_GB2312" w:hAnsi="微软雅黑" w:eastAsia="仿宋_GB2312" w:cs="仿宋_GB2312"/>
          <w:b w:val="0"/>
          <w:color w:val="333333"/>
          <w:sz w:val="26"/>
          <w:szCs w:val="26"/>
          <w:u w:val="none"/>
          <w:bdr w:val="none" w:color="auto" w:sz="0" w:space="0"/>
        </w:rPr>
        <w:t>23、</w:t>
      </w:r>
      <w:r>
        <w:rPr>
          <w:rFonts w:hint="default" w:ascii="仿宋_GB2312" w:hAnsi="微软雅黑" w:eastAsia="仿宋_GB2312" w:cs="仿宋_GB2312"/>
          <w:b w:val="0"/>
          <w:color w:val="3D3D3D"/>
          <w:sz w:val="26"/>
          <w:szCs w:val="26"/>
          <w:u w:val="none"/>
          <w:bdr w:val="none" w:color="auto" w:sz="0" w:space="0"/>
        </w:rPr>
        <w:t>天津医科大学：临床医学</w:t>
      </w:r>
    </w:p>
    <w:p>
      <w:pPr>
        <w:pStyle w:val="2"/>
        <w:keepNext w:val="0"/>
        <w:keepLines w:val="0"/>
        <w:widowControl/>
        <w:suppressLineNumbers w:val="0"/>
        <w:spacing w:line="438" w:lineRule="atLeast"/>
        <w:ind w:left="0" w:firstLine="538"/>
        <w:rPr>
          <w:sz w:val="17"/>
          <w:szCs w:val="17"/>
        </w:rPr>
      </w:pPr>
      <w:r>
        <w:rPr>
          <w:rFonts w:hint="default" w:ascii="仿宋_GB2312" w:hAnsi="微软雅黑" w:eastAsia="仿宋_GB2312" w:cs="仿宋_GB2312"/>
          <w:b w:val="0"/>
          <w:color w:val="333333"/>
          <w:sz w:val="26"/>
          <w:szCs w:val="26"/>
          <w:u w:val="none"/>
          <w:bdr w:val="none" w:color="auto" w:sz="0" w:space="0"/>
        </w:rPr>
        <w:t>24、</w:t>
      </w:r>
      <w:r>
        <w:rPr>
          <w:rFonts w:hint="default" w:ascii="仿宋_GB2312" w:hAnsi="微软雅黑" w:eastAsia="仿宋_GB2312" w:cs="仿宋_GB2312"/>
          <w:b w:val="0"/>
          <w:color w:val="3D3D3D"/>
          <w:sz w:val="26"/>
          <w:szCs w:val="26"/>
          <w:u w:val="none"/>
          <w:bdr w:val="none" w:color="auto" w:sz="0" w:space="0"/>
        </w:rPr>
        <w:t>天津中医药大学：中药学</w:t>
      </w:r>
    </w:p>
    <w:p>
      <w:pPr>
        <w:pStyle w:val="2"/>
        <w:keepNext w:val="0"/>
        <w:keepLines w:val="0"/>
        <w:widowControl/>
        <w:suppressLineNumbers w:val="0"/>
        <w:spacing w:line="438" w:lineRule="atLeast"/>
        <w:ind w:left="0" w:firstLine="538"/>
        <w:rPr>
          <w:sz w:val="17"/>
          <w:szCs w:val="17"/>
        </w:rPr>
      </w:pPr>
      <w:r>
        <w:rPr>
          <w:rFonts w:hint="default" w:ascii="仿宋_GB2312" w:hAnsi="微软雅黑" w:eastAsia="仿宋_GB2312" w:cs="仿宋_GB2312"/>
          <w:b w:val="0"/>
          <w:color w:val="333333"/>
          <w:sz w:val="26"/>
          <w:szCs w:val="26"/>
          <w:u w:val="none"/>
          <w:bdr w:val="none" w:color="auto" w:sz="0" w:space="0"/>
        </w:rPr>
        <w:t>25、</w:t>
      </w:r>
      <w:r>
        <w:rPr>
          <w:rFonts w:hint="default" w:ascii="仿宋_GB2312" w:hAnsi="微软雅黑" w:eastAsia="仿宋_GB2312" w:cs="仿宋_GB2312"/>
          <w:b w:val="0"/>
          <w:color w:val="3D3D3D"/>
          <w:sz w:val="26"/>
          <w:szCs w:val="26"/>
          <w:u w:val="none"/>
          <w:bdr w:val="none" w:color="auto" w:sz="0" w:space="0"/>
        </w:rPr>
        <w:t>华北电力大学：能源电力科学与工程（电气工程和动力工程及工程热物理）</w:t>
      </w:r>
    </w:p>
    <w:p>
      <w:pPr>
        <w:pStyle w:val="2"/>
        <w:keepNext w:val="0"/>
        <w:keepLines w:val="0"/>
        <w:widowControl/>
        <w:suppressLineNumbers w:val="0"/>
        <w:spacing w:line="438" w:lineRule="atLeast"/>
        <w:ind w:left="0" w:firstLine="538"/>
        <w:rPr>
          <w:sz w:val="17"/>
          <w:szCs w:val="17"/>
        </w:rPr>
      </w:pPr>
      <w:r>
        <w:rPr>
          <w:rFonts w:hint="default" w:ascii="仿宋_GB2312" w:hAnsi="微软雅黑" w:eastAsia="仿宋_GB2312" w:cs="仿宋_GB2312"/>
          <w:b w:val="0"/>
          <w:color w:val="333333"/>
          <w:sz w:val="26"/>
          <w:szCs w:val="26"/>
          <w:u w:val="none"/>
          <w:bdr w:val="none" w:color="auto" w:sz="0" w:space="0"/>
        </w:rPr>
        <w:t>26、</w:t>
      </w:r>
      <w:r>
        <w:rPr>
          <w:rFonts w:hint="default" w:ascii="仿宋_GB2312" w:hAnsi="微软雅黑" w:eastAsia="仿宋_GB2312" w:cs="仿宋_GB2312"/>
          <w:b w:val="0"/>
          <w:color w:val="3D3D3D"/>
          <w:sz w:val="26"/>
          <w:szCs w:val="26"/>
          <w:u w:val="none"/>
          <w:bdr w:val="none" w:color="auto" w:sz="0" w:space="0"/>
        </w:rPr>
        <w:t>河北工业大学：电气工程</w:t>
      </w:r>
    </w:p>
    <w:p>
      <w:pPr>
        <w:pStyle w:val="2"/>
        <w:keepNext w:val="0"/>
        <w:keepLines w:val="0"/>
        <w:widowControl/>
        <w:suppressLineNumbers w:val="0"/>
        <w:spacing w:line="438" w:lineRule="atLeast"/>
        <w:ind w:left="0" w:firstLine="538"/>
        <w:rPr>
          <w:sz w:val="17"/>
          <w:szCs w:val="17"/>
        </w:rPr>
      </w:pPr>
      <w:r>
        <w:rPr>
          <w:rFonts w:hint="default" w:ascii="仿宋_GB2312" w:hAnsi="微软雅黑" w:eastAsia="仿宋_GB2312" w:cs="仿宋_GB2312"/>
          <w:b w:val="0"/>
          <w:color w:val="333333"/>
          <w:sz w:val="26"/>
          <w:szCs w:val="26"/>
          <w:u w:val="none"/>
          <w:bdr w:val="none" w:color="auto" w:sz="0" w:space="0"/>
        </w:rPr>
        <w:t>27、</w:t>
      </w:r>
      <w:r>
        <w:rPr>
          <w:rFonts w:hint="default" w:ascii="仿宋_GB2312" w:hAnsi="微软雅黑" w:eastAsia="仿宋_GB2312" w:cs="仿宋_GB2312"/>
          <w:b w:val="0"/>
          <w:color w:val="3D3D3D"/>
          <w:sz w:val="26"/>
          <w:szCs w:val="26"/>
          <w:u w:val="none"/>
          <w:bdr w:val="none" w:color="auto" w:sz="0" w:space="0"/>
        </w:rPr>
        <w:t>太原理工大学：化学工程与技术</w:t>
      </w:r>
    </w:p>
    <w:p>
      <w:pPr>
        <w:pStyle w:val="2"/>
        <w:keepNext w:val="0"/>
        <w:keepLines w:val="0"/>
        <w:widowControl/>
        <w:suppressLineNumbers w:val="0"/>
        <w:spacing w:line="438" w:lineRule="atLeast"/>
        <w:ind w:left="0" w:firstLine="538"/>
        <w:rPr>
          <w:sz w:val="17"/>
          <w:szCs w:val="17"/>
        </w:rPr>
      </w:pPr>
      <w:r>
        <w:rPr>
          <w:rFonts w:hint="default" w:ascii="仿宋_GB2312" w:hAnsi="微软雅黑" w:eastAsia="仿宋_GB2312" w:cs="仿宋_GB2312"/>
          <w:b w:val="0"/>
          <w:color w:val="333333"/>
          <w:sz w:val="26"/>
          <w:szCs w:val="26"/>
          <w:u w:val="none"/>
          <w:bdr w:val="none" w:color="auto" w:sz="0" w:space="0"/>
        </w:rPr>
        <w:t>28、</w:t>
      </w:r>
      <w:r>
        <w:rPr>
          <w:rFonts w:hint="default" w:ascii="仿宋_GB2312" w:hAnsi="微软雅黑" w:eastAsia="仿宋_GB2312" w:cs="仿宋_GB2312"/>
          <w:b w:val="0"/>
          <w:color w:val="3D3D3D"/>
          <w:sz w:val="26"/>
          <w:szCs w:val="26"/>
          <w:u w:val="none"/>
          <w:bdr w:val="none" w:color="auto" w:sz="0" w:space="0"/>
        </w:rPr>
        <w:t>内蒙古大学：生物学</w:t>
      </w:r>
    </w:p>
    <w:p>
      <w:pPr>
        <w:pStyle w:val="2"/>
        <w:keepNext w:val="0"/>
        <w:keepLines w:val="0"/>
        <w:widowControl/>
        <w:suppressLineNumbers w:val="0"/>
        <w:spacing w:line="438" w:lineRule="atLeast"/>
        <w:ind w:left="0" w:firstLine="538"/>
        <w:rPr>
          <w:sz w:val="17"/>
          <w:szCs w:val="17"/>
        </w:rPr>
      </w:pPr>
      <w:r>
        <w:rPr>
          <w:rFonts w:hint="default" w:ascii="仿宋_GB2312" w:hAnsi="微软雅黑" w:eastAsia="仿宋_GB2312" w:cs="仿宋_GB2312"/>
          <w:b w:val="0"/>
          <w:color w:val="333333"/>
          <w:sz w:val="26"/>
          <w:szCs w:val="26"/>
          <w:u w:val="none"/>
          <w:bdr w:val="none" w:color="auto" w:sz="0" w:space="0"/>
        </w:rPr>
        <w:t>29、</w:t>
      </w:r>
      <w:r>
        <w:rPr>
          <w:rFonts w:hint="default" w:ascii="仿宋_GB2312" w:hAnsi="微软雅黑" w:eastAsia="仿宋_GB2312" w:cs="仿宋_GB2312"/>
          <w:b w:val="0"/>
          <w:color w:val="3D3D3D"/>
          <w:sz w:val="26"/>
          <w:szCs w:val="26"/>
          <w:u w:val="none"/>
          <w:bdr w:val="none" w:color="auto" w:sz="0" w:space="0"/>
        </w:rPr>
        <w:t>辽宁大学：应用经济学</w:t>
      </w:r>
    </w:p>
    <w:p>
      <w:pPr>
        <w:pStyle w:val="2"/>
        <w:keepNext w:val="0"/>
        <w:keepLines w:val="0"/>
        <w:widowControl/>
        <w:suppressLineNumbers w:val="0"/>
        <w:spacing w:line="438" w:lineRule="atLeast"/>
        <w:ind w:left="0" w:firstLine="538"/>
        <w:rPr>
          <w:sz w:val="17"/>
          <w:szCs w:val="17"/>
        </w:rPr>
      </w:pPr>
      <w:r>
        <w:rPr>
          <w:rFonts w:hint="default" w:ascii="仿宋_GB2312" w:hAnsi="微软雅黑" w:eastAsia="仿宋_GB2312" w:cs="仿宋_GB2312"/>
          <w:b w:val="0"/>
          <w:color w:val="333333"/>
          <w:sz w:val="26"/>
          <w:szCs w:val="26"/>
          <w:u w:val="none"/>
          <w:bdr w:val="none" w:color="auto" w:sz="0" w:space="0"/>
        </w:rPr>
        <w:t>30、</w:t>
      </w:r>
      <w:r>
        <w:rPr>
          <w:rFonts w:hint="default" w:ascii="仿宋_GB2312" w:hAnsi="微软雅黑" w:eastAsia="仿宋_GB2312" w:cs="仿宋_GB2312"/>
          <w:b w:val="0"/>
          <w:color w:val="3D3D3D"/>
          <w:sz w:val="26"/>
          <w:szCs w:val="26"/>
          <w:u w:val="none"/>
          <w:bdr w:val="none" w:color="auto" w:sz="0" w:space="0"/>
        </w:rPr>
        <w:t>大连海事大学：交通运输工程</w:t>
      </w:r>
    </w:p>
    <w:p>
      <w:pPr>
        <w:pStyle w:val="2"/>
        <w:keepNext w:val="0"/>
        <w:keepLines w:val="0"/>
        <w:widowControl/>
        <w:suppressLineNumbers w:val="0"/>
        <w:spacing w:line="438" w:lineRule="atLeast"/>
        <w:ind w:left="0" w:firstLine="538"/>
        <w:rPr>
          <w:sz w:val="17"/>
          <w:szCs w:val="17"/>
        </w:rPr>
      </w:pPr>
      <w:r>
        <w:rPr>
          <w:rFonts w:hint="default" w:ascii="仿宋_GB2312" w:hAnsi="微软雅黑" w:eastAsia="仿宋_GB2312" w:cs="仿宋_GB2312"/>
          <w:b w:val="0"/>
          <w:color w:val="333333"/>
          <w:sz w:val="26"/>
          <w:szCs w:val="26"/>
          <w:u w:val="none"/>
          <w:bdr w:val="none" w:color="auto" w:sz="0" w:space="0"/>
        </w:rPr>
        <w:t>31、</w:t>
      </w:r>
      <w:r>
        <w:rPr>
          <w:rFonts w:hint="default" w:ascii="仿宋_GB2312" w:hAnsi="微软雅黑" w:eastAsia="仿宋_GB2312" w:cs="仿宋_GB2312"/>
          <w:b w:val="0"/>
          <w:color w:val="3D3D3D"/>
          <w:sz w:val="26"/>
          <w:szCs w:val="26"/>
          <w:u w:val="none"/>
          <w:bdr w:val="none" w:color="auto" w:sz="0" w:space="0"/>
        </w:rPr>
        <w:t>延边大学：外国语言文学</w:t>
      </w:r>
    </w:p>
    <w:p>
      <w:pPr>
        <w:pStyle w:val="2"/>
        <w:keepNext w:val="0"/>
        <w:keepLines w:val="0"/>
        <w:widowControl/>
        <w:suppressLineNumbers w:val="0"/>
        <w:spacing w:line="438" w:lineRule="atLeast"/>
        <w:ind w:left="0" w:firstLine="538"/>
        <w:rPr>
          <w:sz w:val="17"/>
          <w:szCs w:val="17"/>
        </w:rPr>
      </w:pPr>
      <w:r>
        <w:rPr>
          <w:rFonts w:hint="default" w:ascii="仿宋_GB2312" w:hAnsi="微软雅黑" w:eastAsia="仿宋_GB2312" w:cs="仿宋_GB2312"/>
          <w:b w:val="0"/>
          <w:color w:val="333333"/>
          <w:sz w:val="26"/>
          <w:szCs w:val="26"/>
          <w:u w:val="none"/>
          <w:bdr w:val="none" w:color="auto" w:sz="0" w:space="0"/>
        </w:rPr>
        <w:t>32、</w:t>
      </w:r>
      <w:r>
        <w:rPr>
          <w:rFonts w:hint="default" w:ascii="仿宋_GB2312" w:hAnsi="微软雅黑" w:eastAsia="仿宋_GB2312" w:cs="仿宋_GB2312"/>
          <w:b w:val="0"/>
          <w:color w:val="3D3D3D"/>
          <w:sz w:val="26"/>
          <w:szCs w:val="26"/>
          <w:u w:val="none"/>
          <w:bdr w:val="none" w:color="auto" w:sz="0" w:space="0"/>
        </w:rPr>
        <w:t>东北师范大学：马克思主义理论、世界史、数学、化学、统计学、材料科学与工程</w:t>
      </w:r>
    </w:p>
    <w:p>
      <w:pPr>
        <w:pStyle w:val="2"/>
        <w:keepNext w:val="0"/>
        <w:keepLines w:val="0"/>
        <w:widowControl/>
        <w:suppressLineNumbers w:val="0"/>
        <w:spacing w:line="438" w:lineRule="atLeast"/>
        <w:ind w:left="0" w:firstLine="538"/>
        <w:rPr>
          <w:sz w:val="17"/>
          <w:szCs w:val="17"/>
        </w:rPr>
      </w:pPr>
      <w:r>
        <w:rPr>
          <w:rFonts w:hint="default" w:ascii="仿宋_GB2312" w:hAnsi="微软雅黑" w:eastAsia="仿宋_GB2312" w:cs="仿宋_GB2312"/>
          <w:b w:val="0"/>
          <w:color w:val="333333"/>
          <w:sz w:val="26"/>
          <w:szCs w:val="26"/>
          <w:u w:val="none"/>
          <w:bdr w:val="none" w:color="auto" w:sz="0" w:space="0"/>
        </w:rPr>
        <w:t>33、</w:t>
      </w:r>
      <w:r>
        <w:rPr>
          <w:rFonts w:hint="default" w:ascii="仿宋_GB2312" w:hAnsi="微软雅黑" w:eastAsia="仿宋_GB2312" w:cs="仿宋_GB2312"/>
          <w:b w:val="0"/>
          <w:color w:val="3D3D3D"/>
          <w:sz w:val="26"/>
          <w:szCs w:val="26"/>
          <w:u w:val="none"/>
          <w:bdr w:val="none" w:color="auto" w:sz="0" w:space="0"/>
        </w:rPr>
        <w:t>哈尔滨工程大学：船舶与海洋工程</w:t>
      </w:r>
    </w:p>
    <w:p>
      <w:pPr>
        <w:pStyle w:val="2"/>
        <w:keepNext w:val="0"/>
        <w:keepLines w:val="0"/>
        <w:widowControl/>
        <w:suppressLineNumbers w:val="0"/>
        <w:spacing w:line="438" w:lineRule="atLeast"/>
        <w:ind w:left="0" w:firstLine="538"/>
        <w:rPr>
          <w:sz w:val="17"/>
          <w:szCs w:val="17"/>
        </w:rPr>
      </w:pPr>
      <w:r>
        <w:rPr>
          <w:rFonts w:hint="default" w:ascii="仿宋_GB2312" w:hAnsi="微软雅黑" w:eastAsia="仿宋_GB2312" w:cs="仿宋_GB2312"/>
          <w:b w:val="0"/>
          <w:color w:val="333333"/>
          <w:sz w:val="26"/>
          <w:szCs w:val="26"/>
          <w:u w:val="none"/>
          <w:bdr w:val="none" w:color="auto" w:sz="0" w:space="0"/>
        </w:rPr>
        <w:t>34、</w:t>
      </w:r>
      <w:r>
        <w:rPr>
          <w:rFonts w:hint="default" w:ascii="仿宋_GB2312" w:hAnsi="微软雅黑" w:eastAsia="仿宋_GB2312" w:cs="仿宋_GB2312"/>
          <w:b w:val="0"/>
          <w:color w:val="3D3D3D"/>
          <w:sz w:val="26"/>
          <w:szCs w:val="26"/>
          <w:u w:val="none"/>
          <w:bdr w:val="none" w:color="auto" w:sz="0" w:space="0"/>
        </w:rPr>
        <w:t>东北农业大学：畜牧学</w:t>
      </w:r>
    </w:p>
    <w:p>
      <w:pPr>
        <w:pStyle w:val="2"/>
        <w:keepNext w:val="0"/>
        <w:keepLines w:val="0"/>
        <w:widowControl/>
        <w:suppressLineNumbers w:val="0"/>
        <w:spacing w:line="438" w:lineRule="atLeast"/>
        <w:ind w:left="0" w:firstLine="538"/>
        <w:rPr>
          <w:sz w:val="17"/>
          <w:szCs w:val="17"/>
        </w:rPr>
      </w:pPr>
      <w:r>
        <w:rPr>
          <w:rFonts w:hint="default" w:ascii="仿宋_GB2312" w:hAnsi="微软雅黑" w:eastAsia="仿宋_GB2312" w:cs="仿宋_GB2312"/>
          <w:b w:val="0"/>
          <w:color w:val="333333"/>
          <w:sz w:val="26"/>
          <w:szCs w:val="26"/>
          <w:u w:val="none"/>
          <w:bdr w:val="none" w:color="auto" w:sz="0" w:space="0"/>
        </w:rPr>
        <w:t>35、</w:t>
      </w:r>
      <w:r>
        <w:rPr>
          <w:rFonts w:hint="default" w:ascii="仿宋_GB2312" w:hAnsi="微软雅黑" w:eastAsia="仿宋_GB2312" w:cs="仿宋_GB2312"/>
          <w:b w:val="0"/>
          <w:color w:val="3D3D3D"/>
          <w:sz w:val="26"/>
          <w:szCs w:val="26"/>
          <w:u w:val="none"/>
          <w:bdr w:val="none" w:color="auto" w:sz="0" w:space="0"/>
        </w:rPr>
        <w:t>东北林业大学：林业工程、林学</w:t>
      </w:r>
    </w:p>
    <w:p>
      <w:pPr>
        <w:pStyle w:val="2"/>
        <w:keepNext w:val="0"/>
        <w:keepLines w:val="0"/>
        <w:widowControl/>
        <w:suppressLineNumbers w:val="0"/>
        <w:spacing w:line="438" w:lineRule="atLeast"/>
        <w:ind w:left="0" w:firstLine="538"/>
        <w:rPr>
          <w:sz w:val="17"/>
          <w:szCs w:val="17"/>
        </w:rPr>
      </w:pPr>
      <w:r>
        <w:rPr>
          <w:rFonts w:hint="default" w:ascii="仿宋_GB2312" w:hAnsi="微软雅黑" w:eastAsia="仿宋_GB2312" w:cs="仿宋_GB2312"/>
          <w:b w:val="0"/>
          <w:color w:val="333333"/>
          <w:sz w:val="26"/>
          <w:szCs w:val="26"/>
          <w:u w:val="none"/>
          <w:bdr w:val="none" w:color="auto" w:sz="0" w:space="0"/>
        </w:rPr>
        <w:t>36、</w:t>
      </w:r>
      <w:r>
        <w:rPr>
          <w:rFonts w:hint="default" w:ascii="仿宋_GB2312" w:hAnsi="微软雅黑" w:eastAsia="仿宋_GB2312" w:cs="仿宋_GB2312"/>
          <w:b w:val="0"/>
          <w:color w:val="3D3D3D"/>
          <w:spacing w:val="-13"/>
          <w:sz w:val="26"/>
          <w:szCs w:val="26"/>
          <w:u w:val="none"/>
          <w:bdr w:val="none" w:color="auto" w:sz="0" w:space="0"/>
        </w:rPr>
        <w:t>华东理工大学：化学、材料科学与工程、化学工程与技术</w:t>
      </w:r>
    </w:p>
    <w:p>
      <w:pPr>
        <w:pStyle w:val="2"/>
        <w:keepNext w:val="0"/>
        <w:keepLines w:val="0"/>
        <w:widowControl/>
        <w:suppressLineNumbers w:val="0"/>
        <w:spacing w:line="438" w:lineRule="atLeast"/>
        <w:ind w:left="0" w:firstLine="538"/>
        <w:rPr>
          <w:sz w:val="17"/>
          <w:szCs w:val="17"/>
        </w:rPr>
      </w:pPr>
      <w:r>
        <w:rPr>
          <w:rFonts w:hint="default" w:ascii="仿宋_GB2312" w:hAnsi="微软雅黑" w:eastAsia="仿宋_GB2312" w:cs="仿宋_GB2312"/>
          <w:b w:val="0"/>
          <w:color w:val="333333"/>
          <w:sz w:val="26"/>
          <w:szCs w:val="26"/>
          <w:u w:val="none"/>
          <w:bdr w:val="none" w:color="auto" w:sz="0" w:space="0"/>
        </w:rPr>
        <w:t>37、</w:t>
      </w:r>
      <w:r>
        <w:rPr>
          <w:rFonts w:hint="default" w:ascii="仿宋_GB2312" w:hAnsi="微软雅黑" w:eastAsia="仿宋_GB2312" w:cs="仿宋_GB2312"/>
          <w:b w:val="0"/>
          <w:color w:val="3D3D3D"/>
          <w:sz w:val="26"/>
          <w:szCs w:val="26"/>
          <w:u w:val="none"/>
          <w:bdr w:val="none" w:color="auto" w:sz="0" w:space="0"/>
        </w:rPr>
        <w:t>东华大学：纺织科学与工程</w:t>
      </w:r>
    </w:p>
    <w:p>
      <w:pPr>
        <w:pStyle w:val="2"/>
        <w:keepNext w:val="0"/>
        <w:keepLines w:val="0"/>
        <w:widowControl/>
        <w:suppressLineNumbers w:val="0"/>
        <w:spacing w:line="438" w:lineRule="atLeast"/>
        <w:ind w:left="0" w:firstLine="538"/>
        <w:rPr>
          <w:sz w:val="17"/>
          <w:szCs w:val="17"/>
        </w:rPr>
      </w:pPr>
      <w:r>
        <w:rPr>
          <w:rFonts w:hint="default" w:ascii="仿宋_GB2312" w:hAnsi="微软雅黑" w:eastAsia="仿宋_GB2312" w:cs="仿宋_GB2312"/>
          <w:b w:val="0"/>
          <w:color w:val="333333"/>
          <w:sz w:val="26"/>
          <w:szCs w:val="26"/>
          <w:u w:val="none"/>
          <w:bdr w:val="none" w:color="auto" w:sz="0" w:space="0"/>
        </w:rPr>
        <w:t>38、</w:t>
      </w:r>
      <w:r>
        <w:rPr>
          <w:rFonts w:hint="default" w:ascii="仿宋_GB2312" w:hAnsi="微软雅黑" w:eastAsia="仿宋_GB2312" w:cs="仿宋_GB2312"/>
          <w:b w:val="0"/>
          <w:color w:val="3D3D3D"/>
          <w:sz w:val="26"/>
          <w:szCs w:val="26"/>
          <w:u w:val="none"/>
          <w:bdr w:val="none" w:color="auto" w:sz="0" w:space="0"/>
        </w:rPr>
        <w:t>上海海洋大学：水产</w:t>
      </w:r>
    </w:p>
    <w:p>
      <w:pPr>
        <w:pStyle w:val="2"/>
        <w:keepNext w:val="0"/>
        <w:keepLines w:val="0"/>
        <w:widowControl/>
        <w:suppressLineNumbers w:val="0"/>
        <w:spacing w:line="438" w:lineRule="atLeast"/>
        <w:ind w:left="0" w:firstLine="538"/>
        <w:rPr>
          <w:sz w:val="17"/>
          <w:szCs w:val="17"/>
        </w:rPr>
      </w:pPr>
      <w:r>
        <w:rPr>
          <w:rFonts w:hint="default" w:ascii="仿宋_GB2312" w:hAnsi="微软雅黑" w:eastAsia="仿宋_GB2312" w:cs="仿宋_GB2312"/>
          <w:b w:val="0"/>
          <w:color w:val="333333"/>
          <w:sz w:val="26"/>
          <w:szCs w:val="26"/>
          <w:u w:val="none"/>
          <w:bdr w:val="none" w:color="auto" w:sz="0" w:space="0"/>
        </w:rPr>
        <w:t>39、</w:t>
      </w:r>
      <w:r>
        <w:rPr>
          <w:rFonts w:hint="default" w:ascii="仿宋_GB2312" w:hAnsi="微软雅黑" w:eastAsia="仿宋_GB2312" w:cs="仿宋_GB2312"/>
          <w:b w:val="0"/>
          <w:color w:val="3D3D3D"/>
          <w:sz w:val="26"/>
          <w:szCs w:val="26"/>
          <w:u w:val="none"/>
          <w:bdr w:val="none" w:color="auto" w:sz="0" w:space="0"/>
        </w:rPr>
        <w:t>上海中医药大学：中医学、中药学</w:t>
      </w:r>
    </w:p>
    <w:p>
      <w:pPr>
        <w:pStyle w:val="2"/>
        <w:keepNext w:val="0"/>
        <w:keepLines w:val="0"/>
        <w:widowControl/>
        <w:suppressLineNumbers w:val="0"/>
        <w:spacing w:line="438" w:lineRule="atLeast"/>
        <w:ind w:left="0" w:firstLine="538"/>
        <w:rPr>
          <w:sz w:val="17"/>
          <w:szCs w:val="17"/>
        </w:rPr>
      </w:pPr>
      <w:r>
        <w:rPr>
          <w:rFonts w:hint="default" w:ascii="仿宋_GB2312" w:hAnsi="微软雅黑" w:eastAsia="仿宋_GB2312" w:cs="仿宋_GB2312"/>
          <w:b w:val="0"/>
          <w:color w:val="333333"/>
          <w:sz w:val="26"/>
          <w:szCs w:val="26"/>
          <w:u w:val="none"/>
          <w:bdr w:val="none" w:color="auto" w:sz="0" w:space="0"/>
        </w:rPr>
        <w:t>40、</w:t>
      </w:r>
      <w:r>
        <w:rPr>
          <w:rFonts w:hint="default" w:ascii="仿宋_GB2312" w:hAnsi="微软雅黑" w:eastAsia="仿宋_GB2312" w:cs="仿宋_GB2312"/>
          <w:b w:val="0"/>
          <w:color w:val="3D3D3D"/>
          <w:sz w:val="26"/>
          <w:szCs w:val="26"/>
          <w:u w:val="none"/>
          <w:bdr w:val="none" w:color="auto" w:sz="0" w:space="0"/>
        </w:rPr>
        <w:t>上海外国语大学：外国语言文学</w:t>
      </w:r>
    </w:p>
    <w:p>
      <w:pPr>
        <w:pStyle w:val="2"/>
        <w:keepNext w:val="0"/>
        <w:keepLines w:val="0"/>
        <w:widowControl/>
        <w:suppressLineNumbers w:val="0"/>
        <w:spacing w:line="438" w:lineRule="atLeast"/>
        <w:ind w:left="0" w:firstLine="538"/>
        <w:rPr>
          <w:sz w:val="17"/>
          <w:szCs w:val="17"/>
        </w:rPr>
      </w:pPr>
      <w:r>
        <w:rPr>
          <w:rFonts w:hint="default" w:ascii="仿宋_GB2312" w:hAnsi="微软雅黑" w:eastAsia="仿宋_GB2312" w:cs="仿宋_GB2312"/>
          <w:b w:val="0"/>
          <w:color w:val="333333"/>
          <w:sz w:val="26"/>
          <w:szCs w:val="26"/>
          <w:u w:val="none"/>
          <w:bdr w:val="none" w:color="auto" w:sz="0" w:space="0"/>
        </w:rPr>
        <w:t>41、</w:t>
      </w:r>
      <w:r>
        <w:rPr>
          <w:rFonts w:hint="default" w:ascii="仿宋_GB2312" w:hAnsi="微软雅黑" w:eastAsia="仿宋_GB2312" w:cs="仿宋_GB2312"/>
          <w:b w:val="0"/>
          <w:color w:val="3D3D3D"/>
          <w:sz w:val="26"/>
          <w:szCs w:val="26"/>
          <w:u w:val="none"/>
          <w:bdr w:val="none" w:color="auto" w:sz="0" w:space="0"/>
        </w:rPr>
        <w:t>上海财经大学：统计学</w:t>
      </w:r>
    </w:p>
    <w:p>
      <w:pPr>
        <w:pStyle w:val="2"/>
        <w:keepNext w:val="0"/>
        <w:keepLines w:val="0"/>
        <w:widowControl/>
        <w:suppressLineNumbers w:val="0"/>
        <w:spacing w:line="438" w:lineRule="atLeast"/>
        <w:ind w:left="0" w:firstLine="538"/>
        <w:rPr>
          <w:sz w:val="17"/>
          <w:szCs w:val="17"/>
        </w:rPr>
      </w:pPr>
      <w:r>
        <w:rPr>
          <w:rFonts w:hint="default" w:ascii="仿宋_GB2312" w:hAnsi="微软雅黑" w:eastAsia="仿宋_GB2312" w:cs="仿宋_GB2312"/>
          <w:b w:val="0"/>
          <w:color w:val="333333"/>
          <w:sz w:val="26"/>
          <w:szCs w:val="26"/>
          <w:u w:val="none"/>
          <w:bdr w:val="none" w:color="auto" w:sz="0" w:space="0"/>
        </w:rPr>
        <w:t>42、</w:t>
      </w:r>
      <w:r>
        <w:rPr>
          <w:rFonts w:hint="default" w:ascii="仿宋_GB2312" w:hAnsi="微软雅黑" w:eastAsia="仿宋_GB2312" w:cs="仿宋_GB2312"/>
          <w:b w:val="0"/>
          <w:color w:val="3D3D3D"/>
          <w:sz w:val="26"/>
          <w:szCs w:val="26"/>
          <w:u w:val="none"/>
          <w:bdr w:val="none" w:color="auto" w:sz="0" w:space="0"/>
        </w:rPr>
        <w:t>上海体育学院：体育学</w:t>
      </w:r>
    </w:p>
    <w:p>
      <w:pPr>
        <w:pStyle w:val="2"/>
        <w:keepNext w:val="0"/>
        <w:keepLines w:val="0"/>
        <w:widowControl/>
        <w:suppressLineNumbers w:val="0"/>
        <w:spacing w:line="438" w:lineRule="atLeast"/>
        <w:ind w:left="0" w:firstLine="538"/>
        <w:rPr>
          <w:sz w:val="17"/>
          <w:szCs w:val="17"/>
        </w:rPr>
      </w:pPr>
      <w:r>
        <w:rPr>
          <w:rFonts w:hint="default" w:ascii="仿宋_GB2312" w:hAnsi="微软雅黑" w:eastAsia="仿宋_GB2312" w:cs="仿宋_GB2312"/>
          <w:b w:val="0"/>
          <w:color w:val="333333"/>
          <w:sz w:val="26"/>
          <w:szCs w:val="26"/>
          <w:u w:val="none"/>
          <w:bdr w:val="none" w:color="auto" w:sz="0" w:space="0"/>
        </w:rPr>
        <w:t>43、</w:t>
      </w:r>
      <w:r>
        <w:rPr>
          <w:rFonts w:hint="default" w:ascii="仿宋_GB2312" w:hAnsi="微软雅黑" w:eastAsia="仿宋_GB2312" w:cs="仿宋_GB2312"/>
          <w:b w:val="0"/>
          <w:color w:val="3D3D3D"/>
          <w:sz w:val="26"/>
          <w:szCs w:val="26"/>
          <w:u w:val="none"/>
          <w:bdr w:val="none" w:color="auto" w:sz="0" w:space="0"/>
        </w:rPr>
        <w:t>上海音乐学院：音乐与舞蹈学</w:t>
      </w:r>
    </w:p>
    <w:p>
      <w:pPr>
        <w:pStyle w:val="2"/>
        <w:keepNext w:val="0"/>
        <w:keepLines w:val="0"/>
        <w:widowControl/>
        <w:suppressLineNumbers w:val="0"/>
        <w:spacing w:line="438" w:lineRule="atLeast"/>
        <w:ind w:left="0" w:firstLine="538"/>
        <w:rPr>
          <w:sz w:val="17"/>
          <w:szCs w:val="17"/>
        </w:rPr>
      </w:pPr>
      <w:r>
        <w:rPr>
          <w:rFonts w:hint="default" w:ascii="仿宋_GB2312" w:hAnsi="微软雅黑" w:eastAsia="仿宋_GB2312" w:cs="仿宋_GB2312"/>
          <w:b w:val="0"/>
          <w:color w:val="333333"/>
          <w:sz w:val="26"/>
          <w:szCs w:val="26"/>
          <w:u w:val="none"/>
          <w:bdr w:val="none" w:color="auto" w:sz="0" w:space="0"/>
        </w:rPr>
        <w:t>44、</w:t>
      </w:r>
      <w:r>
        <w:rPr>
          <w:rFonts w:hint="default" w:ascii="仿宋_GB2312" w:hAnsi="微软雅黑" w:eastAsia="仿宋_GB2312" w:cs="仿宋_GB2312"/>
          <w:b w:val="0"/>
          <w:color w:val="3D3D3D"/>
          <w:sz w:val="26"/>
          <w:szCs w:val="26"/>
          <w:u w:val="none"/>
          <w:bdr w:val="none" w:color="auto" w:sz="0" w:space="0"/>
        </w:rPr>
        <w:t>上海大学：机械工程</w:t>
      </w:r>
    </w:p>
    <w:p>
      <w:pPr>
        <w:pStyle w:val="2"/>
        <w:keepNext w:val="0"/>
        <w:keepLines w:val="0"/>
        <w:widowControl/>
        <w:suppressLineNumbers w:val="0"/>
        <w:spacing w:line="438" w:lineRule="atLeast"/>
        <w:ind w:left="0" w:firstLine="538"/>
        <w:rPr>
          <w:sz w:val="17"/>
          <w:szCs w:val="17"/>
        </w:rPr>
      </w:pPr>
      <w:r>
        <w:rPr>
          <w:rFonts w:hint="default" w:ascii="仿宋_GB2312" w:hAnsi="微软雅黑" w:eastAsia="仿宋_GB2312" w:cs="仿宋_GB2312"/>
          <w:b w:val="0"/>
          <w:color w:val="333333"/>
          <w:sz w:val="26"/>
          <w:szCs w:val="26"/>
          <w:u w:val="none"/>
          <w:bdr w:val="none" w:color="auto" w:sz="0" w:space="0"/>
        </w:rPr>
        <w:t>45、</w:t>
      </w:r>
      <w:r>
        <w:rPr>
          <w:rFonts w:hint="default" w:ascii="仿宋_GB2312" w:hAnsi="微软雅黑" w:eastAsia="仿宋_GB2312" w:cs="仿宋_GB2312"/>
          <w:b w:val="0"/>
          <w:color w:val="3D3D3D"/>
          <w:sz w:val="26"/>
          <w:szCs w:val="26"/>
          <w:u w:val="none"/>
          <w:bdr w:val="none" w:color="auto" w:sz="0" w:space="0"/>
        </w:rPr>
        <w:t>苏州大学：材料科学与工程</w:t>
      </w:r>
    </w:p>
    <w:p>
      <w:pPr>
        <w:pStyle w:val="2"/>
        <w:keepNext w:val="0"/>
        <w:keepLines w:val="0"/>
        <w:widowControl/>
        <w:suppressLineNumbers w:val="0"/>
        <w:spacing w:line="438" w:lineRule="atLeast"/>
        <w:ind w:left="0" w:firstLine="538"/>
        <w:rPr>
          <w:sz w:val="17"/>
          <w:szCs w:val="17"/>
        </w:rPr>
      </w:pPr>
      <w:r>
        <w:rPr>
          <w:rFonts w:hint="default" w:ascii="仿宋_GB2312" w:hAnsi="微软雅黑" w:eastAsia="仿宋_GB2312" w:cs="仿宋_GB2312"/>
          <w:b w:val="0"/>
          <w:color w:val="333333"/>
          <w:sz w:val="26"/>
          <w:szCs w:val="26"/>
          <w:u w:val="none"/>
          <w:bdr w:val="none" w:color="auto" w:sz="0" w:space="0"/>
        </w:rPr>
        <w:t>46、</w:t>
      </w:r>
      <w:r>
        <w:rPr>
          <w:rFonts w:hint="default" w:ascii="仿宋_GB2312" w:hAnsi="微软雅黑" w:eastAsia="仿宋_GB2312" w:cs="仿宋_GB2312"/>
          <w:b w:val="0"/>
          <w:color w:val="3D3D3D"/>
          <w:sz w:val="26"/>
          <w:szCs w:val="26"/>
          <w:u w:val="none"/>
          <w:bdr w:val="none" w:color="auto" w:sz="0" w:space="0"/>
        </w:rPr>
        <w:t>南京航空航天大学：力学</w:t>
      </w:r>
    </w:p>
    <w:p>
      <w:pPr>
        <w:pStyle w:val="2"/>
        <w:keepNext w:val="0"/>
        <w:keepLines w:val="0"/>
        <w:widowControl/>
        <w:suppressLineNumbers w:val="0"/>
        <w:spacing w:line="438" w:lineRule="atLeast"/>
        <w:ind w:left="0" w:firstLine="538"/>
        <w:rPr>
          <w:sz w:val="17"/>
          <w:szCs w:val="17"/>
        </w:rPr>
      </w:pPr>
      <w:r>
        <w:rPr>
          <w:rFonts w:hint="default" w:ascii="仿宋_GB2312" w:hAnsi="微软雅黑" w:eastAsia="仿宋_GB2312" w:cs="仿宋_GB2312"/>
          <w:b w:val="0"/>
          <w:color w:val="333333"/>
          <w:sz w:val="26"/>
          <w:szCs w:val="26"/>
          <w:u w:val="none"/>
          <w:bdr w:val="none" w:color="auto" w:sz="0" w:space="0"/>
        </w:rPr>
        <w:t>47、</w:t>
      </w:r>
      <w:r>
        <w:rPr>
          <w:rFonts w:hint="default" w:ascii="仿宋_GB2312" w:hAnsi="微软雅黑" w:eastAsia="仿宋_GB2312" w:cs="仿宋_GB2312"/>
          <w:b w:val="0"/>
          <w:color w:val="3D3D3D"/>
          <w:sz w:val="26"/>
          <w:szCs w:val="26"/>
          <w:u w:val="none"/>
          <w:bdr w:val="none" w:color="auto" w:sz="0" w:space="0"/>
        </w:rPr>
        <w:t>南京理工大学：兵器科学与技术</w:t>
      </w:r>
    </w:p>
    <w:p>
      <w:pPr>
        <w:pStyle w:val="2"/>
        <w:keepNext w:val="0"/>
        <w:keepLines w:val="0"/>
        <w:widowControl/>
        <w:suppressLineNumbers w:val="0"/>
        <w:spacing w:line="438" w:lineRule="atLeast"/>
        <w:ind w:left="0" w:firstLine="538"/>
        <w:rPr>
          <w:sz w:val="17"/>
          <w:szCs w:val="17"/>
        </w:rPr>
      </w:pPr>
      <w:r>
        <w:rPr>
          <w:rFonts w:hint="default" w:ascii="仿宋_GB2312" w:hAnsi="微软雅黑" w:eastAsia="仿宋_GB2312" w:cs="仿宋_GB2312"/>
          <w:b w:val="0"/>
          <w:color w:val="333333"/>
          <w:sz w:val="26"/>
          <w:szCs w:val="26"/>
          <w:u w:val="none"/>
          <w:bdr w:val="none" w:color="auto" w:sz="0" w:space="0"/>
        </w:rPr>
        <w:t>48、</w:t>
      </w:r>
      <w:r>
        <w:rPr>
          <w:rFonts w:hint="default" w:ascii="仿宋_GB2312" w:hAnsi="微软雅黑" w:eastAsia="仿宋_GB2312" w:cs="仿宋_GB2312"/>
          <w:b w:val="0"/>
          <w:color w:val="3D3D3D"/>
          <w:sz w:val="26"/>
          <w:szCs w:val="26"/>
          <w:u w:val="none"/>
          <w:bdr w:val="none" w:color="auto" w:sz="0" w:space="0"/>
        </w:rPr>
        <w:t>中国矿业大学：安全科学与工程、矿业工程</w:t>
      </w:r>
    </w:p>
    <w:p>
      <w:pPr>
        <w:pStyle w:val="2"/>
        <w:keepNext w:val="0"/>
        <w:keepLines w:val="0"/>
        <w:widowControl/>
        <w:suppressLineNumbers w:val="0"/>
        <w:spacing w:line="438" w:lineRule="atLeast"/>
        <w:ind w:left="0" w:firstLine="538"/>
        <w:rPr>
          <w:sz w:val="17"/>
          <w:szCs w:val="17"/>
        </w:rPr>
      </w:pPr>
      <w:r>
        <w:rPr>
          <w:rFonts w:hint="default" w:ascii="仿宋_GB2312" w:hAnsi="微软雅黑" w:eastAsia="仿宋_GB2312" w:cs="仿宋_GB2312"/>
          <w:b w:val="0"/>
          <w:color w:val="333333"/>
          <w:sz w:val="26"/>
          <w:szCs w:val="26"/>
          <w:u w:val="none"/>
          <w:bdr w:val="none" w:color="auto" w:sz="0" w:space="0"/>
        </w:rPr>
        <w:t>49、</w:t>
      </w:r>
      <w:r>
        <w:rPr>
          <w:rFonts w:hint="default" w:ascii="仿宋_GB2312" w:hAnsi="微软雅黑" w:eastAsia="仿宋_GB2312" w:cs="仿宋_GB2312"/>
          <w:b w:val="0"/>
          <w:color w:val="3D3D3D"/>
          <w:sz w:val="26"/>
          <w:szCs w:val="26"/>
          <w:u w:val="none"/>
          <w:bdr w:val="none" w:color="auto" w:sz="0" w:space="0"/>
        </w:rPr>
        <w:t>南京邮电大学：电子科学与技术</w:t>
      </w:r>
    </w:p>
    <w:p>
      <w:pPr>
        <w:pStyle w:val="2"/>
        <w:keepNext w:val="0"/>
        <w:keepLines w:val="0"/>
        <w:widowControl/>
        <w:suppressLineNumbers w:val="0"/>
        <w:spacing w:line="438" w:lineRule="atLeast"/>
        <w:ind w:left="0" w:firstLine="538"/>
        <w:rPr>
          <w:sz w:val="17"/>
          <w:szCs w:val="17"/>
        </w:rPr>
      </w:pPr>
      <w:r>
        <w:rPr>
          <w:rFonts w:hint="default" w:ascii="仿宋_GB2312" w:hAnsi="微软雅黑" w:eastAsia="仿宋_GB2312" w:cs="仿宋_GB2312"/>
          <w:b w:val="0"/>
          <w:color w:val="333333"/>
          <w:sz w:val="26"/>
          <w:szCs w:val="26"/>
          <w:u w:val="none"/>
          <w:bdr w:val="none" w:color="auto" w:sz="0" w:space="0"/>
        </w:rPr>
        <w:t>50、</w:t>
      </w:r>
      <w:r>
        <w:rPr>
          <w:rFonts w:hint="default" w:ascii="仿宋_GB2312" w:hAnsi="微软雅黑" w:eastAsia="仿宋_GB2312" w:cs="仿宋_GB2312"/>
          <w:b w:val="0"/>
          <w:color w:val="3D3D3D"/>
          <w:sz w:val="26"/>
          <w:szCs w:val="26"/>
          <w:u w:val="none"/>
          <w:bdr w:val="none" w:color="auto" w:sz="0" w:space="0"/>
        </w:rPr>
        <w:t>河海大学：水利工程、环境科学与工程</w:t>
      </w:r>
    </w:p>
    <w:p>
      <w:pPr>
        <w:pStyle w:val="2"/>
        <w:keepNext w:val="0"/>
        <w:keepLines w:val="0"/>
        <w:widowControl/>
        <w:suppressLineNumbers w:val="0"/>
        <w:spacing w:line="438" w:lineRule="atLeast"/>
        <w:ind w:left="0" w:firstLine="538"/>
        <w:rPr>
          <w:sz w:val="17"/>
          <w:szCs w:val="17"/>
        </w:rPr>
      </w:pPr>
      <w:r>
        <w:rPr>
          <w:rFonts w:hint="default" w:ascii="仿宋_GB2312" w:hAnsi="微软雅黑" w:eastAsia="仿宋_GB2312" w:cs="仿宋_GB2312"/>
          <w:b w:val="0"/>
          <w:color w:val="333333"/>
          <w:sz w:val="26"/>
          <w:szCs w:val="26"/>
          <w:u w:val="none"/>
          <w:bdr w:val="none" w:color="auto" w:sz="0" w:space="0"/>
        </w:rPr>
        <w:t>51、</w:t>
      </w:r>
      <w:r>
        <w:rPr>
          <w:rFonts w:hint="default" w:ascii="仿宋_GB2312" w:hAnsi="微软雅黑" w:eastAsia="仿宋_GB2312" w:cs="仿宋_GB2312"/>
          <w:b w:val="0"/>
          <w:color w:val="3D3D3D"/>
          <w:sz w:val="26"/>
          <w:szCs w:val="26"/>
          <w:u w:val="none"/>
          <w:bdr w:val="none" w:color="auto" w:sz="0" w:space="0"/>
        </w:rPr>
        <w:t>江南大学：轻工技术与工程、食品科学与工程</w:t>
      </w:r>
    </w:p>
    <w:p>
      <w:pPr>
        <w:pStyle w:val="2"/>
        <w:keepNext w:val="0"/>
        <w:keepLines w:val="0"/>
        <w:widowControl/>
        <w:suppressLineNumbers w:val="0"/>
        <w:spacing w:line="438" w:lineRule="atLeast"/>
        <w:ind w:left="0" w:firstLine="538"/>
        <w:rPr>
          <w:sz w:val="17"/>
          <w:szCs w:val="17"/>
        </w:rPr>
      </w:pPr>
      <w:r>
        <w:rPr>
          <w:rFonts w:hint="default" w:ascii="仿宋_GB2312" w:hAnsi="微软雅黑" w:eastAsia="仿宋_GB2312" w:cs="仿宋_GB2312"/>
          <w:b w:val="0"/>
          <w:color w:val="333333"/>
          <w:sz w:val="26"/>
          <w:szCs w:val="26"/>
          <w:u w:val="none"/>
          <w:bdr w:val="none" w:color="auto" w:sz="0" w:space="0"/>
        </w:rPr>
        <w:t>52、</w:t>
      </w:r>
      <w:r>
        <w:rPr>
          <w:rFonts w:hint="default" w:ascii="仿宋_GB2312" w:hAnsi="微软雅黑" w:eastAsia="仿宋_GB2312" w:cs="仿宋_GB2312"/>
          <w:b w:val="0"/>
          <w:color w:val="3D3D3D"/>
          <w:sz w:val="26"/>
          <w:szCs w:val="26"/>
          <w:u w:val="none"/>
          <w:bdr w:val="none" w:color="auto" w:sz="0" w:space="0"/>
        </w:rPr>
        <w:t>南京林业大学：林业工程</w:t>
      </w:r>
    </w:p>
    <w:p>
      <w:pPr>
        <w:pStyle w:val="2"/>
        <w:keepNext w:val="0"/>
        <w:keepLines w:val="0"/>
        <w:widowControl/>
        <w:suppressLineNumbers w:val="0"/>
        <w:spacing w:line="438" w:lineRule="atLeast"/>
        <w:ind w:left="0" w:firstLine="538"/>
        <w:rPr>
          <w:sz w:val="17"/>
          <w:szCs w:val="17"/>
        </w:rPr>
      </w:pPr>
      <w:r>
        <w:rPr>
          <w:rFonts w:hint="default" w:ascii="仿宋_GB2312" w:hAnsi="微软雅黑" w:eastAsia="仿宋_GB2312" w:cs="仿宋_GB2312"/>
          <w:b w:val="0"/>
          <w:color w:val="333333"/>
          <w:sz w:val="26"/>
          <w:szCs w:val="26"/>
          <w:u w:val="none"/>
          <w:bdr w:val="none" w:color="auto" w:sz="0" w:space="0"/>
        </w:rPr>
        <w:t>53、</w:t>
      </w:r>
      <w:r>
        <w:rPr>
          <w:rFonts w:hint="default" w:ascii="仿宋_GB2312" w:hAnsi="微软雅黑" w:eastAsia="仿宋_GB2312" w:cs="仿宋_GB2312"/>
          <w:b w:val="0"/>
          <w:color w:val="3D3D3D"/>
          <w:sz w:val="26"/>
          <w:szCs w:val="26"/>
          <w:u w:val="none"/>
          <w:bdr w:val="none" w:color="auto" w:sz="0" w:space="0"/>
        </w:rPr>
        <w:t>南京信息工程大学：大气科学</w:t>
      </w:r>
    </w:p>
    <w:p>
      <w:pPr>
        <w:pStyle w:val="2"/>
        <w:keepNext w:val="0"/>
        <w:keepLines w:val="0"/>
        <w:widowControl/>
        <w:suppressLineNumbers w:val="0"/>
        <w:spacing w:line="438" w:lineRule="atLeast"/>
        <w:ind w:left="0" w:firstLine="538"/>
        <w:rPr>
          <w:sz w:val="17"/>
          <w:szCs w:val="17"/>
        </w:rPr>
      </w:pPr>
      <w:r>
        <w:rPr>
          <w:rFonts w:hint="default" w:ascii="仿宋_GB2312" w:hAnsi="微软雅黑" w:eastAsia="仿宋_GB2312" w:cs="仿宋_GB2312"/>
          <w:b w:val="0"/>
          <w:color w:val="333333"/>
          <w:sz w:val="26"/>
          <w:szCs w:val="26"/>
          <w:u w:val="none"/>
          <w:bdr w:val="none" w:color="auto" w:sz="0" w:space="0"/>
        </w:rPr>
        <w:t>54、</w:t>
      </w:r>
      <w:r>
        <w:rPr>
          <w:rFonts w:hint="default" w:ascii="仿宋_GB2312" w:hAnsi="微软雅黑" w:eastAsia="仿宋_GB2312" w:cs="仿宋_GB2312"/>
          <w:b w:val="0"/>
          <w:color w:val="3D3D3D"/>
          <w:sz w:val="26"/>
          <w:szCs w:val="26"/>
          <w:u w:val="none"/>
          <w:bdr w:val="none" w:color="auto" w:sz="0" w:space="0"/>
        </w:rPr>
        <w:t>南京农业大学：作物学、农业资源与环境</w:t>
      </w:r>
    </w:p>
    <w:p>
      <w:pPr>
        <w:pStyle w:val="2"/>
        <w:keepNext w:val="0"/>
        <w:keepLines w:val="0"/>
        <w:widowControl/>
        <w:suppressLineNumbers w:val="0"/>
        <w:spacing w:line="438" w:lineRule="atLeast"/>
        <w:ind w:left="0" w:firstLine="538"/>
        <w:rPr>
          <w:sz w:val="17"/>
          <w:szCs w:val="17"/>
        </w:rPr>
      </w:pPr>
      <w:r>
        <w:rPr>
          <w:rFonts w:hint="default" w:ascii="仿宋_GB2312" w:hAnsi="微软雅黑" w:eastAsia="仿宋_GB2312" w:cs="仿宋_GB2312"/>
          <w:b w:val="0"/>
          <w:color w:val="333333"/>
          <w:sz w:val="26"/>
          <w:szCs w:val="26"/>
          <w:u w:val="none"/>
          <w:bdr w:val="none" w:color="auto" w:sz="0" w:space="0"/>
        </w:rPr>
        <w:t>55、</w:t>
      </w:r>
      <w:r>
        <w:rPr>
          <w:rFonts w:hint="default" w:ascii="仿宋_GB2312" w:hAnsi="微软雅黑" w:eastAsia="仿宋_GB2312" w:cs="仿宋_GB2312"/>
          <w:b w:val="0"/>
          <w:color w:val="3D3D3D"/>
          <w:sz w:val="26"/>
          <w:szCs w:val="26"/>
          <w:u w:val="none"/>
          <w:bdr w:val="none" w:color="auto" w:sz="0" w:space="0"/>
        </w:rPr>
        <w:t>南京中医药大学：中药学</w:t>
      </w:r>
    </w:p>
    <w:p>
      <w:pPr>
        <w:pStyle w:val="2"/>
        <w:keepNext w:val="0"/>
        <w:keepLines w:val="0"/>
        <w:widowControl/>
        <w:suppressLineNumbers w:val="0"/>
        <w:spacing w:line="438" w:lineRule="atLeast"/>
        <w:ind w:left="0" w:firstLine="538"/>
        <w:rPr>
          <w:sz w:val="17"/>
          <w:szCs w:val="17"/>
        </w:rPr>
      </w:pPr>
      <w:r>
        <w:rPr>
          <w:rFonts w:hint="default" w:ascii="仿宋_GB2312" w:hAnsi="微软雅黑" w:eastAsia="仿宋_GB2312" w:cs="仿宋_GB2312"/>
          <w:b w:val="0"/>
          <w:color w:val="333333"/>
          <w:sz w:val="26"/>
          <w:szCs w:val="26"/>
          <w:u w:val="none"/>
          <w:bdr w:val="none" w:color="auto" w:sz="0" w:space="0"/>
        </w:rPr>
        <w:t>56、</w:t>
      </w:r>
      <w:r>
        <w:rPr>
          <w:rFonts w:hint="default" w:ascii="仿宋_GB2312" w:hAnsi="微软雅黑" w:eastAsia="仿宋_GB2312" w:cs="仿宋_GB2312"/>
          <w:b w:val="0"/>
          <w:color w:val="3D3D3D"/>
          <w:sz w:val="26"/>
          <w:szCs w:val="26"/>
          <w:u w:val="none"/>
          <w:bdr w:val="none" w:color="auto" w:sz="0" w:space="0"/>
        </w:rPr>
        <w:t>中国药科大学：中药学</w:t>
      </w:r>
    </w:p>
    <w:p>
      <w:pPr>
        <w:pStyle w:val="2"/>
        <w:keepNext w:val="0"/>
        <w:keepLines w:val="0"/>
        <w:widowControl/>
        <w:suppressLineNumbers w:val="0"/>
        <w:spacing w:line="438" w:lineRule="atLeast"/>
        <w:ind w:left="0" w:firstLine="538"/>
        <w:rPr>
          <w:sz w:val="17"/>
          <w:szCs w:val="17"/>
        </w:rPr>
      </w:pPr>
      <w:r>
        <w:rPr>
          <w:rFonts w:hint="default" w:ascii="仿宋_GB2312" w:hAnsi="微软雅黑" w:eastAsia="仿宋_GB2312" w:cs="仿宋_GB2312"/>
          <w:b w:val="0"/>
          <w:color w:val="333333"/>
          <w:sz w:val="26"/>
          <w:szCs w:val="26"/>
          <w:u w:val="none"/>
          <w:bdr w:val="none" w:color="auto" w:sz="0" w:space="0"/>
        </w:rPr>
        <w:t>57、</w:t>
      </w:r>
      <w:r>
        <w:rPr>
          <w:rFonts w:hint="default" w:ascii="仿宋_GB2312" w:hAnsi="微软雅黑" w:eastAsia="仿宋_GB2312" w:cs="仿宋_GB2312"/>
          <w:b w:val="0"/>
          <w:color w:val="3D3D3D"/>
          <w:sz w:val="26"/>
          <w:szCs w:val="26"/>
          <w:u w:val="none"/>
          <w:bdr w:val="none" w:color="auto" w:sz="0" w:space="0"/>
        </w:rPr>
        <w:t>南京师范大学：地理学</w:t>
      </w:r>
    </w:p>
    <w:p>
      <w:pPr>
        <w:pStyle w:val="2"/>
        <w:keepNext w:val="0"/>
        <w:keepLines w:val="0"/>
        <w:widowControl/>
        <w:suppressLineNumbers w:val="0"/>
        <w:spacing w:line="438" w:lineRule="atLeast"/>
        <w:ind w:left="0" w:firstLine="538"/>
        <w:rPr>
          <w:sz w:val="17"/>
          <w:szCs w:val="17"/>
        </w:rPr>
      </w:pPr>
      <w:r>
        <w:rPr>
          <w:rFonts w:hint="default" w:ascii="仿宋_GB2312" w:hAnsi="微软雅黑" w:eastAsia="仿宋_GB2312" w:cs="仿宋_GB2312"/>
          <w:b w:val="0"/>
          <w:color w:val="333333"/>
          <w:sz w:val="26"/>
          <w:szCs w:val="26"/>
          <w:u w:val="none"/>
          <w:bdr w:val="none" w:color="auto" w:sz="0" w:space="0"/>
        </w:rPr>
        <w:t>58、</w:t>
      </w:r>
      <w:r>
        <w:rPr>
          <w:rFonts w:hint="default" w:ascii="仿宋_GB2312" w:hAnsi="微软雅黑" w:eastAsia="仿宋_GB2312" w:cs="仿宋_GB2312"/>
          <w:b w:val="0"/>
          <w:color w:val="3D3D3D"/>
          <w:sz w:val="26"/>
          <w:szCs w:val="26"/>
          <w:u w:val="none"/>
          <w:bdr w:val="none" w:color="auto" w:sz="0" w:space="0"/>
        </w:rPr>
        <w:t>中国美术学院：美术学</w:t>
      </w:r>
    </w:p>
    <w:p>
      <w:pPr>
        <w:pStyle w:val="2"/>
        <w:keepNext w:val="0"/>
        <w:keepLines w:val="0"/>
        <w:widowControl/>
        <w:suppressLineNumbers w:val="0"/>
        <w:spacing w:line="438" w:lineRule="atLeast"/>
        <w:ind w:left="0" w:firstLine="538"/>
        <w:rPr>
          <w:sz w:val="17"/>
          <w:szCs w:val="17"/>
        </w:rPr>
      </w:pPr>
      <w:r>
        <w:rPr>
          <w:rFonts w:hint="default" w:ascii="仿宋_GB2312" w:hAnsi="微软雅黑" w:eastAsia="仿宋_GB2312" w:cs="仿宋_GB2312"/>
          <w:b w:val="0"/>
          <w:color w:val="333333"/>
          <w:sz w:val="26"/>
          <w:szCs w:val="26"/>
          <w:u w:val="none"/>
          <w:bdr w:val="none" w:color="auto" w:sz="0" w:space="0"/>
        </w:rPr>
        <w:t>59、</w:t>
      </w:r>
      <w:r>
        <w:rPr>
          <w:rFonts w:hint="default" w:ascii="仿宋_GB2312" w:hAnsi="微软雅黑" w:eastAsia="仿宋_GB2312" w:cs="仿宋_GB2312"/>
          <w:b w:val="0"/>
          <w:color w:val="3D3D3D"/>
          <w:sz w:val="26"/>
          <w:szCs w:val="26"/>
          <w:u w:val="none"/>
          <w:bdr w:val="none" w:color="auto" w:sz="0" w:space="0"/>
        </w:rPr>
        <w:t>安徽大学：材料科学与工程</w:t>
      </w:r>
    </w:p>
    <w:p>
      <w:pPr>
        <w:pStyle w:val="2"/>
        <w:keepNext w:val="0"/>
        <w:keepLines w:val="0"/>
        <w:widowControl/>
        <w:suppressLineNumbers w:val="0"/>
        <w:spacing w:line="438" w:lineRule="atLeast"/>
        <w:ind w:left="0" w:firstLine="538"/>
        <w:rPr>
          <w:sz w:val="17"/>
          <w:szCs w:val="17"/>
        </w:rPr>
      </w:pPr>
      <w:r>
        <w:rPr>
          <w:rFonts w:hint="default" w:ascii="仿宋_GB2312" w:hAnsi="微软雅黑" w:eastAsia="仿宋_GB2312" w:cs="仿宋_GB2312"/>
          <w:b w:val="0"/>
          <w:color w:val="333333"/>
          <w:sz w:val="26"/>
          <w:szCs w:val="26"/>
          <w:u w:val="none"/>
          <w:bdr w:val="none" w:color="auto" w:sz="0" w:space="0"/>
        </w:rPr>
        <w:t>60、</w:t>
      </w:r>
      <w:r>
        <w:rPr>
          <w:rFonts w:hint="default" w:ascii="仿宋_GB2312" w:hAnsi="微软雅黑" w:eastAsia="仿宋_GB2312" w:cs="仿宋_GB2312"/>
          <w:b w:val="0"/>
          <w:color w:val="3D3D3D"/>
          <w:sz w:val="26"/>
          <w:szCs w:val="26"/>
          <w:u w:val="none"/>
          <w:bdr w:val="none" w:color="auto" w:sz="0" w:space="0"/>
        </w:rPr>
        <w:t>合肥工业大学：管理科学与工程</w:t>
      </w:r>
    </w:p>
    <w:p>
      <w:pPr>
        <w:pStyle w:val="2"/>
        <w:keepNext w:val="0"/>
        <w:keepLines w:val="0"/>
        <w:widowControl/>
        <w:suppressLineNumbers w:val="0"/>
        <w:spacing w:line="438" w:lineRule="atLeast"/>
        <w:ind w:left="0" w:firstLine="538"/>
        <w:rPr>
          <w:sz w:val="17"/>
          <w:szCs w:val="17"/>
        </w:rPr>
      </w:pPr>
      <w:r>
        <w:rPr>
          <w:rFonts w:hint="default" w:ascii="仿宋_GB2312" w:hAnsi="微软雅黑" w:eastAsia="仿宋_GB2312" w:cs="仿宋_GB2312"/>
          <w:b w:val="0"/>
          <w:color w:val="333333"/>
          <w:sz w:val="26"/>
          <w:szCs w:val="26"/>
          <w:u w:val="none"/>
          <w:bdr w:val="none" w:color="auto" w:sz="0" w:space="0"/>
        </w:rPr>
        <w:t>61、</w:t>
      </w:r>
      <w:r>
        <w:rPr>
          <w:rFonts w:hint="default" w:ascii="仿宋_GB2312" w:hAnsi="微软雅黑" w:eastAsia="仿宋_GB2312" w:cs="仿宋_GB2312"/>
          <w:b w:val="0"/>
          <w:color w:val="3D3D3D"/>
          <w:sz w:val="26"/>
          <w:szCs w:val="26"/>
          <w:u w:val="none"/>
          <w:bdr w:val="none" w:color="auto" w:sz="0" w:space="0"/>
        </w:rPr>
        <w:t>福州大学：化学</w:t>
      </w:r>
    </w:p>
    <w:p>
      <w:pPr>
        <w:pStyle w:val="2"/>
        <w:keepNext w:val="0"/>
        <w:keepLines w:val="0"/>
        <w:widowControl/>
        <w:suppressLineNumbers w:val="0"/>
        <w:spacing w:line="438" w:lineRule="atLeast"/>
        <w:ind w:left="0" w:firstLine="538"/>
        <w:rPr>
          <w:sz w:val="17"/>
          <w:szCs w:val="17"/>
        </w:rPr>
      </w:pPr>
      <w:r>
        <w:rPr>
          <w:rFonts w:hint="default" w:ascii="仿宋_GB2312" w:hAnsi="微软雅黑" w:eastAsia="仿宋_GB2312" w:cs="仿宋_GB2312"/>
          <w:b w:val="0"/>
          <w:color w:val="333333"/>
          <w:sz w:val="26"/>
          <w:szCs w:val="26"/>
          <w:u w:val="none"/>
          <w:bdr w:val="none" w:color="auto" w:sz="0" w:space="0"/>
        </w:rPr>
        <w:t>62、</w:t>
      </w:r>
      <w:r>
        <w:rPr>
          <w:rFonts w:hint="default" w:ascii="仿宋_GB2312" w:hAnsi="微软雅黑" w:eastAsia="仿宋_GB2312" w:cs="仿宋_GB2312"/>
          <w:b w:val="0"/>
          <w:color w:val="3D3D3D"/>
          <w:sz w:val="26"/>
          <w:szCs w:val="26"/>
          <w:u w:val="none"/>
          <w:bdr w:val="none" w:color="auto" w:sz="0" w:space="0"/>
        </w:rPr>
        <w:t>南昌大学：材料科学与工程</w:t>
      </w:r>
    </w:p>
    <w:p>
      <w:pPr>
        <w:pStyle w:val="2"/>
        <w:keepNext w:val="0"/>
        <w:keepLines w:val="0"/>
        <w:widowControl/>
        <w:suppressLineNumbers w:val="0"/>
        <w:spacing w:line="438" w:lineRule="atLeast"/>
        <w:ind w:left="0" w:firstLine="538"/>
        <w:rPr>
          <w:sz w:val="17"/>
          <w:szCs w:val="17"/>
        </w:rPr>
      </w:pPr>
      <w:r>
        <w:rPr>
          <w:rFonts w:hint="default" w:ascii="仿宋_GB2312" w:hAnsi="微软雅黑" w:eastAsia="仿宋_GB2312" w:cs="仿宋_GB2312"/>
          <w:b w:val="0"/>
          <w:color w:val="333333"/>
          <w:sz w:val="26"/>
          <w:szCs w:val="26"/>
          <w:u w:val="none"/>
          <w:bdr w:val="none" w:color="auto" w:sz="0" w:space="0"/>
        </w:rPr>
        <w:t>63、</w:t>
      </w:r>
      <w:r>
        <w:rPr>
          <w:rFonts w:hint="default" w:ascii="仿宋_GB2312" w:hAnsi="微软雅黑" w:eastAsia="仿宋_GB2312" w:cs="仿宋_GB2312"/>
          <w:b w:val="0"/>
          <w:color w:val="3D3D3D"/>
          <w:sz w:val="26"/>
          <w:szCs w:val="26"/>
          <w:u w:val="none"/>
          <w:bdr w:val="none" w:color="auto" w:sz="0" w:space="0"/>
        </w:rPr>
        <w:t>中国石油大学（华东）：石油与天然气工程、地质资源与地质工程</w:t>
      </w:r>
    </w:p>
    <w:p>
      <w:pPr>
        <w:pStyle w:val="2"/>
        <w:keepNext w:val="0"/>
        <w:keepLines w:val="0"/>
        <w:widowControl/>
        <w:suppressLineNumbers w:val="0"/>
        <w:spacing w:line="438" w:lineRule="atLeast"/>
        <w:ind w:left="0" w:firstLine="538"/>
        <w:rPr>
          <w:sz w:val="17"/>
          <w:szCs w:val="17"/>
        </w:rPr>
      </w:pPr>
      <w:r>
        <w:rPr>
          <w:rFonts w:hint="default" w:ascii="仿宋_GB2312" w:hAnsi="微软雅黑" w:eastAsia="仿宋_GB2312" w:cs="仿宋_GB2312"/>
          <w:b w:val="0"/>
          <w:color w:val="333333"/>
          <w:sz w:val="26"/>
          <w:szCs w:val="26"/>
          <w:u w:val="none"/>
          <w:bdr w:val="none" w:color="auto" w:sz="0" w:space="0"/>
        </w:rPr>
        <w:t>64、</w:t>
      </w:r>
      <w:r>
        <w:rPr>
          <w:rFonts w:hint="default" w:ascii="仿宋_GB2312" w:hAnsi="微软雅黑" w:eastAsia="仿宋_GB2312" w:cs="仿宋_GB2312"/>
          <w:b w:val="0"/>
          <w:color w:val="3D3D3D"/>
          <w:sz w:val="26"/>
          <w:szCs w:val="26"/>
          <w:u w:val="none"/>
          <w:bdr w:val="none" w:color="auto" w:sz="0" w:space="0"/>
        </w:rPr>
        <w:t>河南大学：生物学</w:t>
      </w:r>
    </w:p>
    <w:p>
      <w:pPr>
        <w:pStyle w:val="2"/>
        <w:keepNext w:val="0"/>
        <w:keepLines w:val="0"/>
        <w:widowControl/>
        <w:suppressLineNumbers w:val="0"/>
        <w:spacing w:line="438" w:lineRule="atLeast"/>
        <w:ind w:left="0" w:firstLine="538"/>
        <w:rPr>
          <w:sz w:val="17"/>
          <w:szCs w:val="17"/>
        </w:rPr>
      </w:pPr>
      <w:r>
        <w:rPr>
          <w:rFonts w:hint="default" w:ascii="仿宋_GB2312" w:hAnsi="微软雅黑" w:eastAsia="仿宋_GB2312" w:cs="仿宋_GB2312"/>
          <w:b w:val="0"/>
          <w:color w:val="333333"/>
          <w:sz w:val="26"/>
          <w:szCs w:val="26"/>
          <w:u w:val="none"/>
          <w:bdr w:val="none" w:color="auto" w:sz="0" w:space="0"/>
        </w:rPr>
        <w:t>65、</w:t>
      </w:r>
      <w:r>
        <w:rPr>
          <w:rFonts w:hint="default" w:ascii="仿宋_GB2312" w:hAnsi="微软雅黑" w:eastAsia="仿宋_GB2312" w:cs="仿宋_GB2312"/>
          <w:b w:val="0"/>
          <w:color w:val="3D3D3D"/>
          <w:spacing w:val="0"/>
          <w:sz w:val="26"/>
          <w:szCs w:val="26"/>
          <w:u w:val="none"/>
          <w:bdr w:val="none" w:color="auto" w:sz="0" w:space="0"/>
        </w:rPr>
        <w:t>中国地质大学（武汉）：地质学、地质资源与地质工程</w:t>
      </w:r>
    </w:p>
    <w:p>
      <w:pPr>
        <w:pStyle w:val="2"/>
        <w:keepNext w:val="0"/>
        <w:keepLines w:val="0"/>
        <w:widowControl/>
        <w:suppressLineNumbers w:val="0"/>
        <w:spacing w:line="438" w:lineRule="atLeast"/>
        <w:ind w:left="0" w:firstLine="538"/>
        <w:rPr>
          <w:sz w:val="17"/>
          <w:szCs w:val="17"/>
        </w:rPr>
      </w:pPr>
      <w:r>
        <w:rPr>
          <w:rFonts w:hint="default" w:ascii="仿宋_GB2312" w:hAnsi="微软雅黑" w:eastAsia="仿宋_GB2312" w:cs="仿宋_GB2312"/>
          <w:b w:val="0"/>
          <w:color w:val="333333"/>
          <w:sz w:val="26"/>
          <w:szCs w:val="26"/>
          <w:u w:val="none"/>
          <w:bdr w:val="none" w:color="auto" w:sz="0" w:space="0"/>
        </w:rPr>
        <w:t>66、</w:t>
      </w:r>
      <w:r>
        <w:rPr>
          <w:rFonts w:hint="default" w:ascii="仿宋_GB2312" w:hAnsi="微软雅黑" w:eastAsia="仿宋_GB2312" w:cs="仿宋_GB2312"/>
          <w:b w:val="0"/>
          <w:color w:val="3D3D3D"/>
          <w:sz w:val="26"/>
          <w:szCs w:val="26"/>
          <w:u w:val="none"/>
          <w:bdr w:val="none" w:color="auto" w:sz="0" w:space="0"/>
        </w:rPr>
        <w:t>武汉理工大学：材料科学与工程</w:t>
      </w:r>
    </w:p>
    <w:p>
      <w:pPr>
        <w:pStyle w:val="2"/>
        <w:keepNext w:val="0"/>
        <w:keepLines w:val="0"/>
        <w:widowControl/>
        <w:suppressLineNumbers w:val="0"/>
        <w:spacing w:line="438" w:lineRule="atLeast"/>
        <w:ind w:left="0" w:firstLine="538"/>
        <w:rPr>
          <w:sz w:val="17"/>
          <w:szCs w:val="17"/>
        </w:rPr>
      </w:pPr>
      <w:r>
        <w:rPr>
          <w:rFonts w:hint="default" w:ascii="仿宋_GB2312" w:hAnsi="微软雅黑" w:eastAsia="仿宋_GB2312" w:cs="仿宋_GB2312"/>
          <w:b w:val="0"/>
          <w:color w:val="333333"/>
          <w:sz w:val="26"/>
          <w:szCs w:val="26"/>
          <w:u w:val="none"/>
          <w:bdr w:val="none" w:color="auto" w:sz="0" w:space="0"/>
        </w:rPr>
        <w:t>67、</w:t>
      </w:r>
      <w:r>
        <w:rPr>
          <w:rFonts w:hint="default" w:ascii="仿宋_GB2312" w:hAnsi="微软雅黑" w:eastAsia="仿宋_GB2312" w:cs="仿宋_GB2312"/>
          <w:b w:val="0"/>
          <w:color w:val="3D3D3D"/>
          <w:sz w:val="26"/>
          <w:szCs w:val="26"/>
          <w:u w:val="none"/>
          <w:bdr w:val="none" w:color="auto" w:sz="0" w:space="0"/>
        </w:rPr>
        <w:t>华中农业大学：生物学、园艺学、畜牧学、兽医学、农林经济管理</w:t>
      </w:r>
    </w:p>
    <w:p>
      <w:pPr>
        <w:pStyle w:val="2"/>
        <w:keepNext w:val="0"/>
        <w:keepLines w:val="0"/>
        <w:widowControl/>
        <w:suppressLineNumbers w:val="0"/>
        <w:spacing w:line="438" w:lineRule="atLeast"/>
        <w:ind w:left="0" w:firstLine="538"/>
        <w:rPr>
          <w:sz w:val="17"/>
          <w:szCs w:val="17"/>
        </w:rPr>
      </w:pPr>
      <w:r>
        <w:rPr>
          <w:rFonts w:hint="default" w:ascii="仿宋_GB2312" w:hAnsi="微软雅黑" w:eastAsia="仿宋_GB2312" w:cs="仿宋_GB2312"/>
          <w:b w:val="0"/>
          <w:color w:val="333333"/>
          <w:sz w:val="26"/>
          <w:szCs w:val="26"/>
          <w:u w:val="none"/>
          <w:bdr w:val="none" w:color="auto" w:sz="0" w:space="0"/>
        </w:rPr>
        <w:t>68、</w:t>
      </w:r>
      <w:r>
        <w:rPr>
          <w:rFonts w:hint="default" w:ascii="仿宋_GB2312" w:hAnsi="微软雅黑" w:eastAsia="仿宋_GB2312" w:cs="仿宋_GB2312"/>
          <w:b w:val="0"/>
          <w:color w:val="3D3D3D"/>
          <w:sz w:val="26"/>
          <w:szCs w:val="26"/>
          <w:u w:val="none"/>
          <w:bdr w:val="none" w:color="auto" w:sz="0" w:space="0"/>
        </w:rPr>
        <w:t>华中师范大学：政治学、中国语言文学</w:t>
      </w:r>
    </w:p>
    <w:p>
      <w:pPr>
        <w:pStyle w:val="2"/>
        <w:keepNext w:val="0"/>
        <w:keepLines w:val="0"/>
        <w:widowControl/>
        <w:suppressLineNumbers w:val="0"/>
        <w:spacing w:line="438" w:lineRule="atLeast"/>
        <w:ind w:left="0" w:firstLine="538"/>
        <w:rPr>
          <w:sz w:val="17"/>
          <w:szCs w:val="17"/>
        </w:rPr>
      </w:pPr>
      <w:r>
        <w:rPr>
          <w:rFonts w:hint="default" w:ascii="仿宋_GB2312" w:hAnsi="微软雅黑" w:eastAsia="仿宋_GB2312" w:cs="仿宋_GB2312"/>
          <w:b w:val="0"/>
          <w:color w:val="333333"/>
          <w:sz w:val="26"/>
          <w:szCs w:val="26"/>
          <w:u w:val="none"/>
          <w:bdr w:val="none" w:color="auto" w:sz="0" w:space="0"/>
        </w:rPr>
        <w:t>69、</w:t>
      </w:r>
      <w:r>
        <w:rPr>
          <w:rFonts w:hint="default" w:ascii="仿宋_GB2312" w:hAnsi="微软雅黑" w:eastAsia="仿宋_GB2312" w:cs="仿宋_GB2312"/>
          <w:b w:val="0"/>
          <w:color w:val="3D3D3D"/>
          <w:sz w:val="26"/>
          <w:szCs w:val="26"/>
          <w:u w:val="none"/>
          <w:bdr w:val="none" w:color="auto" w:sz="0" w:space="0"/>
        </w:rPr>
        <w:t>中南财经政法大学：法学</w:t>
      </w:r>
    </w:p>
    <w:p>
      <w:pPr>
        <w:pStyle w:val="2"/>
        <w:keepNext w:val="0"/>
        <w:keepLines w:val="0"/>
        <w:widowControl/>
        <w:suppressLineNumbers w:val="0"/>
        <w:spacing w:line="438" w:lineRule="atLeast"/>
        <w:ind w:left="0" w:firstLine="538"/>
        <w:rPr>
          <w:sz w:val="17"/>
          <w:szCs w:val="17"/>
        </w:rPr>
      </w:pPr>
      <w:r>
        <w:rPr>
          <w:rFonts w:hint="default" w:ascii="仿宋_GB2312" w:hAnsi="微软雅黑" w:eastAsia="仿宋_GB2312" w:cs="仿宋_GB2312"/>
          <w:b w:val="0"/>
          <w:color w:val="333333"/>
          <w:sz w:val="26"/>
          <w:szCs w:val="26"/>
          <w:u w:val="none"/>
          <w:bdr w:val="none" w:color="auto" w:sz="0" w:space="0"/>
        </w:rPr>
        <w:t>70、</w:t>
      </w:r>
      <w:r>
        <w:rPr>
          <w:rFonts w:hint="default" w:ascii="仿宋_GB2312" w:hAnsi="微软雅黑" w:eastAsia="仿宋_GB2312" w:cs="仿宋_GB2312"/>
          <w:b w:val="0"/>
          <w:color w:val="3D3D3D"/>
          <w:sz w:val="26"/>
          <w:szCs w:val="26"/>
          <w:u w:val="none"/>
          <w:bdr w:val="none" w:color="auto" w:sz="0" w:space="0"/>
        </w:rPr>
        <w:t>湖南师范大学：外国语言文学</w:t>
      </w:r>
    </w:p>
    <w:p>
      <w:pPr>
        <w:pStyle w:val="2"/>
        <w:keepNext w:val="0"/>
        <w:keepLines w:val="0"/>
        <w:widowControl/>
        <w:suppressLineNumbers w:val="0"/>
        <w:spacing w:line="438" w:lineRule="atLeast"/>
        <w:ind w:left="0" w:firstLine="538"/>
        <w:rPr>
          <w:sz w:val="17"/>
          <w:szCs w:val="17"/>
        </w:rPr>
      </w:pPr>
      <w:r>
        <w:rPr>
          <w:rFonts w:hint="default" w:ascii="仿宋_GB2312" w:hAnsi="微软雅黑" w:eastAsia="仿宋_GB2312" w:cs="仿宋_GB2312"/>
          <w:b w:val="0"/>
          <w:color w:val="333333"/>
          <w:sz w:val="26"/>
          <w:szCs w:val="26"/>
          <w:u w:val="none"/>
          <w:bdr w:val="none" w:color="auto" w:sz="0" w:space="0"/>
        </w:rPr>
        <w:t>71、</w:t>
      </w:r>
      <w:r>
        <w:rPr>
          <w:rFonts w:hint="default" w:ascii="仿宋_GB2312" w:hAnsi="微软雅黑" w:eastAsia="仿宋_GB2312" w:cs="仿宋_GB2312"/>
          <w:b w:val="0"/>
          <w:color w:val="3D3D3D"/>
          <w:sz w:val="26"/>
          <w:szCs w:val="26"/>
          <w:u w:val="none"/>
          <w:bdr w:val="none" w:color="auto" w:sz="0" w:space="0"/>
        </w:rPr>
        <w:t>暨南大学：药学</w:t>
      </w:r>
    </w:p>
    <w:p>
      <w:pPr>
        <w:pStyle w:val="2"/>
        <w:keepNext w:val="0"/>
        <w:keepLines w:val="0"/>
        <w:widowControl/>
        <w:suppressLineNumbers w:val="0"/>
        <w:spacing w:line="438" w:lineRule="atLeast"/>
        <w:ind w:left="0" w:firstLine="538"/>
        <w:rPr>
          <w:sz w:val="17"/>
          <w:szCs w:val="17"/>
        </w:rPr>
      </w:pPr>
      <w:r>
        <w:rPr>
          <w:rFonts w:hint="default" w:ascii="仿宋_GB2312" w:hAnsi="微软雅黑" w:eastAsia="仿宋_GB2312" w:cs="仿宋_GB2312"/>
          <w:b w:val="0"/>
          <w:color w:val="333333"/>
          <w:sz w:val="26"/>
          <w:szCs w:val="26"/>
          <w:u w:val="none"/>
          <w:bdr w:val="none" w:color="auto" w:sz="0" w:space="0"/>
        </w:rPr>
        <w:t>72、</w:t>
      </w:r>
      <w:r>
        <w:rPr>
          <w:rFonts w:hint="default" w:ascii="仿宋_GB2312" w:hAnsi="微软雅黑" w:eastAsia="仿宋_GB2312" w:cs="仿宋_GB2312"/>
          <w:b w:val="0"/>
          <w:color w:val="3D3D3D"/>
          <w:sz w:val="26"/>
          <w:szCs w:val="26"/>
          <w:u w:val="none"/>
          <w:bdr w:val="none" w:color="auto" w:sz="0" w:space="0"/>
        </w:rPr>
        <w:t>广州中医药大学：中医学</w:t>
      </w:r>
    </w:p>
    <w:p>
      <w:pPr>
        <w:pStyle w:val="2"/>
        <w:keepNext w:val="0"/>
        <w:keepLines w:val="0"/>
        <w:widowControl/>
        <w:suppressLineNumbers w:val="0"/>
        <w:spacing w:line="438" w:lineRule="atLeast"/>
        <w:ind w:left="0" w:firstLine="538"/>
        <w:rPr>
          <w:sz w:val="17"/>
          <w:szCs w:val="17"/>
        </w:rPr>
      </w:pPr>
      <w:r>
        <w:rPr>
          <w:rFonts w:hint="default" w:ascii="仿宋_GB2312" w:hAnsi="微软雅黑" w:eastAsia="仿宋_GB2312" w:cs="仿宋_GB2312"/>
          <w:b w:val="0"/>
          <w:color w:val="333333"/>
          <w:sz w:val="26"/>
          <w:szCs w:val="26"/>
          <w:u w:val="none"/>
          <w:bdr w:val="none" w:color="auto" w:sz="0" w:space="0"/>
        </w:rPr>
        <w:t>73、</w:t>
      </w:r>
      <w:r>
        <w:rPr>
          <w:rFonts w:hint="default" w:ascii="仿宋_GB2312" w:hAnsi="微软雅黑" w:eastAsia="仿宋_GB2312" w:cs="仿宋_GB2312"/>
          <w:b w:val="0"/>
          <w:color w:val="3D3D3D"/>
          <w:sz w:val="26"/>
          <w:szCs w:val="26"/>
          <w:u w:val="none"/>
          <w:bdr w:val="none" w:color="auto" w:sz="0" w:space="0"/>
        </w:rPr>
        <w:t>华南师范大学：物理学</w:t>
      </w:r>
    </w:p>
    <w:p>
      <w:pPr>
        <w:pStyle w:val="2"/>
        <w:keepNext w:val="0"/>
        <w:keepLines w:val="0"/>
        <w:widowControl/>
        <w:suppressLineNumbers w:val="0"/>
        <w:spacing w:line="438" w:lineRule="atLeast"/>
        <w:ind w:left="0" w:firstLine="538"/>
        <w:rPr>
          <w:sz w:val="17"/>
          <w:szCs w:val="17"/>
        </w:rPr>
      </w:pPr>
      <w:r>
        <w:rPr>
          <w:rFonts w:hint="default" w:ascii="仿宋_GB2312" w:hAnsi="微软雅黑" w:eastAsia="仿宋_GB2312" w:cs="仿宋_GB2312"/>
          <w:b w:val="0"/>
          <w:color w:val="333333"/>
          <w:sz w:val="26"/>
          <w:szCs w:val="26"/>
          <w:u w:val="none"/>
          <w:bdr w:val="none" w:color="auto" w:sz="0" w:space="0"/>
        </w:rPr>
        <w:t>74、</w:t>
      </w:r>
      <w:r>
        <w:rPr>
          <w:rFonts w:hint="default" w:ascii="仿宋_GB2312" w:hAnsi="微软雅黑" w:eastAsia="仿宋_GB2312" w:cs="仿宋_GB2312"/>
          <w:b w:val="0"/>
          <w:color w:val="3D3D3D"/>
          <w:sz w:val="26"/>
          <w:szCs w:val="26"/>
          <w:u w:val="none"/>
          <w:bdr w:val="none" w:color="auto" w:sz="0" w:space="0"/>
        </w:rPr>
        <w:t>海南大学：作物学</w:t>
      </w:r>
    </w:p>
    <w:p>
      <w:pPr>
        <w:pStyle w:val="2"/>
        <w:keepNext w:val="0"/>
        <w:keepLines w:val="0"/>
        <w:widowControl/>
        <w:suppressLineNumbers w:val="0"/>
        <w:spacing w:line="438" w:lineRule="atLeast"/>
        <w:ind w:left="0" w:firstLine="538"/>
        <w:rPr>
          <w:sz w:val="17"/>
          <w:szCs w:val="17"/>
        </w:rPr>
      </w:pPr>
      <w:r>
        <w:rPr>
          <w:rFonts w:hint="default" w:ascii="仿宋_GB2312" w:hAnsi="微软雅黑" w:eastAsia="仿宋_GB2312" w:cs="仿宋_GB2312"/>
          <w:b w:val="0"/>
          <w:color w:val="333333"/>
          <w:sz w:val="26"/>
          <w:szCs w:val="26"/>
          <w:u w:val="none"/>
          <w:bdr w:val="none" w:color="auto" w:sz="0" w:space="0"/>
        </w:rPr>
        <w:t>75、</w:t>
      </w:r>
      <w:r>
        <w:rPr>
          <w:rFonts w:hint="default" w:ascii="仿宋_GB2312" w:hAnsi="微软雅黑" w:eastAsia="仿宋_GB2312" w:cs="仿宋_GB2312"/>
          <w:b w:val="0"/>
          <w:color w:val="3D3D3D"/>
          <w:sz w:val="26"/>
          <w:szCs w:val="26"/>
          <w:u w:val="none"/>
          <w:bdr w:val="none" w:color="auto" w:sz="0" w:space="0"/>
        </w:rPr>
        <w:t>广西大学：土木工程</w:t>
      </w:r>
    </w:p>
    <w:p>
      <w:pPr>
        <w:pStyle w:val="2"/>
        <w:keepNext w:val="0"/>
        <w:keepLines w:val="0"/>
        <w:widowControl/>
        <w:suppressLineNumbers w:val="0"/>
        <w:spacing w:line="438" w:lineRule="atLeast"/>
        <w:ind w:left="0" w:firstLine="538"/>
        <w:rPr>
          <w:sz w:val="17"/>
          <w:szCs w:val="17"/>
        </w:rPr>
      </w:pPr>
      <w:r>
        <w:rPr>
          <w:rFonts w:hint="default" w:ascii="仿宋_GB2312" w:hAnsi="微软雅黑" w:eastAsia="仿宋_GB2312" w:cs="仿宋_GB2312"/>
          <w:b w:val="0"/>
          <w:color w:val="333333"/>
          <w:sz w:val="26"/>
          <w:szCs w:val="26"/>
          <w:u w:val="none"/>
          <w:bdr w:val="none" w:color="auto" w:sz="0" w:space="0"/>
        </w:rPr>
        <w:t>76、</w:t>
      </w:r>
      <w:r>
        <w:rPr>
          <w:rFonts w:hint="default" w:ascii="仿宋_GB2312" w:hAnsi="微软雅黑" w:eastAsia="仿宋_GB2312" w:cs="仿宋_GB2312"/>
          <w:b w:val="0"/>
          <w:color w:val="3D3D3D"/>
          <w:sz w:val="26"/>
          <w:szCs w:val="26"/>
          <w:u w:val="none"/>
          <w:bdr w:val="none" w:color="auto" w:sz="0" w:space="0"/>
        </w:rPr>
        <w:t>西南交通大学:交通运输工程</w:t>
      </w:r>
    </w:p>
    <w:p>
      <w:pPr>
        <w:pStyle w:val="2"/>
        <w:keepNext w:val="0"/>
        <w:keepLines w:val="0"/>
        <w:widowControl/>
        <w:suppressLineNumbers w:val="0"/>
        <w:spacing w:line="438" w:lineRule="atLeast"/>
        <w:ind w:left="0" w:firstLine="538"/>
        <w:rPr>
          <w:sz w:val="17"/>
          <w:szCs w:val="17"/>
        </w:rPr>
      </w:pPr>
      <w:r>
        <w:rPr>
          <w:rFonts w:hint="default" w:ascii="仿宋_GB2312" w:hAnsi="微软雅黑" w:eastAsia="仿宋_GB2312" w:cs="仿宋_GB2312"/>
          <w:b w:val="0"/>
          <w:color w:val="333333"/>
          <w:sz w:val="26"/>
          <w:szCs w:val="26"/>
          <w:u w:val="none"/>
          <w:bdr w:val="none" w:color="auto" w:sz="0" w:space="0"/>
        </w:rPr>
        <w:t>77、</w:t>
      </w:r>
      <w:r>
        <w:rPr>
          <w:rFonts w:hint="default" w:ascii="仿宋_GB2312" w:hAnsi="微软雅黑" w:eastAsia="仿宋_GB2312" w:cs="仿宋_GB2312"/>
          <w:b w:val="0"/>
          <w:color w:val="3D3D3D"/>
          <w:sz w:val="26"/>
          <w:szCs w:val="26"/>
          <w:u w:val="none"/>
          <w:bdr w:val="none" w:color="auto" w:sz="0" w:space="0"/>
        </w:rPr>
        <w:t>西南石油大学:石油与天然气工程</w:t>
      </w:r>
    </w:p>
    <w:p>
      <w:pPr>
        <w:pStyle w:val="2"/>
        <w:keepNext w:val="0"/>
        <w:keepLines w:val="0"/>
        <w:widowControl/>
        <w:suppressLineNumbers w:val="0"/>
        <w:spacing w:line="438" w:lineRule="atLeast"/>
        <w:ind w:left="0" w:firstLine="538"/>
        <w:rPr>
          <w:sz w:val="17"/>
          <w:szCs w:val="17"/>
        </w:rPr>
      </w:pPr>
      <w:r>
        <w:rPr>
          <w:rFonts w:hint="default" w:ascii="仿宋_GB2312" w:hAnsi="微软雅黑" w:eastAsia="仿宋_GB2312" w:cs="仿宋_GB2312"/>
          <w:b w:val="0"/>
          <w:color w:val="333333"/>
          <w:sz w:val="26"/>
          <w:szCs w:val="26"/>
          <w:u w:val="none"/>
          <w:bdr w:val="none" w:color="auto" w:sz="0" w:space="0"/>
        </w:rPr>
        <w:t>78、</w:t>
      </w:r>
      <w:r>
        <w:rPr>
          <w:rFonts w:hint="default" w:ascii="仿宋_GB2312" w:hAnsi="微软雅黑" w:eastAsia="仿宋_GB2312" w:cs="仿宋_GB2312"/>
          <w:b w:val="0"/>
          <w:color w:val="3D3D3D"/>
          <w:sz w:val="26"/>
          <w:szCs w:val="26"/>
          <w:u w:val="none"/>
          <w:bdr w:val="none" w:color="auto" w:sz="0" w:space="0"/>
        </w:rPr>
        <w:t>成都理工大学:地质学</w:t>
      </w:r>
    </w:p>
    <w:p>
      <w:pPr>
        <w:pStyle w:val="2"/>
        <w:keepNext w:val="0"/>
        <w:keepLines w:val="0"/>
        <w:widowControl/>
        <w:suppressLineNumbers w:val="0"/>
        <w:spacing w:line="438" w:lineRule="atLeast"/>
        <w:ind w:left="0" w:firstLine="538"/>
        <w:rPr>
          <w:sz w:val="17"/>
          <w:szCs w:val="17"/>
        </w:rPr>
      </w:pPr>
      <w:r>
        <w:rPr>
          <w:rFonts w:hint="default" w:ascii="仿宋_GB2312" w:hAnsi="微软雅黑" w:eastAsia="仿宋_GB2312" w:cs="仿宋_GB2312"/>
          <w:b w:val="0"/>
          <w:color w:val="333333"/>
          <w:sz w:val="26"/>
          <w:szCs w:val="26"/>
          <w:u w:val="none"/>
          <w:bdr w:val="none" w:color="auto" w:sz="0" w:space="0"/>
        </w:rPr>
        <w:t>79、</w:t>
      </w:r>
      <w:r>
        <w:rPr>
          <w:rFonts w:hint="default" w:ascii="仿宋_GB2312" w:hAnsi="微软雅黑" w:eastAsia="仿宋_GB2312" w:cs="仿宋_GB2312"/>
          <w:b w:val="0"/>
          <w:color w:val="3D3D3D"/>
          <w:sz w:val="26"/>
          <w:szCs w:val="26"/>
          <w:u w:val="none"/>
          <w:bdr w:val="none" w:color="auto" w:sz="0" w:space="0"/>
        </w:rPr>
        <w:t>四川农业大学:作物学</w:t>
      </w:r>
    </w:p>
    <w:p>
      <w:pPr>
        <w:pStyle w:val="2"/>
        <w:keepNext w:val="0"/>
        <w:keepLines w:val="0"/>
        <w:widowControl/>
        <w:suppressLineNumbers w:val="0"/>
        <w:spacing w:line="438" w:lineRule="atLeast"/>
        <w:ind w:left="0" w:firstLine="538"/>
        <w:rPr>
          <w:sz w:val="17"/>
          <w:szCs w:val="17"/>
        </w:rPr>
      </w:pPr>
      <w:r>
        <w:rPr>
          <w:rFonts w:hint="default" w:ascii="仿宋_GB2312" w:hAnsi="微软雅黑" w:eastAsia="仿宋_GB2312" w:cs="仿宋_GB2312"/>
          <w:b w:val="0"/>
          <w:color w:val="333333"/>
          <w:sz w:val="26"/>
          <w:szCs w:val="26"/>
          <w:u w:val="none"/>
          <w:bdr w:val="none" w:color="auto" w:sz="0" w:space="0"/>
        </w:rPr>
        <w:t>80、</w:t>
      </w:r>
      <w:r>
        <w:rPr>
          <w:rFonts w:hint="default" w:ascii="仿宋_GB2312" w:hAnsi="微软雅黑" w:eastAsia="仿宋_GB2312" w:cs="仿宋_GB2312"/>
          <w:b w:val="0"/>
          <w:color w:val="3D3D3D"/>
          <w:sz w:val="26"/>
          <w:szCs w:val="26"/>
          <w:u w:val="none"/>
          <w:bdr w:val="none" w:color="auto" w:sz="0" w:space="0"/>
        </w:rPr>
        <w:t>成都中医药大学:中药学</w:t>
      </w:r>
    </w:p>
    <w:p>
      <w:pPr>
        <w:pStyle w:val="2"/>
        <w:keepNext w:val="0"/>
        <w:keepLines w:val="0"/>
        <w:widowControl/>
        <w:suppressLineNumbers w:val="0"/>
        <w:spacing w:line="438" w:lineRule="atLeast"/>
        <w:ind w:left="0" w:firstLine="538"/>
        <w:rPr>
          <w:sz w:val="17"/>
          <w:szCs w:val="17"/>
        </w:rPr>
      </w:pPr>
      <w:r>
        <w:rPr>
          <w:rFonts w:hint="default" w:ascii="仿宋_GB2312" w:hAnsi="微软雅黑" w:eastAsia="仿宋_GB2312" w:cs="仿宋_GB2312"/>
          <w:b w:val="0"/>
          <w:color w:val="333333"/>
          <w:sz w:val="26"/>
          <w:szCs w:val="26"/>
          <w:u w:val="none"/>
          <w:bdr w:val="none" w:color="auto" w:sz="0" w:space="0"/>
        </w:rPr>
        <w:t>81、</w:t>
      </w:r>
      <w:r>
        <w:rPr>
          <w:rFonts w:hint="default" w:ascii="仿宋_GB2312" w:hAnsi="微软雅黑" w:eastAsia="仿宋_GB2312" w:cs="仿宋_GB2312"/>
          <w:b w:val="0"/>
          <w:color w:val="3D3D3D"/>
          <w:sz w:val="26"/>
          <w:szCs w:val="26"/>
          <w:u w:val="none"/>
          <w:bdr w:val="none" w:color="auto" w:sz="0" w:space="0"/>
        </w:rPr>
        <w:t>西南大学:生物学</w:t>
      </w:r>
    </w:p>
    <w:p>
      <w:pPr>
        <w:pStyle w:val="2"/>
        <w:keepNext w:val="0"/>
        <w:keepLines w:val="0"/>
        <w:widowControl/>
        <w:suppressLineNumbers w:val="0"/>
        <w:spacing w:line="438" w:lineRule="atLeast"/>
        <w:ind w:left="0" w:firstLine="538"/>
        <w:rPr>
          <w:sz w:val="17"/>
          <w:szCs w:val="17"/>
        </w:rPr>
      </w:pPr>
      <w:r>
        <w:rPr>
          <w:rFonts w:hint="default" w:ascii="仿宋_GB2312" w:hAnsi="微软雅黑" w:eastAsia="仿宋_GB2312" w:cs="仿宋_GB2312"/>
          <w:b w:val="0"/>
          <w:color w:val="333333"/>
          <w:sz w:val="26"/>
          <w:szCs w:val="26"/>
          <w:u w:val="none"/>
          <w:bdr w:val="none" w:color="auto" w:sz="0" w:space="0"/>
        </w:rPr>
        <w:t>82、</w:t>
      </w:r>
      <w:r>
        <w:rPr>
          <w:rFonts w:hint="default" w:ascii="仿宋_GB2312" w:hAnsi="微软雅黑" w:eastAsia="仿宋_GB2312" w:cs="仿宋_GB2312"/>
          <w:b w:val="0"/>
          <w:color w:val="3D3D3D"/>
          <w:sz w:val="26"/>
          <w:szCs w:val="26"/>
          <w:u w:val="none"/>
          <w:bdr w:val="none" w:color="auto" w:sz="0" w:space="0"/>
        </w:rPr>
        <w:t>西南财经大学:应用经济学</w:t>
      </w:r>
    </w:p>
    <w:p>
      <w:pPr>
        <w:pStyle w:val="2"/>
        <w:keepNext w:val="0"/>
        <w:keepLines w:val="0"/>
        <w:widowControl/>
        <w:suppressLineNumbers w:val="0"/>
        <w:spacing w:line="438" w:lineRule="atLeast"/>
        <w:ind w:left="0" w:firstLine="538"/>
        <w:rPr>
          <w:sz w:val="17"/>
          <w:szCs w:val="17"/>
        </w:rPr>
      </w:pPr>
      <w:r>
        <w:rPr>
          <w:rFonts w:hint="default" w:ascii="仿宋_GB2312" w:hAnsi="微软雅黑" w:eastAsia="仿宋_GB2312" w:cs="仿宋_GB2312"/>
          <w:b w:val="0"/>
          <w:color w:val="333333"/>
          <w:sz w:val="26"/>
          <w:szCs w:val="26"/>
          <w:u w:val="none"/>
          <w:bdr w:val="none" w:color="auto" w:sz="0" w:space="0"/>
        </w:rPr>
        <w:t>83、</w:t>
      </w:r>
      <w:r>
        <w:rPr>
          <w:rFonts w:hint="default" w:ascii="仿宋_GB2312" w:hAnsi="微软雅黑" w:eastAsia="仿宋_GB2312" w:cs="仿宋_GB2312"/>
          <w:b w:val="0"/>
          <w:color w:val="3D3D3D"/>
          <w:sz w:val="26"/>
          <w:szCs w:val="26"/>
          <w:u w:val="none"/>
          <w:bdr w:val="none" w:color="auto" w:sz="0" w:space="0"/>
        </w:rPr>
        <w:t>贵州大学:植物保护</w:t>
      </w:r>
    </w:p>
    <w:p>
      <w:pPr>
        <w:pStyle w:val="2"/>
        <w:keepNext w:val="0"/>
        <w:keepLines w:val="0"/>
        <w:widowControl/>
        <w:suppressLineNumbers w:val="0"/>
        <w:spacing w:line="438" w:lineRule="atLeast"/>
        <w:ind w:left="0" w:firstLine="538"/>
        <w:rPr>
          <w:sz w:val="17"/>
          <w:szCs w:val="17"/>
        </w:rPr>
      </w:pPr>
      <w:r>
        <w:rPr>
          <w:rFonts w:hint="default" w:ascii="仿宋_GB2312" w:hAnsi="微软雅黑" w:eastAsia="仿宋_GB2312" w:cs="仿宋_GB2312"/>
          <w:b w:val="0"/>
          <w:color w:val="333333"/>
          <w:sz w:val="26"/>
          <w:szCs w:val="26"/>
          <w:u w:val="none"/>
          <w:bdr w:val="none" w:color="auto" w:sz="0" w:space="0"/>
        </w:rPr>
        <w:t>84、</w:t>
      </w:r>
      <w:r>
        <w:rPr>
          <w:rFonts w:hint="default" w:ascii="仿宋_GB2312" w:hAnsi="微软雅黑" w:eastAsia="仿宋_GB2312" w:cs="仿宋_GB2312"/>
          <w:b w:val="0"/>
          <w:color w:val="3D3D3D"/>
          <w:sz w:val="26"/>
          <w:szCs w:val="26"/>
          <w:u w:val="none"/>
          <w:bdr w:val="none" w:color="auto" w:sz="0" w:space="0"/>
        </w:rPr>
        <w:t>西藏大学:生态学</w:t>
      </w:r>
    </w:p>
    <w:p>
      <w:pPr>
        <w:pStyle w:val="2"/>
        <w:keepNext w:val="0"/>
        <w:keepLines w:val="0"/>
        <w:widowControl/>
        <w:suppressLineNumbers w:val="0"/>
        <w:spacing w:line="438" w:lineRule="atLeast"/>
        <w:ind w:left="0" w:firstLine="538"/>
        <w:rPr>
          <w:sz w:val="17"/>
          <w:szCs w:val="17"/>
        </w:rPr>
      </w:pPr>
      <w:r>
        <w:rPr>
          <w:rFonts w:hint="default" w:ascii="仿宋_GB2312" w:hAnsi="微软雅黑" w:eastAsia="仿宋_GB2312" w:cs="仿宋_GB2312"/>
          <w:b w:val="0"/>
          <w:color w:val="333333"/>
          <w:sz w:val="26"/>
          <w:szCs w:val="26"/>
          <w:u w:val="none"/>
          <w:bdr w:val="none" w:color="auto" w:sz="0" w:space="0"/>
        </w:rPr>
        <w:t>85、</w:t>
      </w:r>
      <w:r>
        <w:rPr>
          <w:rFonts w:hint="default" w:ascii="仿宋_GB2312" w:hAnsi="微软雅黑" w:eastAsia="仿宋_GB2312" w:cs="仿宋_GB2312"/>
          <w:b w:val="0"/>
          <w:color w:val="3D3D3D"/>
          <w:sz w:val="26"/>
          <w:szCs w:val="26"/>
          <w:u w:val="none"/>
          <w:bdr w:val="none" w:color="auto" w:sz="0" w:space="0"/>
        </w:rPr>
        <w:t>西北大学:地质学</w:t>
      </w:r>
    </w:p>
    <w:p>
      <w:pPr>
        <w:pStyle w:val="2"/>
        <w:keepNext w:val="0"/>
        <w:keepLines w:val="0"/>
        <w:widowControl/>
        <w:suppressLineNumbers w:val="0"/>
        <w:spacing w:line="438" w:lineRule="atLeast"/>
        <w:ind w:left="0" w:firstLine="538"/>
        <w:rPr>
          <w:sz w:val="17"/>
          <w:szCs w:val="17"/>
        </w:rPr>
      </w:pPr>
      <w:r>
        <w:rPr>
          <w:rFonts w:hint="default" w:ascii="仿宋_GB2312" w:hAnsi="微软雅黑" w:eastAsia="仿宋_GB2312" w:cs="仿宋_GB2312"/>
          <w:b w:val="0"/>
          <w:color w:val="333333"/>
          <w:sz w:val="26"/>
          <w:szCs w:val="26"/>
          <w:u w:val="none"/>
          <w:bdr w:val="none" w:color="auto" w:sz="0" w:space="0"/>
        </w:rPr>
        <w:t>86、</w:t>
      </w:r>
      <w:r>
        <w:rPr>
          <w:rFonts w:hint="default" w:ascii="仿宋_GB2312" w:hAnsi="微软雅黑" w:eastAsia="仿宋_GB2312" w:cs="仿宋_GB2312"/>
          <w:b w:val="0"/>
          <w:color w:val="3D3D3D"/>
          <w:spacing w:val="-13"/>
          <w:sz w:val="26"/>
          <w:szCs w:val="26"/>
          <w:u w:val="none"/>
          <w:bdr w:val="none" w:color="auto" w:sz="0" w:space="0"/>
        </w:rPr>
        <w:t>西安电子科技大学:信息与通信工程、计算机科学与技术</w:t>
      </w:r>
    </w:p>
    <w:p>
      <w:pPr>
        <w:pStyle w:val="2"/>
        <w:keepNext w:val="0"/>
        <w:keepLines w:val="0"/>
        <w:widowControl/>
        <w:suppressLineNumbers w:val="0"/>
        <w:spacing w:line="438" w:lineRule="atLeast"/>
        <w:ind w:left="0" w:firstLine="538"/>
        <w:rPr>
          <w:sz w:val="17"/>
          <w:szCs w:val="17"/>
        </w:rPr>
      </w:pPr>
      <w:r>
        <w:rPr>
          <w:rFonts w:hint="default" w:ascii="仿宋_GB2312" w:hAnsi="微软雅黑" w:eastAsia="仿宋_GB2312" w:cs="仿宋_GB2312"/>
          <w:b w:val="0"/>
          <w:color w:val="333333"/>
          <w:sz w:val="26"/>
          <w:szCs w:val="26"/>
          <w:u w:val="none"/>
          <w:bdr w:val="none" w:color="auto" w:sz="0" w:space="0"/>
        </w:rPr>
        <w:t>87、</w:t>
      </w:r>
      <w:r>
        <w:rPr>
          <w:rFonts w:hint="default" w:ascii="仿宋_GB2312" w:hAnsi="微软雅黑" w:eastAsia="仿宋_GB2312" w:cs="仿宋_GB2312"/>
          <w:b w:val="0"/>
          <w:color w:val="3D3D3D"/>
          <w:sz w:val="26"/>
          <w:szCs w:val="26"/>
          <w:u w:val="none"/>
          <w:bdr w:val="none" w:color="auto" w:sz="0" w:space="0"/>
        </w:rPr>
        <w:t>长安大学:交通运输工程</w:t>
      </w:r>
    </w:p>
    <w:p>
      <w:pPr>
        <w:pStyle w:val="2"/>
        <w:keepNext w:val="0"/>
        <w:keepLines w:val="0"/>
        <w:widowControl/>
        <w:suppressLineNumbers w:val="0"/>
        <w:spacing w:line="438" w:lineRule="atLeast"/>
        <w:ind w:left="0" w:firstLine="538"/>
        <w:rPr>
          <w:sz w:val="17"/>
          <w:szCs w:val="17"/>
        </w:rPr>
      </w:pPr>
      <w:r>
        <w:rPr>
          <w:rFonts w:hint="default" w:ascii="仿宋_GB2312" w:hAnsi="微软雅黑" w:eastAsia="仿宋_GB2312" w:cs="仿宋_GB2312"/>
          <w:b w:val="0"/>
          <w:color w:val="333333"/>
          <w:sz w:val="26"/>
          <w:szCs w:val="26"/>
          <w:u w:val="none"/>
          <w:bdr w:val="none" w:color="auto" w:sz="0" w:space="0"/>
        </w:rPr>
        <w:t>88、</w:t>
      </w:r>
      <w:r>
        <w:rPr>
          <w:rFonts w:hint="default" w:ascii="仿宋_GB2312" w:hAnsi="微软雅黑" w:eastAsia="仿宋_GB2312" w:cs="仿宋_GB2312"/>
          <w:b w:val="0"/>
          <w:color w:val="3D3D3D"/>
          <w:sz w:val="26"/>
          <w:szCs w:val="26"/>
          <w:u w:val="none"/>
          <w:bdr w:val="none" w:color="auto" w:sz="0" w:space="0"/>
        </w:rPr>
        <w:t>陕西师范大学:中国语言文学</w:t>
      </w:r>
    </w:p>
    <w:p>
      <w:pPr>
        <w:pStyle w:val="2"/>
        <w:keepNext w:val="0"/>
        <w:keepLines w:val="0"/>
        <w:widowControl/>
        <w:suppressLineNumbers w:val="0"/>
        <w:spacing w:line="438" w:lineRule="atLeast"/>
        <w:ind w:left="0" w:firstLine="538"/>
        <w:rPr>
          <w:sz w:val="17"/>
          <w:szCs w:val="17"/>
        </w:rPr>
      </w:pPr>
      <w:r>
        <w:rPr>
          <w:rFonts w:hint="default" w:ascii="仿宋_GB2312" w:hAnsi="微软雅黑" w:eastAsia="仿宋_GB2312" w:cs="仿宋_GB2312"/>
          <w:b w:val="0"/>
          <w:color w:val="333333"/>
          <w:sz w:val="26"/>
          <w:szCs w:val="26"/>
          <w:u w:val="none"/>
          <w:bdr w:val="none" w:color="auto" w:sz="0" w:space="0"/>
        </w:rPr>
        <w:t>89、</w:t>
      </w:r>
      <w:r>
        <w:rPr>
          <w:rFonts w:hint="default" w:ascii="仿宋_GB2312" w:hAnsi="微软雅黑" w:eastAsia="仿宋_GB2312" w:cs="仿宋_GB2312"/>
          <w:b w:val="0"/>
          <w:color w:val="3D3D3D"/>
          <w:sz w:val="26"/>
          <w:szCs w:val="26"/>
          <w:u w:val="none"/>
          <w:bdr w:val="none" w:color="auto" w:sz="0" w:space="0"/>
        </w:rPr>
        <w:t>青海大学:生态学</w:t>
      </w:r>
    </w:p>
    <w:p>
      <w:pPr>
        <w:pStyle w:val="2"/>
        <w:keepNext w:val="0"/>
        <w:keepLines w:val="0"/>
        <w:widowControl/>
        <w:suppressLineNumbers w:val="0"/>
        <w:spacing w:line="438" w:lineRule="atLeast"/>
        <w:ind w:left="0" w:firstLine="538"/>
        <w:rPr>
          <w:sz w:val="17"/>
          <w:szCs w:val="17"/>
        </w:rPr>
      </w:pPr>
      <w:r>
        <w:rPr>
          <w:rFonts w:hint="default" w:ascii="仿宋_GB2312" w:hAnsi="微软雅黑" w:eastAsia="仿宋_GB2312" w:cs="仿宋_GB2312"/>
          <w:b w:val="0"/>
          <w:color w:val="333333"/>
          <w:sz w:val="26"/>
          <w:szCs w:val="26"/>
          <w:u w:val="none"/>
          <w:bdr w:val="none" w:color="auto" w:sz="0" w:space="0"/>
        </w:rPr>
        <w:t>90、</w:t>
      </w:r>
      <w:r>
        <w:rPr>
          <w:rFonts w:hint="default" w:ascii="仿宋_GB2312" w:hAnsi="微软雅黑" w:eastAsia="仿宋_GB2312" w:cs="仿宋_GB2312"/>
          <w:b w:val="0"/>
          <w:color w:val="3D3D3D"/>
          <w:sz w:val="26"/>
          <w:szCs w:val="26"/>
          <w:u w:val="none"/>
          <w:bdr w:val="none" w:color="auto" w:sz="0" w:space="0"/>
        </w:rPr>
        <w:t>宁夏大学:化学工程与技术</w:t>
      </w:r>
    </w:p>
    <w:p>
      <w:pPr>
        <w:pStyle w:val="2"/>
        <w:keepNext w:val="0"/>
        <w:keepLines w:val="0"/>
        <w:widowControl/>
        <w:suppressLineNumbers w:val="0"/>
        <w:spacing w:line="438" w:lineRule="atLeast"/>
        <w:ind w:left="0" w:firstLine="538"/>
        <w:rPr>
          <w:sz w:val="17"/>
          <w:szCs w:val="17"/>
        </w:rPr>
      </w:pPr>
      <w:r>
        <w:rPr>
          <w:rFonts w:hint="default" w:ascii="仿宋_GB2312" w:hAnsi="微软雅黑" w:eastAsia="仿宋_GB2312" w:cs="仿宋_GB2312"/>
          <w:b w:val="0"/>
          <w:color w:val="333333"/>
          <w:sz w:val="26"/>
          <w:szCs w:val="26"/>
          <w:u w:val="none"/>
          <w:bdr w:val="none" w:color="auto" w:sz="0" w:space="0"/>
        </w:rPr>
        <w:t>91、</w:t>
      </w:r>
      <w:r>
        <w:rPr>
          <w:rFonts w:hint="default" w:ascii="仿宋_GB2312" w:hAnsi="微软雅黑" w:eastAsia="仿宋_GB2312" w:cs="仿宋_GB2312"/>
          <w:b w:val="0"/>
          <w:color w:val="3D3D3D"/>
          <w:sz w:val="26"/>
          <w:szCs w:val="26"/>
          <w:u w:val="none"/>
          <w:bdr w:val="none" w:color="auto" w:sz="0" w:space="0"/>
        </w:rPr>
        <w:t>石河子大学:化学工程与技术</w:t>
      </w:r>
    </w:p>
    <w:p>
      <w:pPr>
        <w:pStyle w:val="2"/>
        <w:keepNext w:val="0"/>
        <w:keepLines w:val="0"/>
        <w:widowControl/>
        <w:suppressLineNumbers w:val="0"/>
        <w:spacing w:line="438" w:lineRule="atLeast"/>
        <w:ind w:left="0" w:firstLine="538"/>
        <w:rPr>
          <w:sz w:val="17"/>
          <w:szCs w:val="17"/>
        </w:rPr>
      </w:pPr>
      <w:r>
        <w:rPr>
          <w:rFonts w:hint="default" w:ascii="仿宋_GB2312" w:hAnsi="微软雅黑" w:eastAsia="仿宋_GB2312" w:cs="仿宋_GB2312"/>
          <w:b w:val="0"/>
          <w:color w:val="333333"/>
          <w:sz w:val="26"/>
          <w:szCs w:val="26"/>
          <w:u w:val="none"/>
          <w:bdr w:val="none" w:color="auto" w:sz="0" w:space="0"/>
        </w:rPr>
        <w:t>92、</w:t>
      </w:r>
      <w:r>
        <w:rPr>
          <w:rFonts w:hint="default" w:ascii="仿宋_GB2312" w:hAnsi="微软雅黑" w:eastAsia="仿宋_GB2312" w:cs="仿宋_GB2312"/>
          <w:b w:val="0"/>
          <w:color w:val="3D3D3D"/>
          <w:sz w:val="26"/>
          <w:szCs w:val="26"/>
          <w:u w:val="none"/>
          <w:bdr w:val="none" w:color="auto" w:sz="0" w:space="0"/>
        </w:rPr>
        <w:t>中国矿业大学（北京）:安全科学与工程、矿业工程</w:t>
      </w:r>
    </w:p>
    <w:p>
      <w:pPr>
        <w:pStyle w:val="2"/>
        <w:keepNext w:val="0"/>
        <w:keepLines w:val="0"/>
        <w:widowControl/>
        <w:suppressLineNumbers w:val="0"/>
        <w:spacing w:line="438" w:lineRule="atLeast"/>
        <w:ind w:left="0" w:firstLine="538"/>
        <w:rPr>
          <w:sz w:val="17"/>
          <w:szCs w:val="17"/>
        </w:rPr>
      </w:pPr>
      <w:r>
        <w:rPr>
          <w:rFonts w:hint="default" w:ascii="仿宋_GB2312" w:hAnsi="微软雅黑" w:eastAsia="仿宋_GB2312" w:cs="仿宋_GB2312"/>
          <w:b w:val="0"/>
          <w:color w:val="333333"/>
          <w:sz w:val="26"/>
          <w:szCs w:val="26"/>
          <w:u w:val="none"/>
          <w:bdr w:val="none" w:color="auto" w:sz="0" w:space="0"/>
        </w:rPr>
        <w:t>93、</w:t>
      </w:r>
      <w:r>
        <w:rPr>
          <w:rFonts w:hint="default" w:ascii="仿宋_GB2312" w:hAnsi="微软雅黑" w:eastAsia="仿宋_GB2312" w:cs="仿宋_GB2312"/>
          <w:b w:val="0"/>
          <w:color w:val="3D3D3D"/>
          <w:sz w:val="26"/>
          <w:szCs w:val="26"/>
          <w:u w:val="none"/>
          <w:bdr w:val="none" w:color="auto" w:sz="0" w:space="0"/>
        </w:rPr>
        <w:t>中国石油大学（北京）:石油与天然气工程、地质资源与地质工程</w:t>
      </w:r>
    </w:p>
    <w:p>
      <w:pPr>
        <w:pStyle w:val="2"/>
        <w:keepNext w:val="0"/>
        <w:keepLines w:val="0"/>
        <w:widowControl/>
        <w:suppressLineNumbers w:val="0"/>
        <w:spacing w:line="438" w:lineRule="atLeast"/>
        <w:ind w:left="0" w:firstLine="538"/>
        <w:rPr>
          <w:sz w:val="17"/>
          <w:szCs w:val="17"/>
        </w:rPr>
      </w:pPr>
      <w:r>
        <w:rPr>
          <w:rFonts w:hint="default" w:ascii="仿宋_GB2312" w:hAnsi="微软雅黑" w:eastAsia="仿宋_GB2312" w:cs="仿宋_GB2312"/>
          <w:b w:val="0"/>
          <w:color w:val="333333"/>
          <w:sz w:val="26"/>
          <w:szCs w:val="26"/>
          <w:u w:val="none"/>
          <w:bdr w:val="none" w:color="auto" w:sz="0" w:space="0"/>
        </w:rPr>
        <w:t>94、</w:t>
      </w:r>
      <w:r>
        <w:rPr>
          <w:rFonts w:hint="default" w:ascii="仿宋_GB2312" w:hAnsi="微软雅黑" w:eastAsia="仿宋_GB2312" w:cs="仿宋_GB2312"/>
          <w:b w:val="0"/>
          <w:color w:val="3D3D3D"/>
          <w:sz w:val="26"/>
          <w:szCs w:val="26"/>
          <w:u w:val="none"/>
          <w:bdr w:val="none" w:color="auto" w:sz="0" w:space="0"/>
        </w:rPr>
        <w:t>中国地质大学（北京）:地质学、地质资源与地质工程</w:t>
      </w:r>
    </w:p>
    <w:p>
      <w:pPr>
        <w:pStyle w:val="2"/>
        <w:keepNext w:val="0"/>
        <w:keepLines w:val="0"/>
        <w:widowControl/>
        <w:suppressLineNumbers w:val="0"/>
        <w:spacing w:line="438" w:lineRule="atLeast"/>
        <w:ind w:left="0" w:firstLine="538"/>
        <w:rPr>
          <w:sz w:val="17"/>
          <w:szCs w:val="17"/>
        </w:rPr>
      </w:pPr>
      <w:r>
        <w:rPr>
          <w:rFonts w:hint="default" w:ascii="仿宋_GB2312" w:hAnsi="微软雅黑" w:eastAsia="仿宋_GB2312" w:cs="仿宋_GB2312"/>
          <w:b w:val="0"/>
          <w:color w:val="333333"/>
          <w:sz w:val="26"/>
          <w:szCs w:val="26"/>
          <w:u w:val="none"/>
          <w:bdr w:val="none" w:color="auto" w:sz="0" w:space="0"/>
        </w:rPr>
        <w:t>95、</w:t>
      </w:r>
      <w:r>
        <w:rPr>
          <w:rFonts w:hint="default" w:ascii="仿宋_GB2312" w:hAnsi="微软雅黑" w:eastAsia="仿宋_GB2312" w:cs="仿宋_GB2312"/>
          <w:b w:val="0"/>
          <w:color w:val="3D3D3D"/>
          <w:sz w:val="26"/>
          <w:szCs w:val="26"/>
          <w:u w:val="none"/>
          <w:bdr w:val="none" w:color="auto" w:sz="0" w:space="0"/>
        </w:rPr>
        <w:t>宁波大学:力学</w:t>
      </w:r>
    </w:p>
    <w:p>
      <w:pPr>
        <w:pStyle w:val="2"/>
        <w:keepNext w:val="0"/>
        <w:keepLines w:val="0"/>
        <w:widowControl/>
        <w:suppressLineNumbers w:val="0"/>
        <w:spacing w:line="438" w:lineRule="atLeast"/>
        <w:ind w:left="0" w:firstLine="538"/>
        <w:rPr>
          <w:sz w:val="17"/>
          <w:szCs w:val="17"/>
        </w:rPr>
      </w:pPr>
      <w:r>
        <w:rPr>
          <w:rFonts w:hint="default" w:ascii="仿宋_GB2312" w:hAnsi="微软雅黑" w:eastAsia="仿宋_GB2312" w:cs="仿宋_GB2312"/>
          <w:b w:val="0"/>
          <w:color w:val="333333"/>
          <w:sz w:val="26"/>
          <w:szCs w:val="26"/>
          <w:u w:val="none"/>
          <w:bdr w:val="none" w:color="auto" w:sz="0" w:space="0"/>
        </w:rPr>
        <w:t>96、</w:t>
      </w:r>
      <w:r>
        <w:rPr>
          <w:rFonts w:hint="default" w:ascii="仿宋_GB2312" w:hAnsi="微软雅黑" w:eastAsia="仿宋_GB2312" w:cs="仿宋_GB2312"/>
          <w:b w:val="0"/>
          <w:color w:val="3D3D3D"/>
          <w:sz w:val="26"/>
          <w:szCs w:val="26"/>
          <w:u w:val="none"/>
          <w:bdr w:val="none" w:color="auto" w:sz="0" w:space="0"/>
        </w:rPr>
        <w:t>中国科学院大学:化学、材料科学与工程</w:t>
      </w:r>
    </w:p>
    <w:p>
      <w:pPr>
        <w:pStyle w:val="2"/>
        <w:keepNext w:val="0"/>
        <w:keepLines w:val="0"/>
        <w:widowControl/>
        <w:suppressLineNumbers w:val="0"/>
        <w:spacing w:line="438" w:lineRule="atLeast"/>
        <w:ind w:left="0" w:firstLine="538"/>
        <w:rPr>
          <w:sz w:val="17"/>
          <w:szCs w:val="17"/>
        </w:rPr>
      </w:pPr>
      <w:r>
        <w:rPr>
          <w:rFonts w:hint="default" w:ascii="仿宋_GB2312" w:hAnsi="微软雅黑" w:eastAsia="仿宋_GB2312" w:cs="仿宋_GB2312"/>
          <w:b w:val="0"/>
          <w:color w:val="333333"/>
          <w:sz w:val="26"/>
          <w:szCs w:val="26"/>
          <w:u w:val="none"/>
          <w:bdr w:val="none" w:color="auto" w:sz="0" w:space="0"/>
        </w:rPr>
        <w:t>97、</w:t>
      </w:r>
      <w:r>
        <w:rPr>
          <w:rFonts w:hint="default" w:ascii="仿宋_GB2312" w:hAnsi="微软雅黑" w:eastAsia="仿宋_GB2312" w:cs="仿宋_GB2312"/>
          <w:b w:val="0"/>
          <w:color w:val="3D3D3D"/>
          <w:sz w:val="26"/>
          <w:szCs w:val="26"/>
          <w:u w:val="none"/>
          <w:bdr w:val="none" w:color="auto" w:sz="0" w:space="0"/>
        </w:rPr>
        <w:t>第二军医大学:基础医学</w:t>
      </w:r>
    </w:p>
    <w:p>
      <w:pPr>
        <w:pStyle w:val="2"/>
        <w:keepNext w:val="0"/>
        <w:keepLines w:val="0"/>
        <w:widowControl/>
        <w:suppressLineNumbers w:val="0"/>
        <w:spacing w:line="438" w:lineRule="atLeast"/>
        <w:ind w:left="0" w:firstLine="538"/>
        <w:rPr>
          <w:sz w:val="17"/>
          <w:szCs w:val="17"/>
        </w:rPr>
      </w:pPr>
      <w:r>
        <w:rPr>
          <w:rFonts w:hint="default" w:ascii="仿宋_GB2312" w:hAnsi="微软雅黑" w:eastAsia="仿宋_GB2312" w:cs="仿宋_GB2312"/>
          <w:b w:val="0"/>
          <w:color w:val="333333"/>
          <w:sz w:val="26"/>
          <w:szCs w:val="26"/>
          <w:u w:val="none"/>
          <w:bdr w:val="none" w:color="auto" w:sz="0" w:space="0"/>
        </w:rPr>
        <w:t>98、</w:t>
      </w:r>
      <w:r>
        <w:rPr>
          <w:rFonts w:hint="default" w:ascii="仿宋_GB2312" w:hAnsi="微软雅黑" w:eastAsia="仿宋_GB2312" w:cs="仿宋_GB2312"/>
          <w:b w:val="0"/>
          <w:color w:val="3D3D3D"/>
          <w:sz w:val="26"/>
          <w:szCs w:val="26"/>
          <w:u w:val="none"/>
          <w:bdr w:val="none" w:color="auto" w:sz="0" w:space="0"/>
        </w:rPr>
        <w:t>第四军医大学:临床医学</w:t>
      </w:r>
    </w:p>
    <w:p>
      <w:pPr>
        <w:pStyle w:val="2"/>
        <w:keepNext w:val="0"/>
        <w:keepLines w:val="0"/>
        <w:widowControl/>
        <w:suppressLineNumbers w:val="0"/>
        <w:spacing w:line="438" w:lineRule="atLeast"/>
        <w:jc w:val="center"/>
        <w:rPr>
          <w:sz w:val="17"/>
          <w:szCs w:val="17"/>
        </w:rPr>
      </w:pPr>
      <w:r>
        <w:rPr>
          <w:rFonts w:hint="default" w:ascii="方正小标宋简体" w:hAnsi="方正小标宋简体" w:eastAsia="方正小标宋简体" w:cs="方正小标宋简体"/>
          <w:b w:val="0"/>
          <w:color w:val="3D3D3D"/>
          <w:sz w:val="36"/>
          <w:szCs w:val="36"/>
          <w:u w:val="none"/>
          <w:bdr w:val="none" w:color="auto" w:sz="0" w:space="0"/>
        </w:rPr>
        <w:t>2020年烟台市部分区市事业单位公开招聘</w:t>
      </w:r>
    </w:p>
    <w:p>
      <w:pPr>
        <w:pStyle w:val="2"/>
        <w:keepNext w:val="0"/>
        <w:keepLines w:val="0"/>
        <w:widowControl/>
        <w:suppressLineNumbers w:val="0"/>
        <w:spacing w:line="438" w:lineRule="atLeast"/>
        <w:jc w:val="center"/>
        <w:rPr>
          <w:sz w:val="17"/>
          <w:szCs w:val="17"/>
        </w:rPr>
      </w:pPr>
      <w:r>
        <w:rPr>
          <w:rFonts w:hint="default" w:ascii="方正小标宋简体" w:hAnsi="方正小标宋简体" w:eastAsia="方正小标宋简体" w:cs="方正小标宋简体"/>
          <w:b w:val="0"/>
          <w:color w:val="3D3D3D"/>
          <w:sz w:val="36"/>
          <w:szCs w:val="36"/>
          <w:u w:val="none"/>
          <w:bdr w:val="none" w:color="auto" w:sz="0" w:space="0"/>
        </w:rPr>
        <w:t>急需紧缺人才应聘须知</w:t>
      </w:r>
    </w:p>
    <w:p>
      <w:pPr>
        <w:pStyle w:val="2"/>
        <w:keepNext w:val="0"/>
        <w:keepLines w:val="0"/>
        <w:widowControl/>
        <w:suppressLineNumbers w:val="0"/>
        <w:spacing w:line="463" w:lineRule="atLeast"/>
        <w:jc w:val="center"/>
        <w:rPr>
          <w:sz w:val="17"/>
          <w:szCs w:val="17"/>
        </w:rPr>
      </w:pPr>
      <w:r>
        <w:rPr>
          <w:rFonts w:hint="default" w:ascii="方正小标宋简体" w:hAnsi="方正小标宋简体" w:eastAsia="方正小标宋简体" w:cs="方正小标宋简体"/>
          <w:b w:val="0"/>
          <w:color w:val="3D3D3D"/>
          <w:sz w:val="20"/>
          <w:szCs w:val="20"/>
          <w:u w:val="none"/>
          <w:bdr w:val="none" w:color="auto" w:sz="0" w:space="0"/>
        </w:rPr>
        <w:t> </w:t>
      </w:r>
    </w:p>
    <w:p>
      <w:pPr>
        <w:pStyle w:val="2"/>
        <w:keepNext w:val="0"/>
        <w:keepLines w:val="0"/>
        <w:widowControl/>
        <w:suppressLineNumbers w:val="0"/>
        <w:spacing w:line="463" w:lineRule="atLeast"/>
        <w:ind w:left="0" w:firstLine="538"/>
        <w:rPr>
          <w:sz w:val="17"/>
          <w:szCs w:val="17"/>
        </w:rPr>
      </w:pPr>
      <w:r>
        <w:rPr>
          <w:rFonts w:hint="eastAsia" w:ascii="黑体" w:hAnsi="宋体" w:eastAsia="黑体" w:cs="黑体"/>
          <w:b w:val="0"/>
          <w:color w:val="3D3D3D"/>
          <w:sz w:val="26"/>
          <w:szCs w:val="26"/>
          <w:u w:val="none"/>
          <w:bdr w:val="none" w:color="auto" w:sz="0" w:space="0"/>
        </w:rPr>
        <w:t>1.哪些人员可以应聘？</w:t>
      </w:r>
    </w:p>
    <w:p>
      <w:pPr>
        <w:pStyle w:val="2"/>
        <w:keepNext w:val="0"/>
        <w:keepLines w:val="0"/>
        <w:widowControl/>
        <w:suppressLineNumbers w:val="0"/>
        <w:spacing w:line="438" w:lineRule="atLeast"/>
        <w:ind w:left="0" w:firstLine="538"/>
        <w:rPr>
          <w:sz w:val="17"/>
          <w:szCs w:val="17"/>
        </w:rPr>
      </w:pPr>
      <w:r>
        <w:rPr>
          <w:rFonts w:hint="default" w:ascii="仿宋_GB2312" w:hAnsi="微软雅黑" w:eastAsia="仿宋_GB2312" w:cs="仿宋_GB2312"/>
          <w:b w:val="0"/>
          <w:color w:val="3D3D3D"/>
          <w:sz w:val="26"/>
          <w:szCs w:val="26"/>
          <w:u w:val="none"/>
          <w:bdr w:val="none" w:color="auto" w:sz="0" w:space="0"/>
        </w:rPr>
        <w:t>按照事业单位公开招聘的相关规定，凡符合《2020年烟台市部分区市事业单位公开招聘急需紧缺人才应聘须知》（以下简称《简章》）规定的条件者，均可应聘。</w:t>
      </w:r>
    </w:p>
    <w:p>
      <w:pPr>
        <w:pStyle w:val="2"/>
        <w:keepNext w:val="0"/>
        <w:keepLines w:val="0"/>
        <w:widowControl/>
        <w:suppressLineNumbers w:val="0"/>
        <w:spacing w:line="463" w:lineRule="atLeast"/>
        <w:ind w:left="0" w:firstLine="538"/>
        <w:rPr>
          <w:sz w:val="17"/>
          <w:szCs w:val="17"/>
        </w:rPr>
      </w:pPr>
      <w:r>
        <w:rPr>
          <w:rFonts w:hint="eastAsia" w:ascii="黑体" w:hAnsi="宋体" w:eastAsia="黑体" w:cs="黑体"/>
          <w:b w:val="0"/>
          <w:color w:val="3D3D3D"/>
          <w:sz w:val="26"/>
          <w:szCs w:val="26"/>
          <w:u w:val="none"/>
          <w:bdr w:val="none" w:color="auto" w:sz="0" w:space="0"/>
        </w:rPr>
        <w:t>2.对报考所需的资格资质证书取得时间、时效有何要求？</w:t>
      </w:r>
    </w:p>
    <w:p>
      <w:pPr>
        <w:pStyle w:val="2"/>
        <w:keepNext w:val="0"/>
        <w:keepLines w:val="0"/>
        <w:widowControl/>
        <w:suppressLineNumbers w:val="0"/>
        <w:spacing w:line="463" w:lineRule="atLeast"/>
        <w:ind w:left="0" w:firstLine="538"/>
        <w:rPr>
          <w:sz w:val="17"/>
          <w:szCs w:val="17"/>
        </w:rPr>
      </w:pPr>
      <w:r>
        <w:rPr>
          <w:rFonts w:hint="default" w:ascii="仿宋_GB2312" w:hAnsi="微软雅黑" w:eastAsia="仿宋_GB2312" w:cs="仿宋_GB2312"/>
          <w:b w:val="0"/>
          <w:color w:val="3D3D3D"/>
          <w:sz w:val="26"/>
          <w:szCs w:val="26"/>
          <w:u w:val="none"/>
          <w:bdr w:val="none" w:color="auto" w:sz="0" w:space="0"/>
          <w:shd w:val="clear" w:fill="FFFFFF"/>
        </w:rPr>
        <w:t>除</w:t>
      </w:r>
      <w:r>
        <w:rPr>
          <w:rFonts w:hint="default" w:ascii="仿宋_GB2312" w:hAnsi="微软雅黑" w:eastAsia="仿宋_GB2312" w:cs="仿宋_GB2312"/>
          <w:b w:val="0"/>
          <w:color w:val="3D3D3D"/>
          <w:sz w:val="26"/>
          <w:szCs w:val="26"/>
          <w:u w:val="none"/>
          <w:bdr w:val="none" w:color="auto" w:sz="0" w:space="0"/>
        </w:rPr>
        <w:t>2021年毕业的全日制普通高校毕业生</w:t>
      </w:r>
      <w:r>
        <w:rPr>
          <w:rFonts w:hint="default" w:ascii="仿宋_GB2312" w:hAnsi="微软雅黑" w:eastAsia="仿宋_GB2312" w:cs="仿宋_GB2312"/>
          <w:b w:val="0"/>
          <w:color w:val="3D3D3D"/>
          <w:sz w:val="26"/>
          <w:szCs w:val="26"/>
          <w:u w:val="none"/>
          <w:bdr w:val="none" w:color="auto" w:sz="0" w:space="0"/>
          <w:shd w:val="clear" w:fill="FFFFFF"/>
        </w:rPr>
        <w:t>学历证书、相应学位证书</w:t>
      </w:r>
      <w:r>
        <w:rPr>
          <w:rFonts w:hint="default" w:ascii="仿宋_GB2312" w:hAnsi="微软雅黑" w:eastAsia="仿宋_GB2312" w:cs="仿宋_GB2312"/>
          <w:b w:val="0"/>
          <w:color w:val="3D3D3D"/>
          <w:sz w:val="26"/>
          <w:szCs w:val="26"/>
          <w:u w:val="none"/>
          <w:bdr w:val="none" w:color="auto" w:sz="0" w:space="0"/>
        </w:rPr>
        <w:t>应于2021年7月底前取得</w:t>
      </w:r>
      <w:r>
        <w:rPr>
          <w:rFonts w:hint="default" w:ascii="仿宋_GB2312" w:hAnsi="微软雅黑" w:eastAsia="仿宋_GB2312" w:cs="仿宋_GB2312"/>
          <w:b w:val="0"/>
          <w:color w:val="3D3D3D"/>
          <w:sz w:val="26"/>
          <w:szCs w:val="26"/>
          <w:u w:val="none"/>
          <w:bdr w:val="none" w:color="auto" w:sz="0" w:space="0"/>
          <w:shd w:val="clear" w:fill="FFFFFF"/>
        </w:rPr>
        <w:t>外，其他</w:t>
      </w:r>
      <w:r>
        <w:rPr>
          <w:rFonts w:hint="default" w:ascii="仿宋_GB2312" w:hAnsi="微软雅黑" w:eastAsia="仿宋_GB2312" w:cs="仿宋_GB2312"/>
          <w:b w:val="0"/>
          <w:color w:val="3D3D3D"/>
          <w:sz w:val="26"/>
          <w:szCs w:val="26"/>
          <w:u w:val="none"/>
          <w:bdr w:val="none" w:color="auto" w:sz="0" w:space="0"/>
        </w:rPr>
        <w:t>应聘人员的学历证书、相应学位证书（含留学回国人员和在港澳台取得学历学位人员的学历、学位认证书），均须于2020年9月12日（含）之前取得，且在初试、现场资格审查、面试、体检、考察、办理聘用手续等期间该证件均为有效状态。</w:t>
      </w:r>
    </w:p>
    <w:p>
      <w:pPr>
        <w:pStyle w:val="2"/>
        <w:keepNext w:val="0"/>
        <w:keepLines w:val="0"/>
        <w:widowControl/>
        <w:suppressLineNumbers w:val="0"/>
        <w:spacing w:line="463" w:lineRule="atLeast"/>
        <w:ind w:left="0" w:firstLine="538"/>
        <w:rPr>
          <w:sz w:val="17"/>
          <w:szCs w:val="17"/>
        </w:rPr>
      </w:pPr>
      <w:r>
        <w:rPr>
          <w:rFonts w:hint="eastAsia" w:ascii="黑体" w:hAnsi="宋体" w:eastAsia="黑体" w:cs="黑体"/>
          <w:b w:val="0"/>
          <w:color w:val="3D3D3D"/>
          <w:sz w:val="26"/>
          <w:szCs w:val="26"/>
          <w:u w:val="none"/>
          <w:bdr w:val="none" w:color="auto" w:sz="0" w:space="0"/>
        </w:rPr>
        <w:t>3．如何界定应聘人员毕业院校及所学专业？</w:t>
      </w:r>
    </w:p>
    <w:p>
      <w:pPr>
        <w:pStyle w:val="2"/>
        <w:keepNext w:val="0"/>
        <w:keepLines w:val="0"/>
        <w:widowControl/>
        <w:suppressLineNumbers w:val="0"/>
        <w:spacing w:line="463" w:lineRule="atLeast"/>
        <w:ind w:left="0" w:firstLine="538"/>
        <w:rPr>
          <w:sz w:val="17"/>
          <w:szCs w:val="17"/>
        </w:rPr>
      </w:pPr>
      <w:r>
        <w:rPr>
          <w:rFonts w:hint="default" w:ascii="仿宋_GB2312" w:hAnsi="微软雅黑" w:eastAsia="仿宋_GB2312" w:cs="仿宋_GB2312"/>
          <w:b w:val="0"/>
          <w:color w:val="3D3D3D"/>
          <w:sz w:val="26"/>
          <w:szCs w:val="26"/>
          <w:u w:val="none"/>
          <w:bdr w:val="none" w:color="auto" w:sz="0" w:space="0"/>
        </w:rPr>
        <w:t>以应聘人员学历证书或国家承认的学历教育证书上注明的院校及专业为准。未取得学历证书的，如因最终颁发的学历证书与报名时填报的院校和专业不一致，导致被取消报名资格的，责任自负。全球TOP200院校所有专业、一流大学建设高校所有专业、一流学科建设高校一流学科专业列入本次招聘范围，一流学科专业按国家教育部学科、专业目录执行。</w:t>
      </w:r>
    </w:p>
    <w:p>
      <w:pPr>
        <w:pStyle w:val="2"/>
        <w:keepNext w:val="0"/>
        <w:keepLines w:val="0"/>
        <w:widowControl/>
        <w:suppressLineNumbers w:val="0"/>
        <w:spacing w:line="463" w:lineRule="atLeast"/>
        <w:ind w:left="0" w:firstLine="538"/>
        <w:rPr>
          <w:sz w:val="17"/>
          <w:szCs w:val="17"/>
        </w:rPr>
      </w:pPr>
      <w:r>
        <w:rPr>
          <w:rFonts w:hint="eastAsia" w:ascii="黑体" w:hAnsi="宋体" w:eastAsia="黑体" w:cs="黑体"/>
          <w:b w:val="0"/>
          <w:color w:val="3D3D3D"/>
          <w:sz w:val="26"/>
          <w:szCs w:val="26"/>
          <w:u w:val="none"/>
          <w:bdr w:val="none" w:color="auto" w:sz="0" w:space="0"/>
        </w:rPr>
        <w:t>4.应聘人员在报名时符合应聘条件，但在招聘过程中，自身的资格条件发生变化，不再符合招聘范围和招聘条件，应如何处理？</w:t>
      </w:r>
    </w:p>
    <w:p>
      <w:pPr>
        <w:pStyle w:val="2"/>
        <w:keepNext w:val="0"/>
        <w:keepLines w:val="0"/>
        <w:widowControl/>
        <w:suppressLineNumbers w:val="0"/>
        <w:spacing w:line="463" w:lineRule="atLeast"/>
        <w:ind w:left="0" w:firstLine="538"/>
      </w:pPr>
      <w:r>
        <w:rPr>
          <w:rFonts w:hint="default" w:ascii="仿宋_GB2312" w:hAnsi="微软雅黑" w:eastAsia="仿宋_GB2312" w:cs="仿宋_GB2312"/>
          <w:b w:val="0"/>
          <w:color w:val="3D3D3D"/>
          <w:sz w:val="26"/>
          <w:szCs w:val="26"/>
          <w:u w:val="none"/>
          <w:bdr w:val="none" w:color="auto" w:sz="0" w:space="0"/>
        </w:rPr>
        <w:t>应聘人员一旦发生成为在读的非应届毕业生、被取消学历学位及其他失去应聘资格条件等情形，应如实报告情况，并停止应聘行为，招聘主管机关不再将其列为考试、体检、考察和拟聘用人选。</w:t>
      </w:r>
    </w:p>
    <w:p>
      <w:pPr>
        <w:pStyle w:val="2"/>
        <w:keepNext w:val="0"/>
        <w:keepLines w:val="0"/>
        <w:widowControl/>
        <w:suppressLineNumbers w:val="0"/>
        <w:spacing w:line="463" w:lineRule="atLeast"/>
        <w:ind w:left="0" w:firstLine="538"/>
        <w:rPr>
          <w:sz w:val="17"/>
          <w:szCs w:val="17"/>
        </w:rPr>
      </w:pPr>
      <w:r>
        <w:rPr>
          <w:rFonts w:hint="eastAsia" w:ascii="黑体" w:hAnsi="宋体" w:eastAsia="黑体" w:cs="黑体"/>
          <w:b w:val="0"/>
          <w:color w:val="3D3D3D"/>
          <w:sz w:val="26"/>
          <w:szCs w:val="26"/>
          <w:u w:val="none"/>
          <w:bdr w:val="none" w:color="auto" w:sz="0" w:space="0"/>
        </w:rPr>
        <w:t>5.“应届毕业生”及山东省外非应届毕业生如何界定？</w:t>
      </w:r>
    </w:p>
    <w:p>
      <w:pPr>
        <w:pStyle w:val="2"/>
        <w:keepNext w:val="0"/>
        <w:keepLines w:val="0"/>
        <w:widowControl/>
        <w:suppressLineNumbers w:val="0"/>
        <w:spacing w:line="463" w:lineRule="atLeast"/>
        <w:ind w:left="0" w:firstLine="538"/>
        <w:rPr>
          <w:sz w:val="17"/>
          <w:szCs w:val="17"/>
        </w:rPr>
      </w:pPr>
      <w:r>
        <w:rPr>
          <w:rFonts w:hint="default" w:ascii="仿宋_GB2312" w:hAnsi="微软雅黑" w:eastAsia="仿宋_GB2312" w:cs="仿宋_GB2312"/>
          <w:b w:val="0"/>
          <w:color w:val="3D3D3D"/>
          <w:sz w:val="26"/>
          <w:szCs w:val="26"/>
          <w:u w:val="none"/>
          <w:bdr w:val="none" w:color="auto" w:sz="0" w:space="0"/>
        </w:rPr>
        <w:t>《简章》及本须知中提到的“应届毕业生”，系指在国内普通高等学校或承担研究生教育任务的科学研究机构中，由国家统一招生且就读期间个人档案、组织关系保管在就读院校(或科研机构)，并于当年毕业的学生。（除留学回国人员和在港澳台取得学历学位人员外，档案没有保管在就读院校或科研机构的不可以报考）。</w:t>
      </w:r>
    </w:p>
    <w:p>
      <w:pPr>
        <w:pStyle w:val="2"/>
        <w:keepNext w:val="0"/>
        <w:keepLines w:val="0"/>
        <w:widowControl/>
        <w:suppressLineNumbers w:val="0"/>
        <w:spacing w:line="463" w:lineRule="atLeast"/>
        <w:ind w:left="0" w:firstLine="538"/>
        <w:rPr>
          <w:sz w:val="17"/>
          <w:szCs w:val="17"/>
        </w:rPr>
      </w:pPr>
      <w:r>
        <w:rPr>
          <w:rFonts w:hint="default" w:ascii="仿宋_GB2312" w:hAnsi="微软雅黑" w:eastAsia="仿宋_GB2312" w:cs="仿宋_GB2312"/>
          <w:b w:val="0"/>
          <w:color w:val="3D3D3D"/>
          <w:sz w:val="26"/>
          <w:szCs w:val="26"/>
          <w:u w:val="none"/>
          <w:bdr w:val="none" w:color="auto" w:sz="0" w:space="0"/>
        </w:rPr>
        <w:t>山东省外非应届毕业生是指首次来鲁就业，未在山东省内缴纳过城镇职工社会保险的人员</w:t>
      </w:r>
    </w:p>
    <w:p>
      <w:pPr>
        <w:pStyle w:val="2"/>
        <w:keepNext w:val="0"/>
        <w:keepLines w:val="0"/>
        <w:widowControl/>
        <w:suppressLineNumbers w:val="0"/>
        <w:spacing w:line="463" w:lineRule="atLeast"/>
        <w:ind w:left="0" w:firstLine="538"/>
        <w:rPr>
          <w:sz w:val="17"/>
          <w:szCs w:val="17"/>
        </w:rPr>
      </w:pPr>
      <w:r>
        <w:rPr>
          <w:rFonts w:hint="eastAsia" w:ascii="黑体" w:hAnsi="宋体" w:eastAsia="黑体" w:cs="黑体"/>
          <w:b w:val="0"/>
          <w:color w:val="3D3D3D"/>
          <w:sz w:val="26"/>
          <w:szCs w:val="26"/>
          <w:u w:val="none"/>
          <w:bdr w:val="none" w:color="auto" w:sz="0" w:space="0"/>
        </w:rPr>
        <w:t>6. 报名登记表中填写注意事项。</w:t>
      </w:r>
    </w:p>
    <w:p>
      <w:pPr>
        <w:pStyle w:val="2"/>
        <w:keepNext w:val="0"/>
        <w:keepLines w:val="0"/>
        <w:widowControl/>
        <w:suppressLineNumbers w:val="0"/>
        <w:spacing w:line="463" w:lineRule="atLeast"/>
        <w:ind w:left="0" w:firstLine="538"/>
        <w:rPr>
          <w:sz w:val="17"/>
          <w:szCs w:val="17"/>
        </w:rPr>
      </w:pPr>
      <w:r>
        <w:rPr>
          <w:rFonts w:hint="eastAsia" w:ascii="黑体" w:hAnsi="宋体" w:eastAsia="黑体" w:cs="黑体"/>
          <w:b w:val="0"/>
          <w:color w:val="3D3D3D"/>
          <w:sz w:val="26"/>
          <w:szCs w:val="26"/>
          <w:u w:val="none"/>
          <w:bdr w:val="none" w:color="auto" w:sz="0" w:space="0"/>
        </w:rPr>
        <w:t>现工作单位栏：</w:t>
      </w:r>
      <w:r>
        <w:rPr>
          <w:rFonts w:hint="default" w:ascii="仿宋_GB2312" w:hAnsi="微软雅黑" w:eastAsia="仿宋_GB2312" w:cs="仿宋_GB2312"/>
          <w:b w:val="0"/>
          <w:color w:val="3D3D3D"/>
          <w:sz w:val="26"/>
          <w:szCs w:val="26"/>
          <w:u w:val="none"/>
          <w:bdr w:val="none" w:color="auto" w:sz="0" w:space="0"/>
        </w:rPr>
        <w:t>现工作单位信息为重要报名信息，应聘人员不得瞒报。工作单位为劳动人事关系所在单位。如无工作单位，填写“无”。工作单位信息应与工作经历信息一致。应聘人员无论是正式工作人员，还是非正式工作人员都应如实填写工作单位。劳务派遣人员应聘的，工作单位填写劳务派遣单位，并在括号内注明用工单位。尚未缴纳社会保险、签订劳动合同但实际在单位工作，以及未实际在单位工作但挂靠在单位缴纳社会保险等情况也应如实填写。工作单位、工作经历信息主要通过劳动（聘用）合同签订、社会保险缴费、劳动报酬等情况确定。现工作单位信息填报是否真实，将在面试前现场资格审查环节与劳动用工备案、社会保险缴费记录等进行比对。</w:t>
      </w:r>
    </w:p>
    <w:p>
      <w:pPr>
        <w:pStyle w:val="2"/>
        <w:keepNext w:val="0"/>
        <w:keepLines w:val="0"/>
        <w:widowControl/>
        <w:suppressLineNumbers w:val="0"/>
        <w:spacing w:line="463" w:lineRule="atLeast"/>
        <w:ind w:left="0" w:firstLine="538"/>
        <w:rPr>
          <w:sz w:val="17"/>
          <w:szCs w:val="17"/>
        </w:rPr>
      </w:pPr>
      <w:r>
        <w:rPr>
          <w:rFonts w:hint="eastAsia" w:ascii="黑体" w:hAnsi="宋体" w:eastAsia="黑体" w:cs="黑体"/>
          <w:b w:val="0"/>
          <w:color w:val="3D3D3D"/>
          <w:sz w:val="26"/>
          <w:szCs w:val="26"/>
          <w:u w:val="none"/>
          <w:bdr w:val="none" w:color="auto" w:sz="0" w:space="0"/>
        </w:rPr>
        <w:t>个人简历栏：</w:t>
      </w:r>
      <w:r>
        <w:rPr>
          <w:rFonts w:hint="default" w:ascii="仿宋_GB2312" w:hAnsi="微软雅黑" w:eastAsia="仿宋_GB2312" w:cs="仿宋_GB2312"/>
          <w:b w:val="0"/>
          <w:color w:val="3D3D3D"/>
          <w:sz w:val="26"/>
          <w:szCs w:val="26"/>
          <w:u w:val="none"/>
          <w:bdr w:val="none" w:color="auto" w:sz="0" w:space="0"/>
        </w:rPr>
        <w:t>个人简历从高中写起，各阶段要相互衔接，不能有间断。</w:t>
      </w:r>
    </w:p>
    <w:p>
      <w:pPr>
        <w:pStyle w:val="2"/>
        <w:keepNext w:val="0"/>
        <w:keepLines w:val="0"/>
        <w:widowControl/>
        <w:suppressLineNumbers w:val="0"/>
        <w:spacing w:line="463" w:lineRule="atLeast"/>
        <w:ind w:left="0" w:firstLine="538"/>
        <w:rPr>
          <w:sz w:val="17"/>
          <w:szCs w:val="17"/>
        </w:rPr>
      </w:pPr>
      <w:r>
        <w:rPr>
          <w:rFonts w:hint="eastAsia" w:ascii="黑体" w:hAnsi="宋体" w:eastAsia="黑体" w:cs="黑体"/>
          <w:b w:val="0"/>
          <w:color w:val="3D3D3D"/>
          <w:sz w:val="26"/>
          <w:szCs w:val="26"/>
          <w:u w:val="none"/>
          <w:bdr w:val="none" w:color="auto" w:sz="0" w:space="0"/>
        </w:rPr>
        <w:t>家庭主要成员栏：</w:t>
      </w:r>
      <w:r>
        <w:rPr>
          <w:rFonts w:hint="default" w:ascii="仿宋_GB2312" w:hAnsi="微软雅黑" w:eastAsia="仿宋_GB2312" w:cs="仿宋_GB2312"/>
          <w:b w:val="0"/>
          <w:color w:val="3D3D3D"/>
          <w:sz w:val="26"/>
          <w:szCs w:val="26"/>
          <w:u w:val="none"/>
          <w:bdr w:val="none" w:color="auto" w:sz="0" w:space="0"/>
        </w:rPr>
        <w:t>主要填写祖父母、父母、配偶、子女、外祖父母姓名、性别、政治面貌、工作单位及职务。</w:t>
      </w:r>
    </w:p>
    <w:p>
      <w:pPr>
        <w:pStyle w:val="2"/>
        <w:keepNext w:val="0"/>
        <w:keepLines w:val="0"/>
        <w:widowControl/>
        <w:suppressLineNumbers w:val="0"/>
        <w:spacing w:line="463" w:lineRule="atLeast"/>
        <w:ind w:left="0" w:firstLine="538"/>
        <w:rPr>
          <w:sz w:val="17"/>
          <w:szCs w:val="17"/>
        </w:rPr>
      </w:pPr>
      <w:r>
        <w:rPr>
          <w:rFonts w:hint="eastAsia" w:ascii="黑体" w:hAnsi="宋体" w:eastAsia="黑体" w:cs="黑体"/>
          <w:b w:val="0"/>
          <w:color w:val="3D3D3D"/>
          <w:sz w:val="26"/>
          <w:szCs w:val="26"/>
          <w:u w:val="none"/>
          <w:bdr w:val="none" w:color="auto" w:sz="0" w:space="0"/>
        </w:rPr>
        <w:t>7.已经签订就业协议书的应届毕业生，报考时应注意什么？</w:t>
      </w:r>
    </w:p>
    <w:p>
      <w:pPr>
        <w:pStyle w:val="2"/>
        <w:keepNext w:val="0"/>
        <w:keepLines w:val="0"/>
        <w:widowControl/>
        <w:suppressLineNumbers w:val="0"/>
        <w:spacing w:line="463" w:lineRule="atLeast"/>
        <w:ind w:left="0" w:firstLine="538"/>
        <w:rPr>
          <w:sz w:val="17"/>
          <w:szCs w:val="17"/>
        </w:rPr>
      </w:pPr>
      <w:r>
        <w:rPr>
          <w:rFonts w:hint="default" w:ascii="仿宋_GB2312" w:hAnsi="微软雅黑" w:eastAsia="仿宋_GB2312" w:cs="仿宋_GB2312"/>
          <w:b w:val="0"/>
          <w:color w:val="3D3D3D"/>
          <w:sz w:val="26"/>
          <w:szCs w:val="26"/>
          <w:u w:val="none"/>
          <w:bdr w:val="none" w:color="auto" w:sz="0" w:space="0"/>
        </w:rPr>
        <w:t>已经签订就业协议书的应届毕业生，在填写报名信息时，应在“现工作单位”栏填写签约单位名称。在现场资格审查时，还需要签约单位出具单位同意报考证明（采用《简章》附件6样式）或解约函。</w:t>
      </w:r>
    </w:p>
    <w:p>
      <w:pPr>
        <w:pStyle w:val="2"/>
        <w:keepNext w:val="0"/>
        <w:keepLines w:val="0"/>
        <w:widowControl/>
        <w:suppressLineNumbers w:val="0"/>
        <w:spacing w:line="463" w:lineRule="atLeast"/>
        <w:ind w:left="0" w:firstLine="538"/>
        <w:rPr>
          <w:sz w:val="17"/>
          <w:szCs w:val="17"/>
        </w:rPr>
      </w:pPr>
      <w:r>
        <w:rPr>
          <w:rFonts w:hint="eastAsia" w:ascii="黑体" w:hAnsi="宋体" w:eastAsia="黑体" w:cs="黑体"/>
          <w:b w:val="0"/>
          <w:color w:val="3D3D3D"/>
          <w:sz w:val="26"/>
          <w:szCs w:val="26"/>
          <w:u w:val="none"/>
          <w:bdr w:val="none" w:color="auto" w:sz="0" w:space="0"/>
        </w:rPr>
        <w:t>8.现场资格审查是否必须本人到场？</w:t>
      </w:r>
    </w:p>
    <w:p>
      <w:pPr>
        <w:pStyle w:val="2"/>
        <w:keepNext w:val="0"/>
        <w:keepLines w:val="0"/>
        <w:widowControl/>
        <w:suppressLineNumbers w:val="0"/>
        <w:spacing w:line="463" w:lineRule="atLeast"/>
        <w:ind w:left="0" w:firstLine="538"/>
        <w:rPr>
          <w:sz w:val="17"/>
          <w:szCs w:val="17"/>
        </w:rPr>
      </w:pPr>
      <w:r>
        <w:rPr>
          <w:rFonts w:hint="default" w:ascii="仿宋_GB2312" w:hAnsi="微软雅黑" w:eastAsia="仿宋_GB2312" w:cs="仿宋_GB2312"/>
          <w:b w:val="0"/>
          <w:color w:val="3D3D3D"/>
          <w:sz w:val="26"/>
          <w:szCs w:val="26"/>
          <w:u w:val="none"/>
          <w:bdr w:val="none" w:color="auto" w:sz="0" w:space="0"/>
        </w:rPr>
        <w:t>现场资格审查</w:t>
      </w:r>
      <w:r>
        <w:rPr>
          <w:rStyle w:val="5"/>
          <w:rFonts w:hint="default" w:ascii="仿宋_GB2312" w:hAnsi="微软雅黑" w:eastAsia="仿宋_GB2312" w:cs="仿宋_GB2312"/>
          <w:b/>
          <w:color w:val="3D3D3D"/>
          <w:sz w:val="26"/>
          <w:szCs w:val="26"/>
          <w:u w:val="none"/>
          <w:bdr w:val="none" w:color="auto" w:sz="0" w:space="0"/>
        </w:rPr>
        <w:t>必须本人在指定时间内亲自到场</w:t>
      </w:r>
      <w:r>
        <w:rPr>
          <w:rFonts w:hint="default" w:ascii="仿宋_GB2312" w:hAnsi="微软雅黑" w:eastAsia="仿宋_GB2312" w:cs="仿宋_GB2312"/>
          <w:b w:val="0"/>
          <w:color w:val="3D3D3D"/>
          <w:sz w:val="26"/>
          <w:szCs w:val="26"/>
          <w:u w:val="none"/>
          <w:bdr w:val="none" w:color="auto" w:sz="0" w:space="0"/>
        </w:rPr>
        <w:t>，</w:t>
      </w:r>
      <w:r>
        <w:rPr>
          <w:rStyle w:val="5"/>
          <w:rFonts w:hint="default" w:ascii="仿宋_GB2312" w:hAnsi="微软雅黑" w:eastAsia="仿宋_GB2312" w:cs="仿宋_GB2312"/>
          <w:b/>
          <w:color w:val="3D3D3D"/>
          <w:sz w:val="26"/>
          <w:szCs w:val="26"/>
          <w:u w:val="none"/>
          <w:bdr w:val="none" w:color="auto" w:sz="0" w:space="0"/>
        </w:rPr>
        <w:t>不允许委托他人替代</w:t>
      </w:r>
      <w:r>
        <w:rPr>
          <w:rFonts w:hint="default" w:ascii="仿宋_GB2312" w:hAnsi="微软雅黑" w:eastAsia="仿宋_GB2312" w:cs="仿宋_GB2312"/>
          <w:b w:val="0"/>
          <w:color w:val="3D3D3D"/>
          <w:sz w:val="26"/>
          <w:szCs w:val="26"/>
          <w:u w:val="none"/>
          <w:bdr w:val="none" w:color="auto" w:sz="0" w:space="0"/>
        </w:rPr>
        <w:t>。</w:t>
      </w:r>
    </w:p>
    <w:p>
      <w:pPr>
        <w:pStyle w:val="2"/>
        <w:keepNext w:val="0"/>
        <w:keepLines w:val="0"/>
        <w:widowControl/>
        <w:suppressLineNumbers w:val="0"/>
        <w:spacing w:line="463" w:lineRule="atLeast"/>
        <w:ind w:left="0" w:firstLine="538"/>
        <w:rPr>
          <w:sz w:val="17"/>
          <w:szCs w:val="17"/>
        </w:rPr>
      </w:pPr>
      <w:r>
        <w:rPr>
          <w:rFonts w:hint="eastAsia" w:ascii="黑体" w:hAnsi="宋体" w:eastAsia="黑体" w:cs="黑体"/>
          <w:b w:val="0"/>
          <w:color w:val="3D3D3D"/>
          <w:sz w:val="26"/>
          <w:szCs w:val="26"/>
          <w:u w:val="none"/>
          <w:bdr w:val="none" w:color="auto" w:sz="0" w:space="0"/>
        </w:rPr>
        <w:t>9.现场资格审查需要携带什么材料？</w:t>
      </w:r>
    </w:p>
    <w:p>
      <w:pPr>
        <w:pStyle w:val="2"/>
        <w:keepNext w:val="0"/>
        <w:keepLines w:val="0"/>
        <w:widowControl/>
        <w:suppressLineNumbers w:val="0"/>
        <w:spacing w:line="438" w:lineRule="atLeast"/>
        <w:ind w:left="0" w:firstLine="538"/>
        <w:rPr>
          <w:sz w:val="17"/>
          <w:szCs w:val="17"/>
        </w:rPr>
      </w:pPr>
      <w:r>
        <w:rPr>
          <w:rFonts w:hint="default" w:ascii="仿宋_GB2312" w:hAnsi="微软雅黑" w:eastAsia="仿宋_GB2312" w:cs="仿宋_GB2312"/>
          <w:b w:val="0"/>
          <w:color w:val="3D3D3D"/>
          <w:sz w:val="26"/>
          <w:szCs w:val="26"/>
          <w:u w:val="none"/>
          <w:bdr w:val="none" w:color="auto" w:sz="0" w:space="0"/>
        </w:rPr>
        <w:t>应聘人员需要提交填写完整的《2020年烟台市部分区市事业单位公开招聘急需紧缺人才报名登记表》、初试准考证（组织初试时）、亲笔签名的《应聘人员诚信承诺书》、1寸近期同底版正面免冠照片2张，以及相关证明材料（均要求提供原件和复印件），相关证明材料包括：</w:t>
      </w:r>
    </w:p>
    <w:p>
      <w:pPr>
        <w:pStyle w:val="2"/>
        <w:keepNext w:val="0"/>
        <w:keepLines w:val="0"/>
        <w:widowControl/>
        <w:suppressLineNumbers w:val="0"/>
        <w:spacing w:line="463" w:lineRule="atLeast"/>
        <w:ind w:left="0" w:firstLine="538"/>
        <w:rPr>
          <w:sz w:val="17"/>
          <w:szCs w:val="17"/>
        </w:rPr>
      </w:pPr>
      <w:r>
        <w:rPr>
          <w:rStyle w:val="5"/>
          <w:rFonts w:hint="default" w:ascii="仿宋_GB2312" w:hAnsi="微软雅黑" w:eastAsia="仿宋_GB2312" w:cs="仿宋_GB2312"/>
          <w:b/>
          <w:color w:val="3D3D3D"/>
          <w:sz w:val="26"/>
          <w:szCs w:val="26"/>
          <w:u w:val="none"/>
          <w:bdr w:val="none" w:color="auto" w:sz="0" w:space="0"/>
        </w:rPr>
        <w:t>应届毕业生</w:t>
      </w:r>
      <w:r>
        <w:rPr>
          <w:rFonts w:hint="default" w:ascii="仿宋_GB2312" w:hAnsi="微软雅黑" w:eastAsia="仿宋_GB2312" w:cs="仿宋_GB2312"/>
          <w:b w:val="0"/>
          <w:color w:val="3D3D3D"/>
          <w:sz w:val="26"/>
          <w:szCs w:val="26"/>
          <w:u w:val="none"/>
          <w:bdr w:val="none" w:color="auto" w:sz="0" w:space="0"/>
        </w:rPr>
        <w:t>须提交身份证、高等教育各学段学历证书、学位证书、毕业生就业主管机关签发的就业报到证，已经就业或签订就业协议书的还须按附件6式样提供单位同意报考证明信或解约函。</w:t>
      </w:r>
    </w:p>
    <w:p>
      <w:pPr>
        <w:pStyle w:val="2"/>
        <w:keepNext w:val="0"/>
        <w:keepLines w:val="0"/>
        <w:widowControl/>
        <w:suppressLineNumbers w:val="0"/>
        <w:spacing w:line="463" w:lineRule="atLeast"/>
        <w:ind w:left="0" w:firstLine="538"/>
        <w:rPr>
          <w:sz w:val="17"/>
          <w:szCs w:val="17"/>
        </w:rPr>
      </w:pPr>
      <w:r>
        <w:rPr>
          <w:rStyle w:val="5"/>
          <w:rFonts w:hint="default" w:ascii="仿宋_GB2312" w:hAnsi="微软雅黑" w:eastAsia="仿宋_GB2312" w:cs="仿宋_GB2312"/>
          <w:b/>
          <w:color w:val="3D3D3D"/>
          <w:sz w:val="26"/>
          <w:szCs w:val="26"/>
          <w:u w:val="none"/>
          <w:bdr w:val="none" w:color="auto" w:sz="0" w:space="0"/>
        </w:rPr>
        <w:t>2021年毕业的应聘人员</w:t>
      </w:r>
      <w:r>
        <w:rPr>
          <w:rFonts w:hint="default" w:ascii="仿宋_GB2312" w:hAnsi="微软雅黑" w:eastAsia="仿宋_GB2312" w:cs="仿宋_GB2312"/>
          <w:b w:val="0"/>
          <w:color w:val="3D3D3D"/>
          <w:sz w:val="26"/>
          <w:szCs w:val="26"/>
          <w:u w:val="none"/>
          <w:bdr w:val="none" w:color="auto" w:sz="0" w:space="0"/>
        </w:rPr>
        <w:t>须提供身份证、高等教育各学段学历证书、学位证书，没有发放毕业证书和学位证书的可提供相应学段就业推荐表、学校相关部门出具的学历（专业）学位证明或教育部学籍在线验证报告之一，已经就业或签订就业协议书的还须按附件6式样提供单位同意报考证明信或解约函。</w:t>
      </w:r>
    </w:p>
    <w:p>
      <w:pPr>
        <w:pStyle w:val="2"/>
        <w:keepNext w:val="0"/>
        <w:keepLines w:val="0"/>
        <w:widowControl/>
        <w:suppressLineNumbers w:val="0"/>
        <w:spacing w:line="463" w:lineRule="atLeast"/>
        <w:ind w:left="0" w:firstLine="538"/>
        <w:rPr>
          <w:sz w:val="17"/>
          <w:szCs w:val="17"/>
        </w:rPr>
      </w:pPr>
      <w:r>
        <w:rPr>
          <w:rStyle w:val="5"/>
          <w:rFonts w:hint="default" w:ascii="仿宋_GB2312" w:hAnsi="微软雅黑" w:eastAsia="仿宋_GB2312" w:cs="仿宋_GB2312"/>
          <w:b/>
          <w:color w:val="3D3D3D"/>
          <w:sz w:val="26"/>
          <w:szCs w:val="26"/>
          <w:u w:val="none"/>
          <w:bdr w:val="none" w:color="auto" w:sz="0" w:space="0"/>
        </w:rPr>
        <w:t>其他应聘人员</w:t>
      </w:r>
      <w:r>
        <w:rPr>
          <w:rFonts w:hint="default" w:ascii="仿宋_GB2312" w:hAnsi="微软雅黑" w:eastAsia="仿宋_GB2312" w:cs="仿宋_GB2312"/>
          <w:b w:val="0"/>
          <w:color w:val="3D3D3D"/>
          <w:sz w:val="26"/>
          <w:szCs w:val="26"/>
          <w:u w:val="none"/>
          <w:bdr w:val="none" w:color="auto" w:sz="0" w:space="0"/>
        </w:rPr>
        <w:t>须提交身份证、高等教育各学段学历证书、学位证书、毕业生就业主管机关签发的就业报到证、3年派遣期内（指未与用工单位签订劳动合同且未缴纳城镇职工社会保险）未曾落实工作单位的个人书面承诺书。</w:t>
      </w:r>
    </w:p>
    <w:p>
      <w:pPr>
        <w:pStyle w:val="2"/>
        <w:keepNext w:val="0"/>
        <w:keepLines w:val="0"/>
        <w:widowControl/>
        <w:suppressLineNumbers w:val="0"/>
        <w:spacing w:line="463" w:lineRule="atLeast"/>
        <w:ind w:left="0" w:firstLine="538"/>
        <w:rPr>
          <w:sz w:val="17"/>
          <w:szCs w:val="17"/>
        </w:rPr>
      </w:pPr>
      <w:r>
        <w:rPr>
          <w:rStyle w:val="5"/>
          <w:rFonts w:hint="default" w:ascii="仿宋_GB2312" w:hAnsi="微软雅黑" w:eastAsia="仿宋_GB2312" w:cs="仿宋_GB2312"/>
          <w:b/>
          <w:color w:val="3D3D3D"/>
          <w:sz w:val="26"/>
          <w:szCs w:val="26"/>
          <w:u w:val="none"/>
          <w:bdr w:val="none" w:color="auto" w:sz="0" w:space="0"/>
        </w:rPr>
        <w:t>香港和澳门居民中的中国公民</w:t>
      </w:r>
      <w:r>
        <w:rPr>
          <w:rFonts w:hint="default" w:ascii="仿宋_GB2312" w:hAnsi="微软雅黑" w:eastAsia="仿宋_GB2312" w:cs="仿宋_GB2312"/>
          <w:b w:val="0"/>
          <w:color w:val="3D3D3D"/>
          <w:sz w:val="26"/>
          <w:szCs w:val="26"/>
          <w:u w:val="none"/>
          <w:bdr w:val="none" w:color="auto" w:sz="0" w:space="0"/>
        </w:rPr>
        <w:t>应聘的，还需提供《港澳居民来往内地通行证》。</w:t>
      </w:r>
      <w:r>
        <w:rPr>
          <w:rStyle w:val="5"/>
          <w:rFonts w:hint="default" w:ascii="仿宋_GB2312" w:hAnsi="微软雅黑" w:eastAsia="仿宋_GB2312" w:cs="仿宋_GB2312"/>
          <w:b/>
          <w:color w:val="3D3D3D"/>
          <w:sz w:val="26"/>
          <w:szCs w:val="26"/>
          <w:u w:val="none"/>
          <w:bdr w:val="none" w:color="auto" w:sz="0" w:space="0"/>
        </w:rPr>
        <w:t>台湾居民</w:t>
      </w:r>
      <w:r>
        <w:rPr>
          <w:rFonts w:hint="default" w:ascii="仿宋_GB2312" w:hAnsi="微软雅黑" w:eastAsia="仿宋_GB2312" w:cs="仿宋_GB2312"/>
          <w:b w:val="0"/>
          <w:color w:val="3D3D3D"/>
          <w:sz w:val="26"/>
          <w:szCs w:val="26"/>
          <w:u w:val="none"/>
          <w:bdr w:val="none" w:color="auto" w:sz="0" w:space="0"/>
        </w:rPr>
        <w:t>应聘的，还需提供《台湾居民来往大陆通行证》。</w:t>
      </w:r>
    </w:p>
    <w:p>
      <w:pPr>
        <w:pStyle w:val="2"/>
        <w:keepNext w:val="0"/>
        <w:keepLines w:val="0"/>
        <w:widowControl/>
        <w:suppressLineNumbers w:val="0"/>
        <w:spacing w:line="463" w:lineRule="atLeast"/>
        <w:ind w:left="0" w:firstLine="538"/>
        <w:rPr>
          <w:sz w:val="17"/>
          <w:szCs w:val="17"/>
        </w:rPr>
      </w:pPr>
      <w:r>
        <w:rPr>
          <w:rFonts w:hint="eastAsia" w:ascii="黑体" w:hAnsi="宋体" w:eastAsia="黑体" w:cs="黑体"/>
          <w:b w:val="0"/>
          <w:color w:val="3D3D3D"/>
          <w:sz w:val="26"/>
          <w:szCs w:val="26"/>
          <w:u w:val="none"/>
          <w:bdr w:val="none" w:color="auto" w:sz="0" w:space="0"/>
        </w:rPr>
        <w:t>10.现场资格审查时，未能在规定时间内提交齐全指定材料，可否延期补交有关材料？</w:t>
      </w:r>
    </w:p>
    <w:p>
      <w:pPr>
        <w:pStyle w:val="2"/>
        <w:keepNext w:val="0"/>
        <w:keepLines w:val="0"/>
        <w:widowControl/>
        <w:suppressLineNumbers w:val="0"/>
        <w:spacing w:line="463" w:lineRule="atLeast"/>
        <w:ind w:left="0" w:firstLine="538"/>
        <w:rPr>
          <w:sz w:val="17"/>
          <w:szCs w:val="17"/>
        </w:rPr>
      </w:pPr>
      <w:r>
        <w:rPr>
          <w:rFonts w:hint="default" w:ascii="仿宋_GB2312" w:hAnsi="微软雅黑" w:eastAsia="仿宋_GB2312" w:cs="仿宋_GB2312"/>
          <w:b w:val="0"/>
          <w:color w:val="3D3D3D"/>
          <w:sz w:val="26"/>
          <w:szCs w:val="26"/>
          <w:u w:val="none"/>
          <w:bdr w:val="none" w:color="auto" w:sz="0" w:space="0"/>
        </w:rPr>
        <w:t>单位同意报考证明最晚可于统一体检日提交，其他材料不可以延期补交。未在规定时间内提交有关材料、证明的，视为弃权。经审查不具备报考条件的，取消其考试资格。</w:t>
      </w:r>
    </w:p>
    <w:p>
      <w:pPr>
        <w:pStyle w:val="2"/>
        <w:keepNext w:val="0"/>
        <w:keepLines w:val="0"/>
        <w:widowControl/>
        <w:suppressLineNumbers w:val="0"/>
        <w:spacing w:line="463" w:lineRule="atLeast"/>
        <w:ind w:left="0" w:firstLine="538"/>
        <w:rPr>
          <w:sz w:val="17"/>
          <w:szCs w:val="17"/>
        </w:rPr>
      </w:pPr>
      <w:r>
        <w:rPr>
          <w:rFonts w:hint="eastAsia" w:ascii="黑体" w:hAnsi="宋体" w:eastAsia="黑体" w:cs="黑体"/>
          <w:b w:val="0"/>
          <w:color w:val="3D3D3D"/>
          <w:sz w:val="26"/>
          <w:szCs w:val="26"/>
          <w:u w:val="none"/>
          <w:bdr w:val="none" w:color="auto" w:sz="0" w:space="0"/>
        </w:rPr>
        <w:t>11.现场资格审查、考试和体检时，疫情防控注意事项有哪些?</w:t>
      </w:r>
    </w:p>
    <w:p>
      <w:pPr>
        <w:pStyle w:val="2"/>
        <w:keepNext w:val="0"/>
        <w:keepLines w:val="0"/>
        <w:widowControl/>
        <w:suppressLineNumbers w:val="0"/>
        <w:spacing w:line="463" w:lineRule="atLeast"/>
        <w:ind w:left="0" w:firstLine="263"/>
        <w:rPr>
          <w:sz w:val="17"/>
          <w:szCs w:val="17"/>
        </w:rPr>
      </w:pPr>
      <w:r>
        <w:rPr>
          <w:rFonts w:ascii="仿宋" w:hAnsi="仿宋" w:eastAsia="仿宋" w:cs="仿宋"/>
          <w:b w:val="0"/>
          <w:color w:val="3D3D3D"/>
          <w:sz w:val="26"/>
          <w:szCs w:val="26"/>
          <w:u w:val="none"/>
          <w:bdr w:val="none" w:color="auto" w:sz="0" w:space="0"/>
        </w:rPr>
        <w:t>（一）考前2</w:t>
      </w:r>
      <w:r>
        <w:rPr>
          <w:rFonts w:hint="eastAsia" w:ascii="仿宋" w:hAnsi="仿宋" w:eastAsia="仿宋" w:cs="仿宋"/>
          <w:b w:val="0"/>
          <w:color w:val="3D3D3D"/>
          <w:sz w:val="26"/>
          <w:szCs w:val="26"/>
          <w:u w:val="none"/>
          <w:bdr w:val="none" w:color="auto" w:sz="0" w:space="0"/>
        </w:rPr>
        <w:t>8</w:t>
      </w:r>
      <w:r>
        <w:rPr>
          <w:rFonts w:hint="default" w:ascii="仿宋_GB2312" w:hAnsi="微软雅黑" w:eastAsia="仿宋_GB2312" w:cs="仿宋_GB2312"/>
          <w:b w:val="0"/>
          <w:color w:val="3D3D3D"/>
          <w:sz w:val="26"/>
          <w:szCs w:val="26"/>
          <w:u w:val="none"/>
          <w:bdr w:val="none" w:color="auto" w:sz="0" w:space="0"/>
        </w:rPr>
        <w:t>日以来</w:t>
      </w:r>
      <w:r>
        <w:rPr>
          <w:rFonts w:hint="eastAsia" w:ascii="仿宋" w:hAnsi="仿宋" w:eastAsia="仿宋" w:cs="仿宋"/>
          <w:b w:val="0"/>
          <w:color w:val="3D3D3D"/>
          <w:sz w:val="26"/>
          <w:szCs w:val="26"/>
          <w:u w:val="none"/>
          <w:bdr w:val="none" w:color="auto" w:sz="0" w:space="0"/>
        </w:rPr>
        <w:t>应聘人员本</w:t>
      </w:r>
      <w:r>
        <w:rPr>
          <w:rFonts w:hint="default" w:ascii="仿宋_GB2312" w:hAnsi="微软雅黑" w:eastAsia="仿宋_GB2312" w:cs="仿宋_GB2312"/>
          <w:b w:val="0"/>
          <w:color w:val="3D3D3D"/>
          <w:sz w:val="26"/>
          <w:szCs w:val="26"/>
          <w:u w:val="none"/>
          <w:bdr w:val="none" w:color="auto" w:sz="0" w:space="0"/>
        </w:rPr>
        <w:t>人及其共同居住人有国（境）外或中、高风险地区旅居史，或所在地区升级为中、高风险地区，或有发热、乏力、咳嗽、咽痛、打喷嚏、腹泻、呕吐、黄疸、皮疹、结膜充血等疑似症状，</w:t>
      </w:r>
      <w:r>
        <w:rPr>
          <w:rFonts w:hint="eastAsia" w:ascii="仿宋" w:hAnsi="仿宋" w:eastAsia="仿宋" w:cs="仿宋"/>
          <w:b w:val="0"/>
          <w:color w:val="3D3D3D"/>
          <w:sz w:val="26"/>
          <w:szCs w:val="26"/>
          <w:u w:val="none"/>
          <w:bdr w:val="none" w:color="auto" w:sz="0" w:space="0"/>
        </w:rPr>
        <w:t>应聘人员</w:t>
      </w:r>
      <w:r>
        <w:rPr>
          <w:rFonts w:hint="default" w:ascii="仿宋_GB2312" w:hAnsi="微软雅黑" w:eastAsia="仿宋_GB2312" w:cs="仿宋_GB2312"/>
          <w:b w:val="0"/>
          <w:color w:val="3D3D3D"/>
          <w:sz w:val="26"/>
          <w:szCs w:val="26"/>
          <w:u w:val="none"/>
          <w:bdr w:val="none" w:color="auto" w:sz="0" w:space="0"/>
        </w:rPr>
        <w:t>须主动</w:t>
      </w:r>
      <w:r>
        <w:rPr>
          <w:rFonts w:hint="eastAsia" w:ascii="仿宋" w:hAnsi="仿宋" w:eastAsia="仿宋" w:cs="仿宋"/>
          <w:b w:val="0"/>
          <w:color w:val="3D3D3D"/>
          <w:sz w:val="26"/>
          <w:szCs w:val="26"/>
          <w:u w:val="none"/>
          <w:bdr w:val="none" w:color="auto" w:sz="0" w:space="0"/>
        </w:rPr>
        <w:t>向招聘主管机关</w:t>
      </w:r>
      <w:r>
        <w:rPr>
          <w:rFonts w:hint="default" w:ascii="仿宋_GB2312" w:hAnsi="微软雅黑" w:eastAsia="仿宋_GB2312" w:cs="仿宋_GB2312"/>
          <w:b w:val="0"/>
          <w:color w:val="3D3D3D"/>
          <w:sz w:val="26"/>
          <w:szCs w:val="26"/>
          <w:u w:val="none"/>
          <w:bdr w:val="none" w:color="auto" w:sz="0" w:space="0"/>
        </w:rPr>
        <w:t>报告，并尽快自行就诊排查，</w:t>
      </w:r>
      <w:r>
        <w:rPr>
          <w:rFonts w:hint="eastAsia" w:ascii="仿宋" w:hAnsi="仿宋" w:eastAsia="仿宋" w:cs="仿宋"/>
          <w:b w:val="0"/>
          <w:color w:val="3D3D3D"/>
          <w:sz w:val="26"/>
          <w:szCs w:val="26"/>
          <w:u w:val="none"/>
          <w:bdr w:val="none" w:color="auto" w:sz="0" w:space="0"/>
        </w:rPr>
        <w:t>招聘主管机关</w:t>
      </w:r>
      <w:r>
        <w:rPr>
          <w:rFonts w:hint="default" w:ascii="仿宋_GB2312" w:hAnsi="微软雅黑" w:eastAsia="仿宋_GB2312" w:cs="仿宋_GB2312"/>
          <w:b w:val="0"/>
          <w:color w:val="3D3D3D"/>
          <w:sz w:val="26"/>
          <w:szCs w:val="26"/>
          <w:u w:val="none"/>
          <w:bdr w:val="none" w:color="auto" w:sz="0" w:space="0"/>
        </w:rPr>
        <w:t>将根据防疫部门工作要求，综合研判并通知应聘人员是否具备正常参加考试和现场资格审核的条件，如具备参加条件，</w:t>
      </w:r>
      <w:r>
        <w:rPr>
          <w:rFonts w:hint="eastAsia" w:ascii="仿宋" w:hAnsi="仿宋" w:eastAsia="仿宋" w:cs="仿宋"/>
          <w:b w:val="0"/>
          <w:color w:val="3D3D3D"/>
          <w:sz w:val="26"/>
          <w:szCs w:val="26"/>
          <w:u w:val="none"/>
          <w:bdr w:val="none" w:color="auto" w:sz="0" w:space="0"/>
        </w:rPr>
        <w:t>应聘人员</w:t>
      </w:r>
      <w:r>
        <w:rPr>
          <w:rFonts w:hint="default" w:ascii="仿宋_GB2312" w:hAnsi="微软雅黑" w:eastAsia="仿宋_GB2312" w:cs="仿宋_GB2312"/>
          <w:b w:val="0"/>
          <w:color w:val="3D3D3D"/>
          <w:sz w:val="26"/>
          <w:szCs w:val="26"/>
          <w:u w:val="none"/>
          <w:bdr w:val="none" w:color="auto" w:sz="0" w:space="0"/>
        </w:rPr>
        <w:t>来烟时须持7日内有效核酸检测阴性证明。自考前14天起，</w:t>
      </w:r>
      <w:r>
        <w:rPr>
          <w:rFonts w:hint="eastAsia" w:ascii="仿宋" w:hAnsi="仿宋" w:eastAsia="仿宋" w:cs="仿宋"/>
          <w:b w:val="0"/>
          <w:color w:val="3D3D3D"/>
          <w:sz w:val="26"/>
          <w:szCs w:val="26"/>
          <w:u w:val="none"/>
          <w:bdr w:val="none" w:color="auto" w:sz="0" w:space="0"/>
        </w:rPr>
        <w:t>应聘人员每日应自觉进行体温测量、记录及健康状况监测。</w:t>
      </w:r>
    </w:p>
    <w:p>
      <w:pPr>
        <w:pStyle w:val="2"/>
        <w:keepNext w:val="0"/>
        <w:keepLines w:val="0"/>
        <w:widowControl/>
        <w:suppressLineNumbers w:val="0"/>
        <w:spacing w:line="463" w:lineRule="atLeast"/>
        <w:ind w:left="0" w:firstLine="538"/>
        <w:rPr>
          <w:sz w:val="17"/>
          <w:szCs w:val="17"/>
        </w:rPr>
      </w:pPr>
      <w:r>
        <w:rPr>
          <w:rFonts w:hint="default" w:ascii="仿宋_GB2312" w:hAnsi="微软雅黑" w:eastAsia="仿宋_GB2312" w:cs="仿宋_GB2312"/>
          <w:b w:val="0"/>
          <w:color w:val="3D3D3D"/>
          <w:sz w:val="26"/>
          <w:szCs w:val="26"/>
          <w:u w:val="none"/>
          <w:bdr w:val="none" w:color="auto" w:sz="0" w:space="0"/>
        </w:rPr>
        <w:t>（二）</w:t>
      </w:r>
      <w:r>
        <w:rPr>
          <w:rStyle w:val="5"/>
          <w:rFonts w:hint="default" w:ascii="仿宋_GB2312" w:hAnsi="微软雅黑" w:eastAsia="仿宋_GB2312" w:cs="仿宋_GB2312"/>
          <w:b/>
          <w:color w:val="3D3D3D"/>
          <w:sz w:val="26"/>
          <w:szCs w:val="26"/>
          <w:u w:val="none"/>
          <w:bdr w:val="none" w:color="auto" w:sz="0" w:space="0"/>
        </w:rPr>
        <w:t>所有应聘人员参加现场资格审查、考试和体检时应佩戴防护口罩，主动</w:t>
      </w:r>
      <w:r>
        <w:rPr>
          <w:rStyle w:val="5"/>
          <w:rFonts w:hint="eastAsia" w:ascii="仿宋" w:hAnsi="仿宋" w:eastAsia="仿宋" w:cs="仿宋"/>
          <w:b/>
          <w:color w:val="3D3D3D"/>
          <w:sz w:val="26"/>
          <w:szCs w:val="26"/>
          <w:u w:val="none"/>
          <w:bdr w:val="none" w:color="auto" w:sz="0" w:space="0"/>
        </w:rPr>
        <w:t>提交《应聘人员健康管理信息采集表》、</w:t>
      </w:r>
      <w:r>
        <w:rPr>
          <w:rStyle w:val="5"/>
          <w:rFonts w:hint="default" w:ascii="仿宋_GB2312" w:hAnsi="微软雅黑" w:eastAsia="仿宋_GB2312" w:cs="仿宋_GB2312"/>
          <w:b/>
          <w:color w:val="3D3D3D"/>
          <w:sz w:val="26"/>
          <w:szCs w:val="26"/>
          <w:u w:val="none"/>
          <w:bdr w:val="none" w:color="auto" w:sz="0" w:space="0"/>
        </w:rPr>
        <w:t>山东省电子健康通行码（绿码,原则上不允许使用手机截屏或纸质打印健康通行码）</w:t>
      </w:r>
      <w:r>
        <w:rPr>
          <w:rStyle w:val="5"/>
          <w:rFonts w:hint="eastAsia" w:ascii="仿宋" w:hAnsi="仿宋" w:eastAsia="仿宋" w:cs="仿宋"/>
          <w:b/>
          <w:color w:val="3D3D3D"/>
          <w:sz w:val="26"/>
          <w:szCs w:val="26"/>
          <w:u w:val="none"/>
          <w:bdr w:val="none" w:color="auto" w:sz="0" w:space="0"/>
        </w:rPr>
        <w:t>、准考证和身份证，并按要求接受体温测量</w:t>
      </w:r>
      <w:r>
        <w:rPr>
          <w:rFonts w:hint="default" w:ascii="仿宋_GB2312" w:hAnsi="微软雅黑" w:eastAsia="仿宋_GB2312" w:cs="仿宋_GB2312"/>
          <w:b w:val="0"/>
          <w:color w:val="3D3D3D"/>
          <w:sz w:val="26"/>
          <w:szCs w:val="26"/>
          <w:u w:val="none"/>
          <w:bdr w:val="none" w:color="auto" w:sz="0" w:space="0"/>
        </w:rPr>
        <w:t>。无法提供健康证明的，以及经现场专业人员确认有可疑症状（体温37.3℃以上，出现持续干咳、乏力、呼吸困难等症状）的应聘人员，不得进入考点。应聘人员要服从工作人员指挥管理，自觉保持安全距离。现场资格审查、考试和体检过程中，如出现疑似症状，应聘人员应主动报告。结束后，应主动离开，不得聚集。</w:t>
      </w:r>
    </w:p>
    <w:p>
      <w:pPr>
        <w:pStyle w:val="2"/>
        <w:keepNext w:val="0"/>
        <w:keepLines w:val="0"/>
        <w:widowControl/>
        <w:suppressLineNumbers w:val="0"/>
        <w:spacing w:line="463" w:lineRule="atLeast"/>
        <w:ind w:left="0" w:firstLine="538"/>
        <w:rPr>
          <w:sz w:val="17"/>
          <w:szCs w:val="17"/>
        </w:rPr>
      </w:pPr>
      <w:r>
        <w:rPr>
          <w:rFonts w:hint="default" w:ascii="仿宋_GB2312" w:hAnsi="微软雅黑" w:eastAsia="仿宋_GB2312" w:cs="仿宋_GB2312"/>
          <w:b w:val="0"/>
          <w:color w:val="3D3D3D"/>
          <w:sz w:val="26"/>
          <w:szCs w:val="26"/>
          <w:u w:val="none"/>
          <w:bdr w:val="none" w:color="auto" w:sz="0" w:space="0"/>
        </w:rPr>
        <w:t>（三）请广大应聘人员近期注意做好自我健康管理，以免影响考试，应减少跨区域流动，尤其避免到疫情中、高风险地区活动。凡违反我省常态化疫情防控有关规定，隐瞒、虚报旅居史、接触史、健康状况等疫情防控重点信息的，将依法依规追究责任。疫情防控未尽事宜，按照省市有关规定执行。</w:t>
      </w:r>
    </w:p>
    <w:p>
      <w:pPr>
        <w:pStyle w:val="2"/>
        <w:keepNext w:val="0"/>
        <w:keepLines w:val="0"/>
        <w:widowControl/>
        <w:suppressLineNumbers w:val="0"/>
        <w:spacing w:line="463" w:lineRule="atLeast"/>
        <w:ind w:left="0" w:firstLine="538"/>
        <w:rPr>
          <w:sz w:val="17"/>
          <w:szCs w:val="17"/>
        </w:rPr>
      </w:pPr>
      <w:r>
        <w:rPr>
          <w:rFonts w:hint="eastAsia" w:ascii="黑体" w:hAnsi="宋体" w:eastAsia="黑体" w:cs="黑体"/>
          <w:b w:val="0"/>
          <w:color w:val="3D3D3D"/>
          <w:sz w:val="26"/>
          <w:szCs w:val="26"/>
          <w:u w:val="none"/>
          <w:bdr w:val="none" w:color="auto" w:sz="0" w:space="0"/>
        </w:rPr>
        <w:t>12.违纪违规应聘人员如何处理？</w:t>
      </w:r>
    </w:p>
    <w:p>
      <w:pPr>
        <w:pStyle w:val="2"/>
        <w:keepNext w:val="0"/>
        <w:keepLines w:val="0"/>
        <w:widowControl/>
        <w:suppressLineNumbers w:val="0"/>
        <w:spacing w:line="463" w:lineRule="atLeast"/>
        <w:ind w:left="0" w:firstLine="538"/>
        <w:rPr>
          <w:sz w:val="17"/>
          <w:szCs w:val="17"/>
        </w:rPr>
      </w:pPr>
      <w:r>
        <w:rPr>
          <w:rFonts w:hint="default" w:ascii="仿宋_GB2312" w:hAnsi="微软雅黑" w:eastAsia="仿宋_GB2312" w:cs="仿宋_GB2312"/>
          <w:b w:val="0"/>
          <w:color w:val="3D3D3D"/>
          <w:sz w:val="26"/>
          <w:szCs w:val="26"/>
          <w:u w:val="none"/>
          <w:bdr w:val="none" w:color="auto" w:sz="0" w:space="0"/>
        </w:rPr>
        <w:t>应聘人员在应聘过程中存在违纪违规行为的，按照《事业单位公开招聘违纪违规行为处理规定》（人力资源和社会保障部令第35号）规定处理。</w:t>
      </w:r>
    </w:p>
    <w:p>
      <w:pPr>
        <w:pStyle w:val="2"/>
        <w:keepNext w:val="0"/>
        <w:keepLines w:val="0"/>
        <w:widowControl/>
        <w:suppressLineNumbers w:val="0"/>
        <w:spacing w:line="463" w:lineRule="atLeast"/>
        <w:ind w:left="0" w:firstLine="538"/>
        <w:rPr>
          <w:sz w:val="17"/>
          <w:szCs w:val="17"/>
        </w:rPr>
      </w:pPr>
      <w:r>
        <w:rPr>
          <w:rFonts w:hint="eastAsia" w:ascii="黑体" w:hAnsi="宋体" w:eastAsia="黑体" w:cs="黑体"/>
          <w:b w:val="0"/>
          <w:color w:val="3D3D3D"/>
          <w:sz w:val="26"/>
          <w:szCs w:val="26"/>
          <w:u w:val="none"/>
          <w:bdr w:val="none" w:color="auto" w:sz="0" w:space="0"/>
        </w:rPr>
        <w:t>13.本次招聘是否指定辅导用书？</w:t>
      </w:r>
    </w:p>
    <w:p>
      <w:pPr>
        <w:pStyle w:val="2"/>
        <w:keepNext w:val="0"/>
        <w:keepLines w:val="0"/>
        <w:widowControl/>
        <w:suppressLineNumbers w:val="0"/>
        <w:spacing w:line="463" w:lineRule="atLeast"/>
        <w:ind w:left="0" w:firstLine="538"/>
        <w:rPr>
          <w:sz w:val="17"/>
          <w:szCs w:val="17"/>
        </w:rPr>
      </w:pPr>
      <w:r>
        <w:rPr>
          <w:rFonts w:hint="default" w:ascii="仿宋_GB2312" w:hAnsi="微软雅黑" w:eastAsia="仿宋_GB2312" w:cs="仿宋_GB2312"/>
          <w:b w:val="0"/>
          <w:color w:val="3D3D3D"/>
          <w:sz w:val="26"/>
          <w:szCs w:val="26"/>
          <w:u w:val="none"/>
          <w:bdr w:val="none" w:color="auto" w:sz="0" w:space="0"/>
        </w:rPr>
        <w:t>本次招聘不指定考试辅导用书，不授权或委托任何机构举办考试辅导培训班。社会上以任何名义举办的辅导班、辅导网站或出版物、上网卡等，均与招聘主管机关无关。</w:t>
      </w:r>
    </w:p>
    <w:p>
      <w:pPr>
        <w:pStyle w:val="2"/>
        <w:keepNext w:val="0"/>
        <w:keepLines w:val="0"/>
        <w:widowControl/>
        <w:suppressLineNumbers w:val="0"/>
        <w:spacing w:line="463" w:lineRule="atLeast"/>
        <w:ind w:left="0" w:firstLine="538"/>
        <w:rPr>
          <w:sz w:val="17"/>
          <w:szCs w:val="17"/>
        </w:rPr>
      </w:pPr>
      <w:r>
        <w:rPr>
          <w:rFonts w:hint="eastAsia" w:ascii="黑体" w:hAnsi="宋体" w:eastAsia="黑体" w:cs="黑体"/>
          <w:b w:val="0"/>
          <w:color w:val="3D3D3D"/>
          <w:sz w:val="26"/>
          <w:szCs w:val="26"/>
          <w:u w:val="none"/>
          <w:bdr w:val="none" w:color="auto" w:sz="0" w:space="0"/>
        </w:rPr>
        <w:t>14.公开招聘期间有哪些联系方式？</w:t>
      </w:r>
    </w:p>
    <w:p>
      <w:pPr>
        <w:pStyle w:val="2"/>
        <w:keepNext w:val="0"/>
        <w:keepLines w:val="0"/>
        <w:widowControl/>
        <w:suppressLineNumbers w:val="0"/>
        <w:spacing w:line="463" w:lineRule="atLeast"/>
        <w:ind w:left="0" w:firstLine="538"/>
        <w:rPr>
          <w:sz w:val="17"/>
          <w:szCs w:val="17"/>
        </w:rPr>
      </w:pPr>
      <w:r>
        <w:rPr>
          <w:rFonts w:hint="default" w:ascii="仿宋_GB2312" w:hAnsi="微软雅黑" w:eastAsia="仿宋_GB2312" w:cs="仿宋_GB2312"/>
          <w:b w:val="0"/>
          <w:color w:val="3D3D3D"/>
          <w:sz w:val="26"/>
          <w:szCs w:val="26"/>
          <w:u w:val="none"/>
          <w:bdr w:val="none" w:color="auto" w:sz="0" w:space="0"/>
        </w:rPr>
        <w:t>咨询招聘简章有关问题，请联系简章中提供的各区市咨询电话。</w:t>
      </w:r>
    </w:p>
    <w:p>
      <w:pPr>
        <w:pStyle w:val="2"/>
        <w:keepNext w:val="0"/>
        <w:keepLines w:val="0"/>
        <w:widowControl/>
        <w:suppressLineNumbers w:val="0"/>
        <w:spacing w:line="463" w:lineRule="atLeast"/>
        <w:ind w:left="0" w:firstLine="538"/>
        <w:rPr>
          <w:sz w:val="17"/>
          <w:szCs w:val="17"/>
        </w:rPr>
      </w:pPr>
      <w:r>
        <w:rPr>
          <w:rFonts w:hint="eastAsia" w:ascii="黑体" w:hAnsi="宋体" w:eastAsia="黑体" w:cs="黑体"/>
          <w:b w:val="0"/>
          <w:color w:val="3D3D3D"/>
          <w:sz w:val="26"/>
          <w:szCs w:val="26"/>
          <w:u w:val="none"/>
          <w:bdr w:val="none" w:color="auto" w:sz="0" w:space="0"/>
        </w:rPr>
        <w:t>15.应聘人员还需注意哪些问题？</w:t>
      </w:r>
    </w:p>
    <w:p>
      <w:pPr>
        <w:pStyle w:val="2"/>
        <w:keepNext w:val="0"/>
        <w:keepLines w:val="0"/>
        <w:widowControl/>
        <w:suppressLineNumbers w:val="0"/>
        <w:spacing w:line="463" w:lineRule="atLeast"/>
        <w:ind w:left="0" w:firstLine="538"/>
        <w:rPr>
          <w:sz w:val="17"/>
          <w:szCs w:val="17"/>
        </w:rPr>
      </w:pPr>
      <w:r>
        <w:rPr>
          <w:rFonts w:hint="default" w:ascii="仿宋_GB2312" w:hAnsi="微软雅黑" w:eastAsia="仿宋_GB2312" w:cs="仿宋_GB2312"/>
          <w:b w:val="0"/>
          <w:color w:val="3D3D3D"/>
          <w:sz w:val="26"/>
          <w:szCs w:val="26"/>
          <w:u w:val="none"/>
          <w:bdr w:val="none" w:color="auto" w:sz="0" w:space="0"/>
        </w:rPr>
        <w:t>《简章》附件与《简章》具备同等效力，应聘人员均视为同意《简章》及附件的相应规定。应聘人员在报考期间要及时了解招聘网站发布的最新信息，不要因错过重要信息而影响考试聘用。</w:t>
      </w:r>
    </w:p>
    <w:p>
      <w:pPr>
        <w:pStyle w:val="2"/>
        <w:keepNext w:val="0"/>
        <w:keepLines w:val="0"/>
        <w:widowControl/>
        <w:suppressLineNumbers w:val="0"/>
        <w:spacing w:line="413" w:lineRule="atLeast"/>
        <w:jc w:val="center"/>
        <w:rPr>
          <w:sz w:val="17"/>
          <w:szCs w:val="17"/>
        </w:rPr>
      </w:pPr>
      <w:r>
        <w:rPr>
          <w:rStyle w:val="5"/>
          <w:rFonts w:hint="eastAsia" w:ascii="宋体" w:hAnsi="宋体" w:eastAsia="宋体" w:cs="宋体"/>
          <w:b/>
          <w:color w:val="3D3D3D"/>
          <w:sz w:val="36"/>
          <w:szCs w:val="36"/>
          <w:u w:val="none"/>
          <w:bdr w:val="none" w:color="auto" w:sz="0" w:space="0"/>
        </w:rPr>
        <w:t>2020年烟台市部分区市事业单位</w:t>
      </w:r>
    </w:p>
    <w:p>
      <w:pPr>
        <w:pStyle w:val="2"/>
        <w:keepNext w:val="0"/>
        <w:keepLines w:val="0"/>
        <w:widowControl/>
        <w:suppressLineNumbers w:val="0"/>
        <w:spacing w:line="413" w:lineRule="atLeast"/>
        <w:jc w:val="center"/>
        <w:rPr>
          <w:sz w:val="17"/>
          <w:szCs w:val="17"/>
        </w:rPr>
      </w:pPr>
      <w:r>
        <w:rPr>
          <w:rStyle w:val="5"/>
          <w:rFonts w:hint="eastAsia" w:ascii="宋体" w:hAnsi="宋体" w:eastAsia="宋体" w:cs="宋体"/>
          <w:b/>
          <w:color w:val="3D3D3D"/>
          <w:sz w:val="36"/>
          <w:szCs w:val="36"/>
          <w:u w:val="none"/>
          <w:bdr w:val="none" w:color="auto" w:sz="0" w:space="0"/>
        </w:rPr>
        <w:t>公开招聘急需紧缺人才报名登记表</w:t>
      </w:r>
    </w:p>
    <w:tbl>
      <w:tblPr>
        <w:tblW w:w="7814" w:type="dxa"/>
        <w:tblInd w:w="113"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680"/>
        <w:gridCol w:w="430"/>
        <w:gridCol w:w="77"/>
        <w:gridCol w:w="751"/>
        <w:gridCol w:w="817"/>
        <w:gridCol w:w="1176"/>
        <w:gridCol w:w="1961"/>
        <w:gridCol w:w="190"/>
        <w:gridCol w:w="968"/>
        <w:gridCol w:w="1319"/>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538" w:hRule="atLeast"/>
        </w:trPr>
        <w:tc>
          <w:tcPr>
            <w:tcW w:w="2329" w:type="dxa"/>
            <w:gridSpan w:val="4"/>
            <w:tcBorders>
              <w:top w:val="single" w:color="auto" w:sz="4" w:space="0"/>
              <w:left w:val="single" w:color="auto" w:sz="4" w:space="0"/>
              <w:bottom w:val="single" w:color="auto" w:sz="4" w:space="0"/>
              <w:right w:val="single" w:color="auto" w:sz="4" w:space="0"/>
            </w:tcBorders>
            <w:shd w:val="clear"/>
            <w:tcMar>
              <w:top w:w="0" w:type="dxa"/>
              <w:left w:w="88" w:type="dxa"/>
              <w:bottom w:w="0" w:type="dxa"/>
              <w:right w:w="88" w:type="dxa"/>
            </w:tcMar>
            <w:vAlign w:val="center"/>
          </w:tcPr>
          <w:p>
            <w:pPr>
              <w:pStyle w:val="2"/>
              <w:keepNext w:val="0"/>
              <w:keepLines w:val="0"/>
              <w:widowControl/>
              <w:suppressLineNumbers w:val="0"/>
              <w:jc w:val="center"/>
              <w:rPr>
                <w:sz w:val="17"/>
                <w:szCs w:val="17"/>
              </w:rPr>
            </w:pPr>
            <w:r>
              <w:rPr>
                <w:rFonts w:hint="eastAsia" w:ascii="宋体" w:hAnsi="宋体" w:eastAsia="宋体" w:cs="宋体"/>
                <w:b w:val="0"/>
                <w:color w:val="333333"/>
                <w:sz w:val="20"/>
                <w:szCs w:val="20"/>
                <w:bdr w:val="none" w:color="auto" w:sz="0" w:space="0"/>
              </w:rPr>
              <w:t>招聘单位</w:t>
            </w:r>
          </w:p>
        </w:tc>
        <w:tc>
          <w:tcPr>
            <w:tcW w:w="4032" w:type="dxa"/>
            <w:gridSpan w:val="5"/>
            <w:tcBorders>
              <w:top w:val="single" w:color="auto" w:sz="4" w:space="0"/>
              <w:left w:val="nil"/>
              <w:bottom w:val="single" w:color="auto" w:sz="4" w:space="0"/>
              <w:right w:val="single" w:color="auto" w:sz="4" w:space="0"/>
            </w:tcBorders>
            <w:shd w:val="clear"/>
            <w:tcMar>
              <w:top w:w="0" w:type="dxa"/>
              <w:left w:w="88" w:type="dxa"/>
              <w:bottom w:w="0" w:type="dxa"/>
              <w:right w:w="88" w:type="dxa"/>
            </w:tcMar>
            <w:vAlign w:val="center"/>
          </w:tcPr>
          <w:p>
            <w:pPr>
              <w:keepNext w:val="0"/>
              <w:keepLines w:val="0"/>
              <w:widowControl/>
              <w:suppressLineNumbers w:val="0"/>
              <w:jc w:val="left"/>
              <w:rPr>
                <w:rFonts w:hint="eastAsia" w:ascii="微软雅黑" w:hAnsi="微软雅黑" w:eastAsia="微软雅黑" w:cs="微软雅黑"/>
                <w:b w:val="0"/>
                <w:color w:val="333333"/>
              </w:rPr>
            </w:pPr>
          </w:p>
        </w:tc>
        <w:tc>
          <w:tcPr>
            <w:tcW w:w="1453" w:type="dxa"/>
            <w:vMerge w:val="restart"/>
            <w:tcBorders>
              <w:top w:val="single" w:color="auto" w:sz="4" w:space="0"/>
              <w:left w:val="nil"/>
              <w:bottom w:val="single" w:color="auto" w:sz="4" w:space="0"/>
              <w:right w:val="single" w:color="auto" w:sz="4" w:space="0"/>
            </w:tcBorders>
            <w:shd w:val="clear"/>
            <w:tcMar>
              <w:top w:w="0" w:type="dxa"/>
              <w:left w:w="88" w:type="dxa"/>
              <w:bottom w:w="0" w:type="dxa"/>
              <w:right w:w="88" w:type="dxa"/>
            </w:tcMar>
            <w:vAlign w:val="center"/>
          </w:tcPr>
          <w:p>
            <w:pPr>
              <w:pStyle w:val="2"/>
              <w:keepNext w:val="0"/>
              <w:keepLines w:val="0"/>
              <w:widowControl/>
              <w:suppressLineNumbers w:val="0"/>
              <w:jc w:val="center"/>
              <w:rPr>
                <w:sz w:val="17"/>
                <w:szCs w:val="17"/>
              </w:rPr>
            </w:pPr>
            <w:r>
              <w:rPr>
                <w:rFonts w:hint="eastAsia" w:ascii="宋体" w:hAnsi="宋体" w:eastAsia="宋体" w:cs="宋体"/>
                <w:b w:val="0"/>
                <w:color w:val="333333"/>
                <w:sz w:val="17"/>
                <w:szCs w:val="17"/>
                <w:bdr w:val="none" w:color="auto" w:sz="0" w:space="0"/>
              </w:rPr>
              <w:t>（本人近期彩色正面免冠2寸证件照片）</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01" w:hRule="atLeast"/>
        </w:trPr>
        <w:tc>
          <w:tcPr>
            <w:tcW w:w="789" w:type="dxa"/>
            <w:tcBorders>
              <w:top w:val="nil"/>
              <w:left w:val="single" w:color="auto" w:sz="4" w:space="0"/>
              <w:bottom w:val="single" w:color="auto" w:sz="4" w:space="0"/>
              <w:right w:val="single" w:color="auto" w:sz="4" w:space="0"/>
            </w:tcBorders>
            <w:shd w:val="clear"/>
            <w:tcMar>
              <w:top w:w="0" w:type="dxa"/>
              <w:left w:w="88" w:type="dxa"/>
              <w:bottom w:w="0" w:type="dxa"/>
              <w:right w:w="88" w:type="dxa"/>
            </w:tcMar>
            <w:vAlign w:val="center"/>
          </w:tcPr>
          <w:p>
            <w:pPr>
              <w:pStyle w:val="2"/>
              <w:keepNext w:val="0"/>
              <w:keepLines w:val="0"/>
              <w:widowControl/>
              <w:suppressLineNumbers w:val="0"/>
              <w:jc w:val="center"/>
              <w:rPr>
                <w:sz w:val="17"/>
                <w:szCs w:val="17"/>
              </w:rPr>
            </w:pPr>
            <w:r>
              <w:rPr>
                <w:rFonts w:hint="eastAsia" w:ascii="宋体" w:hAnsi="宋体" w:eastAsia="宋体" w:cs="宋体"/>
                <w:b w:val="0"/>
                <w:color w:val="333333"/>
                <w:sz w:val="20"/>
                <w:szCs w:val="20"/>
                <w:bdr w:val="none" w:color="auto" w:sz="0" w:space="0"/>
              </w:rPr>
              <w:t>姓 名</w:t>
            </w:r>
          </w:p>
        </w:tc>
        <w:tc>
          <w:tcPr>
            <w:tcW w:w="1528" w:type="dxa"/>
            <w:gridSpan w:val="3"/>
            <w:tcBorders>
              <w:top w:val="nil"/>
              <w:left w:val="nil"/>
              <w:bottom w:val="single" w:color="auto" w:sz="4" w:space="0"/>
              <w:right w:val="single" w:color="auto" w:sz="4" w:space="0"/>
            </w:tcBorders>
            <w:shd w:val="clear"/>
            <w:tcMar>
              <w:top w:w="0" w:type="dxa"/>
              <w:left w:w="88" w:type="dxa"/>
              <w:bottom w:w="0" w:type="dxa"/>
              <w:right w:w="88" w:type="dxa"/>
            </w:tcMar>
            <w:vAlign w:val="center"/>
          </w:tcPr>
          <w:p>
            <w:pPr>
              <w:keepNext w:val="0"/>
              <w:keepLines w:val="0"/>
              <w:widowControl/>
              <w:suppressLineNumbers w:val="0"/>
              <w:jc w:val="left"/>
              <w:rPr>
                <w:rFonts w:hint="eastAsia" w:ascii="微软雅黑" w:hAnsi="微软雅黑" w:eastAsia="微软雅黑" w:cs="微软雅黑"/>
                <w:b w:val="0"/>
                <w:color w:val="333333"/>
              </w:rPr>
            </w:pPr>
          </w:p>
        </w:tc>
        <w:tc>
          <w:tcPr>
            <w:tcW w:w="826" w:type="dxa"/>
            <w:tcBorders>
              <w:top w:val="nil"/>
              <w:left w:val="nil"/>
              <w:bottom w:val="single" w:color="auto" w:sz="4" w:space="0"/>
              <w:right w:val="single" w:color="auto" w:sz="4" w:space="0"/>
            </w:tcBorders>
            <w:shd w:val="clear"/>
            <w:tcMar>
              <w:top w:w="0" w:type="dxa"/>
              <w:left w:w="88" w:type="dxa"/>
              <w:bottom w:w="0" w:type="dxa"/>
              <w:right w:w="88" w:type="dxa"/>
            </w:tcMar>
            <w:vAlign w:val="center"/>
          </w:tcPr>
          <w:p>
            <w:pPr>
              <w:pStyle w:val="2"/>
              <w:keepNext w:val="0"/>
              <w:keepLines w:val="0"/>
              <w:widowControl/>
              <w:suppressLineNumbers w:val="0"/>
              <w:jc w:val="center"/>
              <w:rPr>
                <w:sz w:val="17"/>
                <w:szCs w:val="17"/>
              </w:rPr>
            </w:pPr>
            <w:r>
              <w:rPr>
                <w:rFonts w:hint="eastAsia" w:ascii="宋体" w:hAnsi="宋体" w:eastAsia="宋体" w:cs="宋体"/>
                <w:b w:val="0"/>
                <w:color w:val="333333"/>
                <w:sz w:val="20"/>
                <w:szCs w:val="20"/>
                <w:bdr w:val="none" w:color="auto" w:sz="0" w:space="0"/>
              </w:rPr>
              <w:t>性别</w:t>
            </w:r>
          </w:p>
        </w:tc>
        <w:tc>
          <w:tcPr>
            <w:tcW w:w="839" w:type="dxa"/>
            <w:tcBorders>
              <w:top w:val="single" w:color="auto" w:sz="4" w:space="0"/>
              <w:left w:val="nil"/>
              <w:bottom w:val="single" w:color="auto" w:sz="4" w:space="0"/>
              <w:right w:val="single" w:color="auto" w:sz="4" w:space="0"/>
            </w:tcBorders>
            <w:shd w:val="clear"/>
            <w:tcMar>
              <w:top w:w="0" w:type="dxa"/>
              <w:left w:w="88" w:type="dxa"/>
              <w:bottom w:w="0" w:type="dxa"/>
              <w:right w:w="88" w:type="dxa"/>
            </w:tcMar>
            <w:vAlign w:val="center"/>
          </w:tcPr>
          <w:p>
            <w:pPr>
              <w:keepNext w:val="0"/>
              <w:keepLines w:val="0"/>
              <w:widowControl/>
              <w:suppressLineNumbers w:val="0"/>
              <w:jc w:val="left"/>
              <w:rPr>
                <w:rFonts w:hint="eastAsia" w:ascii="微软雅黑" w:hAnsi="微软雅黑" w:eastAsia="微软雅黑" w:cs="微软雅黑"/>
                <w:b w:val="0"/>
                <w:color w:val="333333"/>
              </w:rPr>
            </w:pPr>
          </w:p>
        </w:tc>
        <w:tc>
          <w:tcPr>
            <w:tcW w:w="826" w:type="dxa"/>
            <w:tcBorders>
              <w:top w:val="single" w:color="auto" w:sz="4" w:space="0"/>
              <w:left w:val="nil"/>
              <w:bottom w:val="single" w:color="auto" w:sz="4" w:space="0"/>
              <w:right w:val="single" w:color="auto" w:sz="4" w:space="0"/>
            </w:tcBorders>
            <w:shd w:val="clear"/>
            <w:tcMar>
              <w:top w:w="0" w:type="dxa"/>
              <w:left w:w="88" w:type="dxa"/>
              <w:bottom w:w="0" w:type="dxa"/>
              <w:right w:w="88" w:type="dxa"/>
            </w:tcMar>
            <w:vAlign w:val="center"/>
          </w:tcPr>
          <w:p>
            <w:pPr>
              <w:pStyle w:val="2"/>
              <w:keepNext w:val="0"/>
              <w:keepLines w:val="0"/>
              <w:widowControl/>
              <w:suppressLineNumbers w:val="0"/>
              <w:jc w:val="center"/>
              <w:rPr>
                <w:sz w:val="17"/>
                <w:szCs w:val="17"/>
              </w:rPr>
            </w:pPr>
            <w:r>
              <w:rPr>
                <w:rFonts w:hint="eastAsia" w:ascii="宋体" w:hAnsi="宋体" w:eastAsia="宋体" w:cs="宋体"/>
                <w:b w:val="0"/>
                <w:color w:val="333333"/>
                <w:sz w:val="20"/>
                <w:szCs w:val="20"/>
                <w:bdr w:val="none" w:color="auto" w:sz="0" w:space="0"/>
              </w:rPr>
              <w:t>出生     年月</w:t>
            </w:r>
          </w:p>
        </w:tc>
        <w:tc>
          <w:tcPr>
            <w:tcW w:w="1540" w:type="dxa"/>
            <w:gridSpan w:val="2"/>
            <w:tcBorders>
              <w:top w:val="single" w:color="auto" w:sz="4" w:space="0"/>
              <w:left w:val="nil"/>
              <w:bottom w:val="single" w:color="auto" w:sz="4" w:space="0"/>
              <w:right w:val="single" w:color="auto" w:sz="4" w:space="0"/>
            </w:tcBorders>
            <w:shd w:val="clear"/>
            <w:tcMar>
              <w:top w:w="0" w:type="dxa"/>
              <w:left w:w="88" w:type="dxa"/>
              <w:bottom w:w="0" w:type="dxa"/>
              <w:right w:w="88" w:type="dxa"/>
            </w:tcMar>
            <w:vAlign w:val="center"/>
          </w:tcPr>
          <w:p>
            <w:pPr>
              <w:keepNext w:val="0"/>
              <w:keepLines w:val="0"/>
              <w:widowControl/>
              <w:suppressLineNumbers w:val="0"/>
              <w:jc w:val="left"/>
              <w:rPr>
                <w:rFonts w:hint="eastAsia" w:ascii="微软雅黑" w:hAnsi="微软雅黑" w:eastAsia="微软雅黑" w:cs="微软雅黑"/>
                <w:b w:val="0"/>
                <w:color w:val="333333"/>
              </w:rPr>
            </w:pPr>
          </w:p>
        </w:tc>
        <w:tc>
          <w:tcPr>
            <w:tcW w:w="1453" w:type="dxa"/>
            <w:vMerge w:val="continue"/>
            <w:tcBorders>
              <w:top w:val="single" w:color="auto" w:sz="4" w:space="0"/>
              <w:left w:val="nil"/>
              <w:bottom w:val="single" w:color="auto" w:sz="4" w:space="0"/>
              <w:right w:val="single" w:color="auto" w:sz="4" w:space="0"/>
            </w:tcBorders>
            <w:shd w:val="clear"/>
            <w:tcMar>
              <w:top w:w="0" w:type="dxa"/>
              <w:left w:w="88" w:type="dxa"/>
              <w:bottom w:w="0" w:type="dxa"/>
              <w:right w:w="88" w:type="dxa"/>
            </w:tcMar>
            <w:vAlign w:val="center"/>
          </w:tcPr>
          <w:p>
            <w:pPr>
              <w:rPr>
                <w:rFonts w:hint="eastAsia" w:ascii="微软雅黑" w:hAnsi="微软雅黑" w:eastAsia="微软雅黑" w:cs="微软雅黑"/>
                <w:b w:val="0"/>
                <w:color w:val="333333"/>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526" w:hRule="atLeast"/>
        </w:trPr>
        <w:tc>
          <w:tcPr>
            <w:tcW w:w="789" w:type="dxa"/>
            <w:tcBorders>
              <w:top w:val="nil"/>
              <w:left w:val="single" w:color="auto" w:sz="4" w:space="0"/>
              <w:bottom w:val="single" w:color="auto" w:sz="4" w:space="0"/>
              <w:right w:val="single" w:color="auto" w:sz="4" w:space="0"/>
            </w:tcBorders>
            <w:shd w:val="clear"/>
            <w:tcMar>
              <w:top w:w="0" w:type="dxa"/>
              <w:left w:w="88" w:type="dxa"/>
              <w:bottom w:w="0" w:type="dxa"/>
              <w:right w:w="88" w:type="dxa"/>
            </w:tcMar>
            <w:vAlign w:val="center"/>
          </w:tcPr>
          <w:p>
            <w:pPr>
              <w:pStyle w:val="2"/>
              <w:keepNext w:val="0"/>
              <w:keepLines w:val="0"/>
              <w:widowControl/>
              <w:suppressLineNumbers w:val="0"/>
              <w:jc w:val="center"/>
              <w:rPr>
                <w:sz w:val="17"/>
                <w:szCs w:val="17"/>
              </w:rPr>
            </w:pPr>
            <w:r>
              <w:rPr>
                <w:rFonts w:hint="eastAsia" w:ascii="宋体" w:hAnsi="宋体" w:eastAsia="宋体" w:cs="宋体"/>
                <w:b w:val="0"/>
                <w:color w:val="333333"/>
                <w:sz w:val="20"/>
                <w:szCs w:val="20"/>
                <w:bdr w:val="none" w:color="auto" w:sz="0" w:space="0"/>
              </w:rPr>
              <w:t>民 族</w:t>
            </w:r>
          </w:p>
        </w:tc>
        <w:tc>
          <w:tcPr>
            <w:tcW w:w="814" w:type="dxa"/>
            <w:gridSpan w:val="2"/>
            <w:tcBorders>
              <w:top w:val="nil"/>
              <w:left w:val="nil"/>
              <w:bottom w:val="single" w:color="auto" w:sz="4" w:space="0"/>
              <w:right w:val="single" w:color="auto" w:sz="4" w:space="0"/>
            </w:tcBorders>
            <w:shd w:val="clear"/>
            <w:tcMar>
              <w:top w:w="0" w:type="dxa"/>
              <w:left w:w="88" w:type="dxa"/>
              <w:bottom w:w="0" w:type="dxa"/>
              <w:right w:w="88" w:type="dxa"/>
            </w:tcMar>
            <w:vAlign w:val="center"/>
          </w:tcPr>
          <w:p>
            <w:pPr>
              <w:keepNext w:val="0"/>
              <w:keepLines w:val="0"/>
              <w:widowControl/>
              <w:suppressLineNumbers w:val="0"/>
              <w:jc w:val="left"/>
              <w:rPr>
                <w:rFonts w:hint="eastAsia" w:ascii="微软雅黑" w:hAnsi="微软雅黑" w:eastAsia="微软雅黑" w:cs="微软雅黑"/>
                <w:b w:val="0"/>
                <w:color w:val="333333"/>
              </w:rPr>
            </w:pPr>
          </w:p>
        </w:tc>
        <w:tc>
          <w:tcPr>
            <w:tcW w:w="714" w:type="dxa"/>
            <w:tcBorders>
              <w:top w:val="nil"/>
              <w:left w:val="nil"/>
              <w:bottom w:val="single" w:color="auto" w:sz="4" w:space="0"/>
              <w:right w:val="single" w:color="auto" w:sz="4" w:space="0"/>
            </w:tcBorders>
            <w:shd w:val="clear"/>
            <w:tcMar>
              <w:top w:w="0" w:type="dxa"/>
              <w:left w:w="88" w:type="dxa"/>
              <w:bottom w:w="0" w:type="dxa"/>
              <w:right w:w="88" w:type="dxa"/>
            </w:tcMar>
            <w:vAlign w:val="center"/>
          </w:tcPr>
          <w:p>
            <w:pPr>
              <w:pStyle w:val="2"/>
              <w:keepNext w:val="0"/>
              <w:keepLines w:val="0"/>
              <w:widowControl/>
              <w:suppressLineNumbers w:val="0"/>
              <w:jc w:val="center"/>
              <w:rPr>
                <w:sz w:val="17"/>
                <w:szCs w:val="17"/>
              </w:rPr>
            </w:pPr>
            <w:r>
              <w:rPr>
                <w:rFonts w:hint="eastAsia" w:ascii="宋体" w:hAnsi="宋体" w:eastAsia="宋体" w:cs="宋体"/>
                <w:b w:val="0"/>
                <w:color w:val="333333"/>
                <w:sz w:val="20"/>
                <w:szCs w:val="20"/>
                <w:bdr w:val="none" w:color="auto" w:sz="0" w:space="0"/>
              </w:rPr>
              <w:t>政治面貌</w:t>
            </w:r>
          </w:p>
        </w:tc>
        <w:tc>
          <w:tcPr>
            <w:tcW w:w="826" w:type="dxa"/>
            <w:tcBorders>
              <w:top w:val="nil"/>
              <w:left w:val="nil"/>
              <w:bottom w:val="single" w:color="auto" w:sz="4" w:space="0"/>
              <w:right w:val="single" w:color="auto" w:sz="4" w:space="0"/>
            </w:tcBorders>
            <w:shd w:val="clear"/>
            <w:tcMar>
              <w:top w:w="0" w:type="dxa"/>
              <w:left w:w="88" w:type="dxa"/>
              <w:bottom w:w="0" w:type="dxa"/>
              <w:right w:w="88" w:type="dxa"/>
            </w:tcMar>
            <w:vAlign w:val="center"/>
          </w:tcPr>
          <w:p>
            <w:pPr>
              <w:keepNext w:val="0"/>
              <w:keepLines w:val="0"/>
              <w:widowControl/>
              <w:suppressLineNumbers w:val="0"/>
              <w:jc w:val="left"/>
              <w:rPr>
                <w:rFonts w:hint="eastAsia" w:ascii="微软雅黑" w:hAnsi="微软雅黑" w:eastAsia="微软雅黑" w:cs="微软雅黑"/>
                <w:b w:val="0"/>
                <w:color w:val="333333"/>
              </w:rPr>
            </w:pPr>
          </w:p>
        </w:tc>
        <w:tc>
          <w:tcPr>
            <w:tcW w:w="839" w:type="dxa"/>
            <w:tcBorders>
              <w:top w:val="nil"/>
              <w:left w:val="nil"/>
              <w:bottom w:val="single" w:color="auto" w:sz="4" w:space="0"/>
              <w:right w:val="single" w:color="auto" w:sz="4" w:space="0"/>
            </w:tcBorders>
            <w:shd w:val="clear"/>
            <w:tcMar>
              <w:top w:w="0" w:type="dxa"/>
              <w:left w:w="88" w:type="dxa"/>
              <w:bottom w:w="0" w:type="dxa"/>
              <w:right w:w="88" w:type="dxa"/>
            </w:tcMar>
            <w:vAlign w:val="center"/>
          </w:tcPr>
          <w:p>
            <w:pPr>
              <w:pStyle w:val="2"/>
              <w:keepNext w:val="0"/>
              <w:keepLines w:val="0"/>
              <w:widowControl/>
              <w:suppressLineNumbers w:val="0"/>
              <w:jc w:val="center"/>
              <w:rPr>
                <w:sz w:val="17"/>
                <w:szCs w:val="17"/>
              </w:rPr>
            </w:pPr>
            <w:r>
              <w:rPr>
                <w:rFonts w:hint="eastAsia" w:ascii="宋体" w:hAnsi="宋体" w:eastAsia="宋体" w:cs="宋体"/>
                <w:b w:val="0"/>
                <w:color w:val="333333"/>
                <w:sz w:val="20"/>
                <w:szCs w:val="20"/>
                <w:bdr w:val="none" w:color="auto" w:sz="0" w:space="0"/>
              </w:rPr>
              <w:t>身份 证号</w:t>
            </w:r>
          </w:p>
        </w:tc>
        <w:tc>
          <w:tcPr>
            <w:tcW w:w="2367" w:type="dxa"/>
            <w:gridSpan w:val="3"/>
            <w:tcBorders>
              <w:top w:val="nil"/>
              <w:left w:val="nil"/>
              <w:bottom w:val="single" w:color="auto" w:sz="4" w:space="0"/>
              <w:right w:val="single" w:color="auto" w:sz="4" w:space="0"/>
            </w:tcBorders>
            <w:shd w:val="clear"/>
            <w:tcMar>
              <w:top w:w="0" w:type="dxa"/>
              <w:left w:w="88" w:type="dxa"/>
              <w:bottom w:w="0" w:type="dxa"/>
              <w:right w:w="88" w:type="dxa"/>
            </w:tcMar>
            <w:vAlign w:val="center"/>
          </w:tcPr>
          <w:p>
            <w:pPr>
              <w:keepNext w:val="0"/>
              <w:keepLines w:val="0"/>
              <w:widowControl/>
              <w:suppressLineNumbers w:val="0"/>
              <w:jc w:val="left"/>
              <w:rPr>
                <w:rFonts w:hint="eastAsia" w:ascii="微软雅黑" w:hAnsi="微软雅黑" w:eastAsia="微软雅黑" w:cs="微软雅黑"/>
                <w:b w:val="0"/>
                <w:color w:val="333333"/>
              </w:rPr>
            </w:pPr>
          </w:p>
        </w:tc>
        <w:tc>
          <w:tcPr>
            <w:tcW w:w="1453" w:type="dxa"/>
            <w:vMerge w:val="continue"/>
            <w:tcBorders>
              <w:top w:val="single" w:color="auto" w:sz="4" w:space="0"/>
              <w:left w:val="nil"/>
              <w:bottom w:val="single" w:color="auto" w:sz="4" w:space="0"/>
              <w:right w:val="single" w:color="auto" w:sz="4" w:space="0"/>
            </w:tcBorders>
            <w:shd w:val="clear"/>
            <w:tcMar>
              <w:top w:w="0" w:type="dxa"/>
              <w:left w:w="88" w:type="dxa"/>
              <w:bottom w:w="0" w:type="dxa"/>
              <w:right w:w="88" w:type="dxa"/>
            </w:tcMar>
            <w:vAlign w:val="center"/>
          </w:tcPr>
          <w:p>
            <w:pPr>
              <w:rPr>
                <w:rFonts w:hint="eastAsia" w:ascii="微软雅黑" w:hAnsi="微软雅黑" w:eastAsia="微软雅黑" w:cs="微软雅黑"/>
                <w:b w:val="0"/>
                <w:color w:val="333333"/>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13" w:hRule="atLeast"/>
        </w:trPr>
        <w:tc>
          <w:tcPr>
            <w:tcW w:w="789" w:type="dxa"/>
            <w:tcBorders>
              <w:top w:val="nil"/>
              <w:left w:val="single" w:color="auto" w:sz="4" w:space="0"/>
              <w:bottom w:val="single" w:color="auto" w:sz="4" w:space="0"/>
              <w:right w:val="single" w:color="auto" w:sz="4" w:space="0"/>
            </w:tcBorders>
            <w:shd w:val="clear"/>
            <w:tcMar>
              <w:top w:w="0" w:type="dxa"/>
              <w:left w:w="88" w:type="dxa"/>
              <w:bottom w:w="0" w:type="dxa"/>
              <w:right w:w="88" w:type="dxa"/>
            </w:tcMar>
            <w:vAlign w:val="center"/>
          </w:tcPr>
          <w:p>
            <w:pPr>
              <w:pStyle w:val="2"/>
              <w:keepNext w:val="0"/>
              <w:keepLines w:val="0"/>
              <w:widowControl/>
              <w:suppressLineNumbers w:val="0"/>
              <w:jc w:val="center"/>
              <w:rPr>
                <w:sz w:val="17"/>
                <w:szCs w:val="17"/>
              </w:rPr>
            </w:pPr>
            <w:r>
              <w:rPr>
                <w:rFonts w:hint="eastAsia" w:ascii="宋体" w:hAnsi="宋体" w:eastAsia="宋体" w:cs="宋体"/>
                <w:b w:val="0"/>
                <w:color w:val="333333"/>
                <w:sz w:val="20"/>
                <w:szCs w:val="20"/>
                <w:bdr w:val="none" w:color="auto" w:sz="0" w:space="0"/>
              </w:rPr>
              <w:t>学 历</w:t>
            </w:r>
          </w:p>
        </w:tc>
        <w:tc>
          <w:tcPr>
            <w:tcW w:w="814" w:type="dxa"/>
            <w:gridSpan w:val="2"/>
            <w:tcBorders>
              <w:top w:val="nil"/>
              <w:left w:val="nil"/>
              <w:bottom w:val="single" w:color="auto" w:sz="4" w:space="0"/>
              <w:right w:val="single" w:color="auto" w:sz="4" w:space="0"/>
            </w:tcBorders>
            <w:shd w:val="clear"/>
            <w:tcMar>
              <w:top w:w="0" w:type="dxa"/>
              <w:left w:w="88" w:type="dxa"/>
              <w:bottom w:w="0" w:type="dxa"/>
              <w:right w:w="88" w:type="dxa"/>
            </w:tcMar>
            <w:vAlign w:val="center"/>
          </w:tcPr>
          <w:p>
            <w:pPr>
              <w:keepNext w:val="0"/>
              <w:keepLines w:val="0"/>
              <w:widowControl/>
              <w:suppressLineNumbers w:val="0"/>
              <w:jc w:val="left"/>
              <w:rPr>
                <w:rFonts w:hint="eastAsia" w:ascii="微软雅黑" w:hAnsi="微软雅黑" w:eastAsia="微软雅黑" w:cs="微软雅黑"/>
                <w:b w:val="0"/>
                <w:color w:val="333333"/>
              </w:rPr>
            </w:pPr>
          </w:p>
        </w:tc>
        <w:tc>
          <w:tcPr>
            <w:tcW w:w="714" w:type="dxa"/>
            <w:tcBorders>
              <w:top w:val="nil"/>
              <w:left w:val="nil"/>
              <w:bottom w:val="single" w:color="auto" w:sz="4" w:space="0"/>
              <w:right w:val="single" w:color="auto" w:sz="4" w:space="0"/>
            </w:tcBorders>
            <w:shd w:val="clear"/>
            <w:tcMar>
              <w:top w:w="0" w:type="dxa"/>
              <w:left w:w="88" w:type="dxa"/>
              <w:bottom w:w="0" w:type="dxa"/>
              <w:right w:w="88" w:type="dxa"/>
            </w:tcMar>
            <w:vAlign w:val="center"/>
          </w:tcPr>
          <w:p>
            <w:pPr>
              <w:pStyle w:val="2"/>
              <w:keepNext w:val="0"/>
              <w:keepLines w:val="0"/>
              <w:widowControl/>
              <w:suppressLineNumbers w:val="0"/>
              <w:jc w:val="center"/>
              <w:rPr>
                <w:sz w:val="17"/>
                <w:szCs w:val="17"/>
              </w:rPr>
            </w:pPr>
            <w:r>
              <w:rPr>
                <w:rFonts w:hint="eastAsia" w:ascii="宋体" w:hAnsi="宋体" w:eastAsia="宋体" w:cs="宋体"/>
                <w:b w:val="0"/>
                <w:color w:val="333333"/>
                <w:sz w:val="20"/>
                <w:szCs w:val="20"/>
                <w:bdr w:val="none" w:color="auto" w:sz="0" w:space="0"/>
              </w:rPr>
              <w:t>学 位</w:t>
            </w:r>
          </w:p>
        </w:tc>
        <w:tc>
          <w:tcPr>
            <w:tcW w:w="826" w:type="dxa"/>
            <w:tcBorders>
              <w:top w:val="nil"/>
              <w:left w:val="nil"/>
              <w:bottom w:val="single" w:color="auto" w:sz="4" w:space="0"/>
              <w:right w:val="single" w:color="auto" w:sz="4" w:space="0"/>
            </w:tcBorders>
            <w:shd w:val="clear"/>
            <w:tcMar>
              <w:top w:w="0" w:type="dxa"/>
              <w:left w:w="88" w:type="dxa"/>
              <w:bottom w:w="0" w:type="dxa"/>
              <w:right w:w="88" w:type="dxa"/>
            </w:tcMar>
            <w:vAlign w:val="center"/>
          </w:tcPr>
          <w:p>
            <w:pPr>
              <w:keepNext w:val="0"/>
              <w:keepLines w:val="0"/>
              <w:widowControl/>
              <w:suppressLineNumbers w:val="0"/>
              <w:jc w:val="left"/>
              <w:rPr>
                <w:rFonts w:hint="eastAsia" w:ascii="微软雅黑" w:hAnsi="微软雅黑" w:eastAsia="微软雅黑" w:cs="微软雅黑"/>
                <w:b w:val="0"/>
                <w:color w:val="333333"/>
              </w:rPr>
            </w:pPr>
          </w:p>
        </w:tc>
        <w:tc>
          <w:tcPr>
            <w:tcW w:w="839" w:type="dxa"/>
            <w:tcBorders>
              <w:top w:val="nil"/>
              <w:left w:val="nil"/>
              <w:bottom w:val="nil"/>
              <w:right w:val="single" w:color="auto" w:sz="4" w:space="0"/>
            </w:tcBorders>
            <w:shd w:val="clear"/>
            <w:tcMar>
              <w:top w:w="0" w:type="dxa"/>
              <w:left w:w="88" w:type="dxa"/>
              <w:bottom w:w="0" w:type="dxa"/>
              <w:right w:w="88" w:type="dxa"/>
            </w:tcMar>
            <w:vAlign w:val="center"/>
          </w:tcPr>
          <w:p>
            <w:pPr>
              <w:pStyle w:val="2"/>
              <w:keepNext w:val="0"/>
              <w:keepLines w:val="0"/>
              <w:widowControl/>
              <w:suppressLineNumbers w:val="0"/>
              <w:jc w:val="center"/>
              <w:rPr>
                <w:sz w:val="17"/>
                <w:szCs w:val="17"/>
              </w:rPr>
            </w:pPr>
            <w:r>
              <w:rPr>
                <w:rFonts w:hint="eastAsia" w:ascii="宋体" w:hAnsi="宋体" w:eastAsia="宋体" w:cs="宋体"/>
                <w:b w:val="0"/>
                <w:color w:val="333333"/>
                <w:sz w:val="20"/>
                <w:szCs w:val="20"/>
                <w:bdr w:val="none" w:color="auto" w:sz="0" w:space="0"/>
              </w:rPr>
              <w:t>毕业  时间</w:t>
            </w:r>
          </w:p>
        </w:tc>
        <w:tc>
          <w:tcPr>
            <w:tcW w:w="2367" w:type="dxa"/>
            <w:gridSpan w:val="3"/>
            <w:tcBorders>
              <w:top w:val="nil"/>
              <w:left w:val="nil"/>
              <w:bottom w:val="single" w:color="auto" w:sz="4" w:space="0"/>
              <w:right w:val="single" w:color="auto" w:sz="4" w:space="0"/>
            </w:tcBorders>
            <w:shd w:val="clear"/>
            <w:tcMar>
              <w:top w:w="0" w:type="dxa"/>
              <w:left w:w="88" w:type="dxa"/>
              <w:bottom w:w="0" w:type="dxa"/>
              <w:right w:w="88" w:type="dxa"/>
            </w:tcMar>
            <w:vAlign w:val="center"/>
          </w:tcPr>
          <w:p>
            <w:pPr>
              <w:keepNext w:val="0"/>
              <w:keepLines w:val="0"/>
              <w:widowControl/>
              <w:suppressLineNumbers w:val="0"/>
              <w:jc w:val="left"/>
              <w:rPr>
                <w:rFonts w:hint="eastAsia" w:ascii="微软雅黑" w:hAnsi="微软雅黑" w:eastAsia="微软雅黑" w:cs="微软雅黑"/>
                <w:b w:val="0"/>
                <w:color w:val="333333"/>
              </w:rPr>
            </w:pPr>
          </w:p>
        </w:tc>
        <w:tc>
          <w:tcPr>
            <w:tcW w:w="1453" w:type="dxa"/>
            <w:vMerge w:val="continue"/>
            <w:tcBorders>
              <w:top w:val="single" w:color="auto" w:sz="4" w:space="0"/>
              <w:left w:val="nil"/>
              <w:bottom w:val="single" w:color="auto" w:sz="4" w:space="0"/>
              <w:right w:val="single" w:color="auto" w:sz="4" w:space="0"/>
            </w:tcBorders>
            <w:shd w:val="clear"/>
            <w:tcMar>
              <w:top w:w="0" w:type="dxa"/>
              <w:left w:w="88" w:type="dxa"/>
              <w:bottom w:w="0" w:type="dxa"/>
              <w:right w:w="88" w:type="dxa"/>
            </w:tcMar>
            <w:vAlign w:val="center"/>
          </w:tcPr>
          <w:p>
            <w:pPr>
              <w:rPr>
                <w:rFonts w:hint="eastAsia" w:ascii="微软雅黑" w:hAnsi="微软雅黑" w:eastAsia="微软雅黑" w:cs="微软雅黑"/>
                <w:b w:val="0"/>
                <w:color w:val="333333"/>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26" w:hRule="atLeast"/>
        </w:trPr>
        <w:tc>
          <w:tcPr>
            <w:tcW w:w="789" w:type="dxa"/>
            <w:tcBorders>
              <w:top w:val="nil"/>
              <w:left w:val="single" w:color="auto" w:sz="4" w:space="0"/>
              <w:bottom w:val="single" w:color="auto" w:sz="4" w:space="0"/>
              <w:right w:val="single" w:color="auto" w:sz="4" w:space="0"/>
            </w:tcBorders>
            <w:shd w:val="clear"/>
            <w:tcMar>
              <w:top w:w="0" w:type="dxa"/>
              <w:left w:w="88" w:type="dxa"/>
              <w:bottom w:w="0" w:type="dxa"/>
              <w:right w:w="88" w:type="dxa"/>
            </w:tcMar>
            <w:vAlign w:val="center"/>
          </w:tcPr>
          <w:p>
            <w:pPr>
              <w:pStyle w:val="2"/>
              <w:keepNext w:val="0"/>
              <w:keepLines w:val="0"/>
              <w:widowControl/>
              <w:suppressLineNumbers w:val="0"/>
              <w:jc w:val="center"/>
              <w:rPr>
                <w:sz w:val="17"/>
                <w:szCs w:val="17"/>
              </w:rPr>
            </w:pPr>
            <w:r>
              <w:rPr>
                <w:rFonts w:hint="eastAsia" w:ascii="宋体" w:hAnsi="宋体" w:eastAsia="宋体" w:cs="宋体"/>
                <w:b w:val="0"/>
                <w:color w:val="333333"/>
                <w:sz w:val="20"/>
                <w:szCs w:val="20"/>
                <w:bdr w:val="none" w:color="auto" w:sz="0" w:space="0"/>
              </w:rPr>
              <w:t>本科毕业 院校</w:t>
            </w:r>
          </w:p>
        </w:tc>
        <w:tc>
          <w:tcPr>
            <w:tcW w:w="2354" w:type="dxa"/>
            <w:gridSpan w:val="4"/>
            <w:tcBorders>
              <w:top w:val="nil"/>
              <w:left w:val="nil"/>
              <w:bottom w:val="single" w:color="auto" w:sz="4" w:space="0"/>
              <w:right w:val="single" w:color="auto" w:sz="4" w:space="0"/>
            </w:tcBorders>
            <w:shd w:val="clear"/>
            <w:tcMar>
              <w:top w:w="0" w:type="dxa"/>
              <w:left w:w="88" w:type="dxa"/>
              <w:bottom w:w="0" w:type="dxa"/>
              <w:right w:w="88" w:type="dxa"/>
            </w:tcMar>
            <w:vAlign w:val="center"/>
          </w:tcPr>
          <w:p>
            <w:pPr>
              <w:keepNext w:val="0"/>
              <w:keepLines w:val="0"/>
              <w:widowControl/>
              <w:suppressLineNumbers w:val="0"/>
              <w:jc w:val="left"/>
              <w:rPr>
                <w:rFonts w:hint="eastAsia" w:ascii="微软雅黑" w:hAnsi="微软雅黑" w:eastAsia="微软雅黑" w:cs="微软雅黑"/>
                <w:b w:val="0"/>
                <w:color w:val="333333"/>
              </w:rPr>
            </w:pPr>
          </w:p>
        </w:tc>
        <w:tc>
          <w:tcPr>
            <w:tcW w:w="839" w:type="dxa"/>
            <w:tcBorders>
              <w:top w:val="nil"/>
              <w:left w:val="nil"/>
              <w:bottom w:val="single" w:color="auto" w:sz="4" w:space="0"/>
              <w:right w:val="single" w:color="auto" w:sz="4" w:space="0"/>
            </w:tcBorders>
            <w:shd w:val="clear"/>
            <w:tcMar>
              <w:top w:w="0" w:type="dxa"/>
              <w:left w:w="88" w:type="dxa"/>
              <w:bottom w:w="0" w:type="dxa"/>
              <w:right w:w="88" w:type="dxa"/>
            </w:tcMar>
            <w:vAlign w:val="center"/>
          </w:tcPr>
          <w:p>
            <w:pPr>
              <w:pStyle w:val="2"/>
              <w:keepNext w:val="0"/>
              <w:keepLines w:val="0"/>
              <w:widowControl/>
              <w:suppressLineNumbers w:val="0"/>
              <w:jc w:val="center"/>
              <w:rPr>
                <w:sz w:val="17"/>
                <w:szCs w:val="17"/>
              </w:rPr>
            </w:pPr>
            <w:r>
              <w:rPr>
                <w:rFonts w:hint="eastAsia" w:ascii="宋体" w:hAnsi="宋体" w:eastAsia="宋体" w:cs="宋体"/>
                <w:b w:val="0"/>
                <w:color w:val="333333"/>
                <w:sz w:val="20"/>
                <w:szCs w:val="20"/>
                <w:bdr w:val="none" w:color="auto" w:sz="0" w:space="0"/>
              </w:rPr>
              <w:t>所学</w:t>
            </w:r>
          </w:p>
          <w:p>
            <w:pPr>
              <w:pStyle w:val="2"/>
              <w:keepNext w:val="0"/>
              <w:keepLines w:val="0"/>
              <w:widowControl/>
              <w:suppressLineNumbers w:val="0"/>
              <w:jc w:val="center"/>
              <w:rPr>
                <w:sz w:val="17"/>
                <w:szCs w:val="17"/>
              </w:rPr>
            </w:pPr>
            <w:r>
              <w:rPr>
                <w:rFonts w:hint="eastAsia" w:ascii="宋体" w:hAnsi="宋体" w:eastAsia="宋体" w:cs="宋体"/>
                <w:b w:val="0"/>
                <w:color w:val="333333"/>
                <w:sz w:val="20"/>
                <w:szCs w:val="20"/>
                <w:bdr w:val="none" w:color="auto" w:sz="0" w:space="0"/>
              </w:rPr>
              <w:t>专业</w:t>
            </w:r>
          </w:p>
        </w:tc>
        <w:tc>
          <w:tcPr>
            <w:tcW w:w="2367" w:type="dxa"/>
            <w:gridSpan w:val="3"/>
            <w:tcBorders>
              <w:top w:val="nil"/>
              <w:left w:val="nil"/>
              <w:bottom w:val="single" w:color="auto" w:sz="4" w:space="0"/>
              <w:right w:val="single" w:color="auto" w:sz="4" w:space="0"/>
            </w:tcBorders>
            <w:shd w:val="clear"/>
            <w:tcMar>
              <w:top w:w="0" w:type="dxa"/>
              <w:left w:w="88" w:type="dxa"/>
              <w:bottom w:w="0" w:type="dxa"/>
              <w:right w:w="88" w:type="dxa"/>
            </w:tcMar>
            <w:vAlign w:val="center"/>
          </w:tcPr>
          <w:p>
            <w:pPr>
              <w:keepNext w:val="0"/>
              <w:keepLines w:val="0"/>
              <w:widowControl/>
              <w:suppressLineNumbers w:val="0"/>
              <w:jc w:val="left"/>
              <w:rPr>
                <w:rFonts w:hint="eastAsia" w:ascii="微软雅黑" w:hAnsi="微软雅黑" w:eastAsia="微软雅黑" w:cs="微软雅黑"/>
                <w:b w:val="0"/>
                <w:color w:val="333333"/>
              </w:rPr>
            </w:pPr>
          </w:p>
        </w:tc>
        <w:tc>
          <w:tcPr>
            <w:tcW w:w="1453" w:type="dxa"/>
            <w:vMerge w:val="continue"/>
            <w:tcBorders>
              <w:top w:val="single" w:color="auto" w:sz="4" w:space="0"/>
              <w:left w:val="nil"/>
              <w:bottom w:val="single" w:color="auto" w:sz="4" w:space="0"/>
              <w:right w:val="single" w:color="auto" w:sz="4" w:space="0"/>
            </w:tcBorders>
            <w:shd w:val="clear"/>
            <w:tcMar>
              <w:top w:w="0" w:type="dxa"/>
              <w:left w:w="88" w:type="dxa"/>
              <w:bottom w:w="0" w:type="dxa"/>
              <w:right w:w="88" w:type="dxa"/>
            </w:tcMar>
            <w:vAlign w:val="center"/>
          </w:tcPr>
          <w:p>
            <w:pPr>
              <w:rPr>
                <w:rFonts w:hint="eastAsia" w:ascii="微软雅黑" w:hAnsi="微软雅黑" w:eastAsia="微软雅黑" w:cs="微软雅黑"/>
                <w:b w:val="0"/>
                <w:color w:val="333333"/>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851" w:hRule="atLeast"/>
        </w:trPr>
        <w:tc>
          <w:tcPr>
            <w:tcW w:w="789" w:type="dxa"/>
            <w:tcBorders>
              <w:top w:val="nil"/>
              <w:left w:val="single" w:color="auto" w:sz="4" w:space="0"/>
              <w:bottom w:val="single" w:color="auto" w:sz="4" w:space="0"/>
              <w:right w:val="single" w:color="auto" w:sz="4" w:space="0"/>
            </w:tcBorders>
            <w:shd w:val="clear"/>
            <w:tcMar>
              <w:top w:w="0" w:type="dxa"/>
              <w:left w:w="88" w:type="dxa"/>
              <w:bottom w:w="0" w:type="dxa"/>
              <w:right w:w="88" w:type="dxa"/>
            </w:tcMar>
            <w:vAlign w:val="center"/>
          </w:tcPr>
          <w:p>
            <w:pPr>
              <w:pStyle w:val="2"/>
              <w:keepNext w:val="0"/>
              <w:keepLines w:val="0"/>
              <w:widowControl/>
              <w:suppressLineNumbers w:val="0"/>
              <w:jc w:val="center"/>
              <w:rPr>
                <w:sz w:val="17"/>
                <w:szCs w:val="17"/>
              </w:rPr>
            </w:pPr>
            <w:r>
              <w:rPr>
                <w:rFonts w:hint="eastAsia" w:ascii="宋体" w:hAnsi="宋体" w:eastAsia="宋体" w:cs="宋体"/>
                <w:b w:val="0"/>
                <w:color w:val="333333"/>
                <w:sz w:val="20"/>
                <w:szCs w:val="20"/>
                <w:bdr w:val="none" w:color="auto" w:sz="0" w:space="0"/>
              </w:rPr>
              <w:t>研究生毕业院校</w:t>
            </w:r>
          </w:p>
        </w:tc>
        <w:tc>
          <w:tcPr>
            <w:tcW w:w="2354" w:type="dxa"/>
            <w:gridSpan w:val="4"/>
            <w:tcBorders>
              <w:top w:val="nil"/>
              <w:left w:val="nil"/>
              <w:bottom w:val="single" w:color="auto" w:sz="4" w:space="0"/>
              <w:right w:val="single" w:color="auto" w:sz="4" w:space="0"/>
            </w:tcBorders>
            <w:shd w:val="clear"/>
            <w:tcMar>
              <w:top w:w="0" w:type="dxa"/>
              <w:left w:w="88" w:type="dxa"/>
              <w:bottom w:w="0" w:type="dxa"/>
              <w:right w:w="88" w:type="dxa"/>
            </w:tcMar>
            <w:vAlign w:val="center"/>
          </w:tcPr>
          <w:p>
            <w:pPr>
              <w:keepNext w:val="0"/>
              <w:keepLines w:val="0"/>
              <w:widowControl/>
              <w:suppressLineNumbers w:val="0"/>
              <w:jc w:val="left"/>
              <w:rPr>
                <w:rFonts w:hint="eastAsia" w:ascii="微软雅黑" w:hAnsi="微软雅黑" w:eastAsia="微软雅黑" w:cs="微软雅黑"/>
                <w:b w:val="0"/>
                <w:color w:val="333333"/>
              </w:rPr>
            </w:pPr>
          </w:p>
        </w:tc>
        <w:tc>
          <w:tcPr>
            <w:tcW w:w="839" w:type="dxa"/>
            <w:tcBorders>
              <w:top w:val="nil"/>
              <w:left w:val="nil"/>
              <w:bottom w:val="single" w:color="auto" w:sz="4" w:space="0"/>
              <w:right w:val="single" w:color="auto" w:sz="4" w:space="0"/>
            </w:tcBorders>
            <w:shd w:val="clear"/>
            <w:tcMar>
              <w:top w:w="0" w:type="dxa"/>
              <w:left w:w="88" w:type="dxa"/>
              <w:bottom w:w="0" w:type="dxa"/>
              <w:right w:w="88" w:type="dxa"/>
            </w:tcMar>
            <w:vAlign w:val="center"/>
          </w:tcPr>
          <w:p>
            <w:pPr>
              <w:pStyle w:val="2"/>
              <w:keepNext w:val="0"/>
              <w:keepLines w:val="0"/>
              <w:widowControl/>
              <w:suppressLineNumbers w:val="0"/>
              <w:jc w:val="center"/>
              <w:rPr>
                <w:sz w:val="17"/>
                <w:szCs w:val="17"/>
              </w:rPr>
            </w:pPr>
            <w:r>
              <w:rPr>
                <w:rFonts w:hint="eastAsia" w:ascii="宋体" w:hAnsi="宋体" w:eastAsia="宋体" w:cs="宋体"/>
                <w:b w:val="0"/>
                <w:color w:val="333333"/>
                <w:sz w:val="20"/>
                <w:szCs w:val="20"/>
                <w:bdr w:val="none" w:color="auto" w:sz="0" w:space="0"/>
              </w:rPr>
              <w:t>所学 专业</w:t>
            </w:r>
          </w:p>
        </w:tc>
        <w:tc>
          <w:tcPr>
            <w:tcW w:w="3819" w:type="dxa"/>
            <w:gridSpan w:val="4"/>
            <w:tcBorders>
              <w:top w:val="nil"/>
              <w:left w:val="nil"/>
              <w:bottom w:val="single" w:color="auto" w:sz="4" w:space="0"/>
              <w:right w:val="single" w:color="auto" w:sz="4" w:space="0"/>
            </w:tcBorders>
            <w:shd w:val="clear"/>
            <w:tcMar>
              <w:top w:w="0" w:type="dxa"/>
              <w:left w:w="88" w:type="dxa"/>
              <w:bottom w:w="0" w:type="dxa"/>
              <w:right w:w="88" w:type="dxa"/>
            </w:tcMar>
            <w:vAlign w:val="center"/>
          </w:tcPr>
          <w:p>
            <w:pPr>
              <w:keepNext w:val="0"/>
              <w:keepLines w:val="0"/>
              <w:widowControl/>
              <w:suppressLineNumbers w:val="0"/>
              <w:jc w:val="left"/>
              <w:rPr>
                <w:rFonts w:hint="eastAsia" w:ascii="微软雅黑" w:hAnsi="微软雅黑" w:eastAsia="微软雅黑" w:cs="微软雅黑"/>
                <w:b w:val="0"/>
                <w:color w:val="333333"/>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63" w:hRule="atLeast"/>
        </w:trPr>
        <w:tc>
          <w:tcPr>
            <w:tcW w:w="3155" w:type="dxa"/>
            <w:gridSpan w:val="5"/>
            <w:tcBorders>
              <w:top w:val="nil"/>
              <w:left w:val="single" w:color="auto" w:sz="4" w:space="0"/>
              <w:bottom w:val="single" w:color="auto" w:sz="4" w:space="0"/>
              <w:right w:val="single" w:color="auto" w:sz="4" w:space="0"/>
            </w:tcBorders>
            <w:shd w:val="clear"/>
            <w:tcMar>
              <w:top w:w="0" w:type="dxa"/>
              <w:left w:w="88" w:type="dxa"/>
              <w:bottom w:w="0" w:type="dxa"/>
              <w:right w:w="88" w:type="dxa"/>
            </w:tcMar>
            <w:vAlign w:val="center"/>
          </w:tcPr>
          <w:p>
            <w:pPr>
              <w:pStyle w:val="2"/>
              <w:keepNext w:val="0"/>
              <w:keepLines w:val="0"/>
              <w:widowControl/>
              <w:suppressLineNumbers w:val="0"/>
              <w:jc w:val="center"/>
              <w:rPr>
                <w:sz w:val="17"/>
                <w:szCs w:val="17"/>
              </w:rPr>
            </w:pPr>
            <w:r>
              <w:rPr>
                <w:rFonts w:hint="eastAsia" w:ascii="宋体" w:hAnsi="宋体" w:eastAsia="宋体" w:cs="宋体"/>
                <w:b w:val="0"/>
                <w:color w:val="333333"/>
                <w:sz w:val="20"/>
                <w:szCs w:val="20"/>
                <w:bdr w:val="none" w:color="auto" w:sz="0" w:space="0"/>
              </w:rPr>
              <w:t>考生户籍</w:t>
            </w:r>
          </w:p>
        </w:tc>
        <w:tc>
          <w:tcPr>
            <w:tcW w:w="4658" w:type="dxa"/>
            <w:gridSpan w:val="5"/>
            <w:tcBorders>
              <w:top w:val="nil"/>
              <w:left w:val="nil"/>
              <w:bottom w:val="single" w:color="auto" w:sz="4" w:space="0"/>
              <w:right w:val="single" w:color="auto" w:sz="4" w:space="0"/>
            </w:tcBorders>
            <w:shd w:val="clear"/>
            <w:tcMar>
              <w:top w:w="0" w:type="dxa"/>
              <w:left w:w="88" w:type="dxa"/>
              <w:bottom w:w="0" w:type="dxa"/>
              <w:right w:w="88" w:type="dxa"/>
            </w:tcMar>
            <w:vAlign w:val="center"/>
          </w:tcPr>
          <w:p>
            <w:pPr>
              <w:keepNext w:val="0"/>
              <w:keepLines w:val="0"/>
              <w:widowControl/>
              <w:suppressLineNumbers w:val="0"/>
              <w:jc w:val="left"/>
              <w:rPr>
                <w:rFonts w:hint="eastAsia" w:ascii="微软雅黑" w:hAnsi="微软雅黑" w:eastAsia="微软雅黑" w:cs="微软雅黑"/>
                <w:b w:val="0"/>
                <w:color w:val="333333"/>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76" w:hRule="atLeast"/>
        </w:trPr>
        <w:tc>
          <w:tcPr>
            <w:tcW w:w="1503" w:type="dxa"/>
            <w:gridSpan w:val="2"/>
            <w:tcBorders>
              <w:top w:val="nil"/>
              <w:left w:val="single" w:color="auto" w:sz="4" w:space="0"/>
              <w:bottom w:val="single" w:color="auto" w:sz="4" w:space="0"/>
              <w:right w:val="single" w:color="auto" w:sz="4" w:space="0"/>
            </w:tcBorders>
            <w:shd w:val="clear"/>
            <w:tcMar>
              <w:top w:w="0" w:type="dxa"/>
              <w:left w:w="88" w:type="dxa"/>
              <w:bottom w:w="0" w:type="dxa"/>
              <w:right w:w="88" w:type="dxa"/>
            </w:tcMar>
            <w:vAlign w:val="center"/>
          </w:tcPr>
          <w:p>
            <w:pPr>
              <w:pStyle w:val="2"/>
              <w:keepNext w:val="0"/>
              <w:keepLines w:val="0"/>
              <w:widowControl/>
              <w:suppressLineNumbers w:val="0"/>
              <w:jc w:val="center"/>
              <w:rPr>
                <w:sz w:val="17"/>
                <w:szCs w:val="17"/>
              </w:rPr>
            </w:pPr>
            <w:r>
              <w:rPr>
                <w:rFonts w:hint="eastAsia" w:ascii="宋体" w:hAnsi="宋体" w:eastAsia="宋体" w:cs="宋体"/>
                <w:b w:val="0"/>
                <w:color w:val="333333"/>
                <w:sz w:val="20"/>
                <w:szCs w:val="20"/>
                <w:bdr w:val="none" w:color="auto" w:sz="0" w:space="0"/>
              </w:rPr>
              <w:t>联系电话    及家庭电话</w:t>
            </w:r>
          </w:p>
        </w:tc>
        <w:tc>
          <w:tcPr>
            <w:tcW w:w="2492" w:type="dxa"/>
            <w:gridSpan w:val="4"/>
            <w:tcBorders>
              <w:top w:val="nil"/>
              <w:left w:val="nil"/>
              <w:bottom w:val="single" w:color="auto" w:sz="4" w:space="0"/>
              <w:right w:val="single" w:color="auto" w:sz="4" w:space="0"/>
            </w:tcBorders>
            <w:shd w:val="clear"/>
            <w:tcMar>
              <w:top w:w="0" w:type="dxa"/>
              <w:left w:w="88" w:type="dxa"/>
              <w:bottom w:w="0" w:type="dxa"/>
              <w:right w:w="88" w:type="dxa"/>
            </w:tcMar>
            <w:vAlign w:val="center"/>
          </w:tcPr>
          <w:p>
            <w:pPr>
              <w:keepNext w:val="0"/>
              <w:keepLines w:val="0"/>
              <w:widowControl/>
              <w:suppressLineNumbers w:val="0"/>
              <w:jc w:val="left"/>
              <w:rPr>
                <w:rFonts w:hint="eastAsia" w:ascii="微软雅黑" w:hAnsi="微软雅黑" w:eastAsia="微软雅黑" w:cs="微软雅黑"/>
                <w:b w:val="0"/>
                <w:color w:val="333333"/>
              </w:rPr>
            </w:pPr>
          </w:p>
        </w:tc>
        <w:tc>
          <w:tcPr>
            <w:tcW w:w="1064" w:type="dxa"/>
            <w:gridSpan w:val="2"/>
            <w:tcBorders>
              <w:top w:val="single" w:color="auto" w:sz="4" w:space="0"/>
              <w:left w:val="nil"/>
              <w:bottom w:val="single" w:color="auto" w:sz="4" w:space="0"/>
              <w:right w:val="single" w:color="auto" w:sz="4" w:space="0"/>
            </w:tcBorders>
            <w:shd w:val="clear"/>
            <w:tcMar>
              <w:top w:w="0" w:type="dxa"/>
              <w:left w:w="88" w:type="dxa"/>
              <w:bottom w:w="0" w:type="dxa"/>
              <w:right w:w="88" w:type="dxa"/>
            </w:tcMar>
            <w:vAlign w:val="center"/>
          </w:tcPr>
          <w:p>
            <w:pPr>
              <w:pStyle w:val="2"/>
              <w:keepNext w:val="0"/>
              <w:keepLines w:val="0"/>
              <w:widowControl/>
              <w:suppressLineNumbers w:val="0"/>
              <w:jc w:val="center"/>
              <w:rPr>
                <w:sz w:val="17"/>
                <w:szCs w:val="17"/>
              </w:rPr>
            </w:pPr>
            <w:r>
              <w:rPr>
                <w:rFonts w:hint="eastAsia" w:ascii="宋体" w:hAnsi="宋体" w:eastAsia="宋体" w:cs="宋体"/>
                <w:b w:val="0"/>
                <w:color w:val="333333"/>
                <w:sz w:val="20"/>
                <w:szCs w:val="20"/>
                <w:bdr w:val="none" w:color="auto" w:sz="0" w:space="0"/>
              </w:rPr>
              <w:t>邮箱</w:t>
            </w:r>
          </w:p>
        </w:tc>
        <w:tc>
          <w:tcPr>
            <w:tcW w:w="2755" w:type="dxa"/>
            <w:gridSpan w:val="2"/>
            <w:tcBorders>
              <w:top w:val="single" w:color="auto" w:sz="4" w:space="0"/>
              <w:left w:val="nil"/>
              <w:bottom w:val="single" w:color="auto" w:sz="4" w:space="0"/>
              <w:right w:val="single" w:color="auto" w:sz="4" w:space="0"/>
            </w:tcBorders>
            <w:shd w:val="clear"/>
            <w:tcMar>
              <w:top w:w="0" w:type="dxa"/>
              <w:left w:w="88" w:type="dxa"/>
              <w:bottom w:w="0" w:type="dxa"/>
              <w:right w:w="88" w:type="dxa"/>
            </w:tcMar>
            <w:vAlign w:val="center"/>
          </w:tcPr>
          <w:p>
            <w:pPr>
              <w:keepNext w:val="0"/>
              <w:keepLines w:val="0"/>
              <w:widowControl/>
              <w:suppressLineNumbers w:val="0"/>
              <w:jc w:val="left"/>
              <w:rPr>
                <w:rFonts w:hint="eastAsia" w:ascii="微软雅黑" w:hAnsi="微软雅黑" w:eastAsia="微软雅黑" w:cs="微软雅黑"/>
                <w:b w:val="0"/>
                <w:color w:val="333333"/>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63" w:hRule="atLeast"/>
        </w:trPr>
        <w:tc>
          <w:tcPr>
            <w:tcW w:w="1503" w:type="dxa"/>
            <w:gridSpan w:val="2"/>
            <w:tcBorders>
              <w:top w:val="nil"/>
              <w:left w:val="single" w:color="auto" w:sz="4" w:space="0"/>
              <w:bottom w:val="single" w:color="auto" w:sz="4" w:space="0"/>
              <w:right w:val="single" w:color="auto" w:sz="4" w:space="0"/>
            </w:tcBorders>
            <w:shd w:val="clear"/>
            <w:tcMar>
              <w:top w:w="0" w:type="dxa"/>
              <w:left w:w="88" w:type="dxa"/>
              <w:bottom w:w="0" w:type="dxa"/>
              <w:right w:w="88" w:type="dxa"/>
            </w:tcMar>
            <w:vAlign w:val="center"/>
          </w:tcPr>
          <w:p>
            <w:pPr>
              <w:pStyle w:val="2"/>
              <w:keepNext w:val="0"/>
              <w:keepLines w:val="0"/>
              <w:widowControl/>
              <w:suppressLineNumbers w:val="0"/>
              <w:jc w:val="center"/>
              <w:rPr>
                <w:sz w:val="17"/>
                <w:szCs w:val="17"/>
              </w:rPr>
            </w:pPr>
            <w:r>
              <w:rPr>
                <w:rFonts w:hint="eastAsia" w:ascii="宋体" w:hAnsi="宋体" w:eastAsia="宋体" w:cs="宋体"/>
                <w:b w:val="0"/>
                <w:color w:val="333333"/>
                <w:sz w:val="20"/>
                <w:szCs w:val="20"/>
                <w:bdr w:val="none" w:color="auto" w:sz="0" w:space="0"/>
              </w:rPr>
              <w:t>现工作单位及职务</w:t>
            </w:r>
          </w:p>
        </w:tc>
        <w:tc>
          <w:tcPr>
            <w:tcW w:w="2492" w:type="dxa"/>
            <w:gridSpan w:val="4"/>
            <w:tcBorders>
              <w:top w:val="nil"/>
              <w:left w:val="nil"/>
              <w:bottom w:val="single" w:color="auto" w:sz="4" w:space="0"/>
              <w:right w:val="single" w:color="auto" w:sz="4" w:space="0"/>
            </w:tcBorders>
            <w:shd w:val="clear"/>
            <w:tcMar>
              <w:top w:w="0" w:type="dxa"/>
              <w:left w:w="88" w:type="dxa"/>
              <w:bottom w:w="0" w:type="dxa"/>
              <w:right w:w="88" w:type="dxa"/>
            </w:tcMar>
            <w:vAlign w:val="center"/>
          </w:tcPr>
          <w:p>
            <w:pPr>
              <w:keepNext w:val="0"/>
              <w:keepLines w:val="0"/>
              <w:widowControl/>
              <w:suppressLineNumbers w:val="0"/>
              <w:jc w:val="left"/>
              <w:rPr>
                <w:rFonts w:hint="eastAsia" w:ascii="微软雅黑" w:hAnsi="微软雅黑" w:eastAsia="微软雅黑" w:cs="微软雅黑"/>
                <w:b w:val="0"/>
                <w:color w:val="333333"/>
              </w:rPr>
            </w:pPr>
          </w:p>
        </w:tc>
        <w:tc>
          <w:tcPr>
            <w:tcW w:w="1064" w:type="dxa"/>
            <w:gridSpan w:val="2"/>
            <w:tcBorders>
              <w:top w:val="nil"/>
              <w:left w:val="nil"/>
              <w:bottom w:val="single" w:color="auto" w:sz="4" w:space="0"/>
              <w:right w:val="single" w:color="auto" w:sz="4" w:space="0"/>
            </w:tcBorders>
            <w:shd w:val="clear"/>
            <w:tcMar>
              <w:top w:w="0" w:type="dxa"/>
              <w:left w:w="88" w:type="dxa"/>
              <w:bottom w:w="0" w:type="dxa"/>
              <w:right w:w="88" w:type="dxa"/>
            </w:tcMar>
            <w:vAlign w:val="center"/>
          </w:tcPr>
          <w:p>
            <w:pPr>
              <w:pStyle w:val="2"/>
              <w:keepNext w:val="0"/>
              <w:keepLines w:val="0"/>
              <w:widowControl/>
              <w:suppressLineNumbers w:val="0"/>
              <w:jc w:val="center"/>
              <w:rPr>
                <w:sz w:val="17"/>
                <w:szCs w:val="17"/>
              </w:rPr>
            </w:pPr>
            <w:r>
              <w:rPr>
                <w:rFonts w:hint="eastAsia" w:ascii="宋体" w:hAnsi="宋体" w:eastAsia="宋体" w:cs="宋体"/>
                <w:b w:val="0"/>
                <w:color w:val="333333"/>
                <w:sz w:val="20"/>
                <w:szCs w:val="20"/>
                <w:bdr w:val="none" w:color="auto" w:sz="0" w:space="0"/>
              </w:rPr>
              <w:t>参加工作时间</w:t>
            </w:r>
          </w:p>
        </w:tc>
        <w:tc>
          <w:tcPr>
            <w:tcW w:w="2755" w:type="dxa"/>
            <w:gridSpan w:val="2"/>
            <w:tcBorders>
              <w:top w:val="nil"/>
              <w:left w:val="nil"/>
              <w:bottom w:val="single" w:color="auto" w:sz="4" w:space="0"/>
              <w:right w:val="single" w:color="auto" w:sz="4" w:space="0"/>
            </w:tcBorders>
            <w:shd w:val="clear"/>
            <w:tcMar>
              <w:top w:w="0" w:type="dxa"/>
              <w:left w:w="88" w:type="dxa"/>
              <w:bottom w:w="0" w:type="dxa"/>
              <w:right w:w="88" w:type="dxa"/>
            </w:tcMar>
            <w:vAlign w:val="center"/>
          </w:tcPr>
          <w:p>
            <w:pPr>
              <w:keepNext w:val="0"/>
              <w:keepLines w:val="0"/>
              <w:widowControl/>
              <w:suppressLineNumbers w:val="0"/>
              <w:jc w:val="left"/>
              <w:rPr>
                <w:rFonts w:hint="eastAsia" w:ascii="微软雅黑" w:hAnsi="微软雅黑" w:eastAsia="微软雅黑" w:cs="微软雅黑"/>
                <w:b w:val="0"/>
                <w:color w:val="333333"/>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052" w:hRule="atLeast"/>
        </w:trPr>
        <w:tc>
          <w:tcPr>
            <w:tcW w:w="1503" w:type="dxa"/>
            <w:gridSpan w:val="2"/>
            <w:tcBorders>
              <w:top w:val="nil"/>
              <w:left w:val="single" w:color="auto" w:sz="4" w:space="0"/>
              <w:bottom w:val="single" w:color="auto" w:sz="4" w:space="0"/>
              <w:right w:val="single" w:color="auto" w:sz="4" w:space="0"/>
            </w:tcBorders>
            <w:shd w:val="clear"/>
            <w:tcMar>
              <w:top w:w="0" w:type="dxa"/>
              <w:left w:w="88" w:type="dxa"/>
              <w:bottom w:w="0" w:type="dxa"/>
              <w:right w:w="88" w:type="dxa"/>
            </w:tcMar>
            <w:vAlign w:val="center"/>
          </w:tcPr>
          <w:p>
            <w:pPr>
              <w:pStyle w:val="2"/>
              <w:keepNext w:val="0"/>
              <w:keepLines w:val="0"/>
              <w:widowControl/>
              <w:suppressLineNumbers w:val="0"/>
              <w:jc w:val="center"/>
              <w:rPr>
                <w:sz w:val="17"/>
                <w:szCs w:val="17"/>
              </w:rPr>
            </w:pPr>
            <w:r>
              <w:rPr>
                <w:rFonts w:hint="eastAsia" w:ascii="宋体" w:hAnsi="宋体" w:eastAsia="宋体" w:cs="宋体"/>
                <w:b w:val="0"/>
                <w:color w:val="333333"/>
                <w:sz w:val="20"/>
                <w:szCs w:val="20"/>
                <w:bdr w:val="none" w:color="auto" w:sz="0" w:space="0"/>
              </w:rPr>
              <w:t>个人简历</w:t>
            </w:r>
          </w:p>
        </w:tc>
        <w:tc>
          <w:tcPr>
            <w:tcW w:w="6311" w:type="dxa"/>
            <w:gridSpan w:val="8"/>
            <w:tcBorders>
              <w:top w:val="nil"/>
              <w:left w:val="nil"/>
              <w:bottom w:val="single" w:color="auto" w:sz="4" w:space="0"/>
              <w:right w:val="single" w:color="auto" w:sz="4" w:space="0"/>
            </w:tcBorders>
            <w:shd w:val="clear"/>
            <w:tcMar>
              <w:top w:w="0" w:type="dxa"/>
              <w:left w:w="88" w:type="dxa"/>
              <w:bottom w:w="0" w:type="dxa"/>
              <w:right w:w="88" w:type="dxa"/>
            </w:tcMar>
            <w:vAlign w:val="center"/>
          </w:tcPr>
          <w:p>
            <w:pPr>
              <w:keepNext w:val="0"/>
              <w:keepLines w:val="0"/>
              <w:widowControl/>
              <w:suppressLineNumbers w:val="0"/>
              <w:jc w:val="left"/>
              <w:rPr>
                <w:rFonts w:hint="eastAsia" w:ascii="微软雅黑" w:hAnsi="微软雅黑" w:eastAsia="微软雅黑" w:cs="微软雅黑"/>
                <w:b w:val="0"/>
                <w:color w:val="333333"/>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540" w:hRule="atLeast"/>
        </w:trPr>
        <w:tc>
          <w:tcPr>
            <w:tcW w:w="1503" w:type="dxa"/>
            <w:gridSpan w:val="2"/>
            <w:tcBorders>
              <w:top w:val="nil"/>
              <w:left w:val="single" w:color="auto" w:sz="4" w:space="0"/>
              <w:bottom w:val="single" w:color="auto" w:sz="4" w:space="0"/>
              <w:right w:val="single" w:color="auto" w:sz="4" w:space="0"/>
            </w:tcBorders>
            <w:shd w:val="clear"/>
            <w:tcMar>
              <w:top w:w="0" w:type="dxa"/>
              <w:left w:w="88" w:type="dxa"/>
              <w:bottom w:w="0" w:type="dxa"/>
              <w:right w:w="88" w:type="dxa"/>
            </w:tcMar>
            <w:vAlign w:val="center"/>
          </w:tcPr>
          <w:p>
            <w:pPr>
              <w:pStyle w:val="2"/>
              <w:keepNext w:val="0"/>
              <w:keepLines w:val="0"/>
              <w:widowControl/>
              <w:suppressLineNumbers w:val="0"/>
              <w:jc w:val="center"/>
              <w:rPr>
                <w:sz w:val="17"/>
                <w:szCs w:val="17"/>
              </w:rPr>
            </w:pPr>
            <w:r>
              <w:rPr>
                <w:rFonts w:hint="eastAsia" w:ascii="宋体" w:hAnsi="宋体" w:eastAsia="宋体" w:cs="宋体"/>
                <w:b w:val="0"/>
                <w:color w:val="333333"/>
                <w:sz w:val="20"/>
                <w:szCs w:val="20"/>
                <w:bdr w:val="none" w:color="auto" w:sz="0" w:space="0"/>
              </w:rPr>
              <w:t>家庭主要成员情况</w:t>
            </w:r>
          </w:p>
        </w:tc>
        <w:tc>
          <w:tcPr>
            <w:tcW w:w="6311" w:type="dxa"/>
            <w:gridSpan w:val="8"/>
            <w:tcBorders>
              <w:top w:val="nil"/>
              <w:left w:val="nil"/>
              <w:bottom w:val="single" w:color="auto" w:sz="4" w:space="0"/>
              <w:right w:val="single" w:color="auto" w:sz="4" w:space="0"/>
            </w:tcBorders>
            <w:shd w:val="clear"/>
            <w:tcMar>
              <w:top w:w="0" w:type="dxa"/>
              <w:left w:w="88" w:type="dxa"/>
              <w:bottom w:w="0" w:type="dxa"/>
              <w:right w:w="88" w:type="dxa"/>
            </w:tcMar>
            <w:vAlign w:val="center"/>
          </w:tcPr>
          <w:p>
            <w:pPr>
              <w:keepNext w:val="0"/>
              <w:keepLines w:val="0"/>
              <w:widowControl/>
              <w:suppressLineNumbers w:val="0"/>
              <w:jc w:val="left"/>
              <w:rPr>
                <w:rFonts w:hint="eastAsia" w:ascii="微软雅黑" w:hAnsi="微软雅黑" w:eastAsia="微软雅黑" w:cs="微软雅黑"/>
                <w:b w:val="0"/>
                <w:color w:val="333333"/>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714" w:hRule="atLeast"/>
        </w:trPr>
        <w:tc>
          <w:tcPr>
            <w:tcW w:w="1503" w:type="dxa"/>
            <w:gridSpan w:val="2"/>
            <w:tcBorders>
              <w:top w:val="nil"/>
              <w:left w:val="single" w:color="auto" w:sz="4" w:space="0"/>
              <w:bottom w:val="single" w:color="auto" w:sz="4" w:space="0"/>
              <w:right w:val="single" w:color="auto" w:sz="4" w:space="0"/>
            </w:tcBorders>
            <w:shd w:val="clear"/>
            <w:tcMar>
              <w:top w:w="0" w:type="dxa"/>
              <w:left w:w="88" w:type="dxa"/>
              <w:bottom w:w="0" w:type="dxa"/>
              <w:right w:w="88" w:type="dxa"/>
            </w:tcMar>
            <w:vAlign w:val="center"/>
          </w:tcPr>
          <w:p>
            <w:pPr>
              <w:pStyle w:val="2"/>
              <w:keepNext w:val="0"/>
              <w:keepLines w:val="0"/>
              <w:widowControl/>
              <w:suppressLineNumbers w:val="0"/>
              <w:jc w:val="center"/>
              <w:rPr>
                <w:sz w:val="17"/>
                <w:szCs w:val="17"/>
              </w:rPr>
            </w:pPr>
            <w:r>
              <w:rPr>
                <w:rFonts w:hint="eastAsia" w:ascii="宋体" w:hAnsi="宋体" w:eastAsia="宋体" w:cs="宋体"/>
                <w:b w:val="0"/>
                <w:color w:val="333333"/>
                <w:sz w:val="20"/>
                <w:szCs w:val="20"/>
                <w:bdr w:val="none" w:color="auto" w:sz="0" w:space="0"/>
              </w:rPr>
              <w:t>有无应回避情形</w:t>
            </w:r>
          </w:p>
        </w:tc>
        <w:tc>
          <w:tcPr>
            <w:tcW w:w="6311" w:type="dxa"/>
            <w:gridSpan w:val="8"/>
            <w:tcBorders>
              <w:top w:val="nil"/>
              <w:left w:val="nil"/>
              <w:bottom w:val="single" w:color="auto" w:sz="4" w:space="0"/>
              <w:right w:val="single" w:color="auto" w:sz="4" w:space="0"/>
            </w:tcBorders>
            <w:shd w:val="clear"/>
            <w:tcMar>
              <w:top w:w="0" w:type="dxa"/>
              <w:left w:w="88" w:type="dxa"/>
              <w:bottom w:w="0" w:type="dxa"/>
              <w:right w:w="88" w:type="dxa"/>
            </w:tcMar>
            <w:vAlign w:val="center"/>
          </w:tcPr>
          <w:p>
            <w:pPr>
              <w:keepNext w:val="0"/>
              <w:keepLines w:val="0"/>
              <w:widowControl/>
              <w:suppressLineNumbers w:val="0"/>
              <w:jc w:val="left"/>
              <w:rPr>
                <w:rFonts w:hint="eastAsia" w:ascii="微软雅黑" w:hAnsi="微软雅黑" w:eastAsia="微软雅黑" w:cs="微软雅黑"/>
                <w:b w:val="0"/>
                <w:color w:val="333333"/>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889" w:hRule="atLeast"/>
        </w:trPr>
        <w:tc>
          <w:tcPr>
            <w:tcW w:w="1503" w:type="dxa"/>
            <w:gridSpan w:val="2"/>
            <w:tcBorders>
              <w:top w:val="nil"/>
              <w:left w:val="single" w:color="auto" w:sz="4" w:space="0"/>
              <w:bottom w:val="single" w:color="auto" w:sz="4" w:space="0"/>
              <w:right w:val="single" w:color="auto" w:sz="4" w:space="0"/>
            </w:tcBorders>
            <w:shd w:val="clear"/>
            <w:tcMar>
              <w:top w:w="0" w:type="dxa"/>
              <w:left w:w="88" w:type="dxa"/>
              <w:bottom w:w="0" w:type="dxa"/>
              <w:right w:w="88" w:type="dxa"/>
            </w:tcMar>
            <w:vAlign w:val="center"/>
          </w:tcPr>
          <w:p>
            <w:pPr>
              <w:pStyle w:val="2"/>
              <w:keepNext w:val="0"/>
              <w:keepLines w:val="0"/>
              <w:widowControl/>
              <w:suppressLineNumbers w:val="0"/>
              <w:jc w:val="center"/>
              <w:rPr>
                <w:sz w:val="17"/>
                <w:szCs w:val="17"/>
              </w:rPr>
            </w:pPr>
            <w:r>
              <w:rPr>
                <w:rFonts w:hint="eastAsia" w:ascii="宋体" w:hAnsi="宋体" w:eastAsia="宋体" w:cs="宋体"/>
                <w:b w:val="0"/>
                <w:color w:val="333333"/>
                <w:sz w:val="20"/>
                <w:szCs w:val="20"/>
                <w:bdr w:val="none" w:color="auto" w:sz="0" w:space="0"/>
              </w:rPr>
              <w:t>面试前资格审查意见（工作人员填写）</w:t>
            </w:r>
          </w:p>
        </w:tc>
        <w:tc>
          <w:tcPr>
            <w:tcW w:w="6311" w:type="dxa"/>
            <w:gridSpan w:val="8"/>
            <w:tcBorders>
              <w:top w:val="nil"/>
              <w:left w:val="nil"/>
              <w:bottom w:val="single" w:color="auto" w:sz="4" w:space="0"/>
              <w:right w:val="single" w:color="auto" w:sz="4" w:space="0"/>
            </w:tcBorders>
            <w:shd w:val="clear"/>
            <w:tcMar>
              <w:top w:w="0" w:type="dxa"/>
              <w:left w:w="88" w:type="dxa"/>
              <w:bottom w:w="0" w:type="dxa"/>
              <w:right w:w="88" w:type="dxa"/>
            </w:tcMar>
            <w:vAlign w:val="center"/>
          </w:tcPr>
          <w:p>
            <w:pPr>
              <w:pStyle w:val="2"/>
              <w:keepNext w:val="0"/>
              <w:keepLines w:val="0"/>
              <w:widowControl/>
              <w:suppressLineNumbers w:val="0"/>
              <w:rPr>
                <w:sz w:val="17"/>
                <w:szCs w:val="17"/>
              </w:rPr>
            </w:pPr>
            <w:r>
              <w:rPr>
                <w:rFonts w:hint="eastAsia" w:ascii="宋体" w:hAnsi="宋体" w:eastAsia="宋体" w:cs="宋体"/>
                <w:b w:val="0"/>
                <w:color w:val="333333"/>
                <w:sz w:val="17"/>
                <w:szCs w:val="17"/>
                <w:bdr w:val="none" w:color="auto" w:sz="0" w:space="0"/>
              </w:rPr>
              <w:t>                                  </w:t>
            </w:r>
            <w:r>
              <w:rPr>
                <w:rFonts w:hint="eastAsia" w:ascii="宋体" w:hAnsi="宋体" w:eastAsia="宋体" w:cs="宋体"/>
                <w:b w:val="0"/>
                <w:color w:val="333333"/>
                <w:sz w:val="20"/>
                <w:szCs w:val="20"/>
                <w:bdr w:val="none" w:color="auto" w:sz="0" w:space="0"/>
              </w:rPr>
              <w:t>审核人：           复核人：</w:t>
            </w:r>
          </w:p>
          <w:p>
            <w:pPr>
              <w:pStyle w:val="2"/>
              <w:keepNext w:val="0"/>
              <w:keepLines w:val="0"/>
              <w:widowControl/>
              <w:suppressLineNumbers w:val="0"/>
              <w:jc w:val="center"/>
              <w:rPr>
                <w:sz w:val="17"/>
                <w:szCs w:val="17"/>
              </w:rPr>
            </w:pPr>
            <w:r>
              <w:rPr>
                <w:rFonts w:hint="eastAsia" w:ascii="宋体" w:hAnsi="宋体" w:eastAsia="宋体" w:cs="宋体"/>
                <w:b w:val="0"/>
                <w:color w:val="333333"/>
                <w:sz w:val="20"/>
                <w:szCs w:val="20"/>
                <w:bdr w:val="none" w:color="auto" w:sz="0" w:space="0"/>
              </w:rPr>
              <w:t>                                   </w:t>
            </w:r>
          </w:p>
          <w:p>
            <w:pPr>
              <w:pStyle w:val="2"/>
              <w:keepNext w:val="0"/>
              <w:keepLines w:val="0"/>
              <w:widowControl/>
              <w:suppressLineNumbers w:val="0"/>
              <w:jc w:val="center"/>
              <w:rPr>
                <w:sz w:val="17"/>
                <w:szCs w:val="17"/>
              </w:rPr>
            </w:pPr>
            <w:r>
              <w:rPr>
                <w:rFonts w:hint="eastAsia" w:ascii="宋体" w:hAnsi="宋体" w:eastAsia="宋体" w:cs="宋体"/>
                <w:b w:val="0"/>
                <w:color w:val="333333"/>
                <w:sz w:val="20"/>
                <w:szCs w:val="20"/>
                <w:bdr w:val="none" w:color="auto" w:sz="0" w:space="0"/>
              </w:rPr>
              <w:t>                                  年   月   日</w:t>
            </w:r>
          </w:p>
        </w:tc>
      </w:tr>
    </w:tbl>
    <w:p>
      <w:pPr>
        <w:pStyle w:val="2"/>
        <w:keepNext w:val="0"/>
        <w:keepLines w:val="0"/>
        <w:widowControl/>
        <w:suppressLineNumbers w:val="0"/>
        <w:spacing w:line="326" w:lineRule="atLeast"/>
        <w:ind w:left="0" w:firstLine="100"/>
        <w:rPr>
          <w:sz w:val="17"/>
          <w:szCs w:val="17"/>
        </w:rPr>
      </w:pPr>
      <w:r>
        <w:rPr>
          <w:rFonts w:hint="eastAsia" w:ascii="宋体" w:hAnsi="宋体" w:eastAsia="宋体" w:cs="宋体"/>
          <w:b w:val="0"/>
          <w:color w:val="3D3D3D"/>
          <w:sz w:val="20"/>
          <w:szCs w:val="20"/>
          <w:u w:val="none"/>
          <w:bdr w:val="none" w:color="auto" w:sz="0" w:space="0"/>
        </w:rPr>
        <w:t>报名序号：                                  填表日期：    年   月   日</w:t>
      </w:r>
    </w:p>
    <w:p>
      <w:pPr>
        <w:pStyle w:val="2"/>
        <w:keepNext w:val="0"/>
        <w:keepLines w:val="0"/>
        <w:widowControl/>
        <w:suppressLineNumbers w:val="0"/>
        <w:spacing w:line="326" w:lineRule="atLeast"/>
        <w:ind w:left="0" w:firstLine="501"/>
        <w:rPr>
          <w:sz w:val="17"/>
          <w:szCs w:val="17"/>
        </w:rPr>
      </w:pPr>
      <w:r>
        <w:rPr>
          <w:rFonts w:hint="eastAsia" w:ascii="宋体" w:hAnsi="宋体" w:eastAsia="宋体" w:cs="宋体"/>
          <w:b w:val="0"/>
          <w:color w:val="FF0000"/>
          <w:sz w:val="20"/>
          <w:szCs w:val="20"/>
          <w:u w:val="none"/>
          <w:bdr w:val="none" w:color="auto" w:sz="0" w:space="0"/>
        </w:rPr>
        <w:t> </w:t>
      </w:r>
    </w:p>
    <w:p>
      <w:pPr>
        <w:pStyle w:val="2"/>
        <w:keepNext w:val="0"/>
        <w:keepLines w:val="0"/>
        <w:widowControl/>
        <w:suppressLineNumbers w:val="0"/>
        <w:spacing w:line="326" w:lineRule="atLeast"/>
        <w:jc w:val="center"/>
        <w:rPr>
          <w:sz w:val="17"/>
          <w:szCs w:val="17"/>
        </w:rPr>
      </w:pPr>
    </w:p>
    <w:p>
      <w:pPr>
        <w:pStyle w:val="2"/>
        <w:keepNext w:val="0"/>
        <w:keepLines w:val="0"/>
        <w:widowControl/>
        <w:suppressLineNumbers w:val="0"/>
        <w:spacing w:line="326" w:lineRule="atLeast"/>
        <w:jc w:val="center"/>
        <w:rPr>
          <w:sz w:val="17"/>
          <w:szCs w:val="17"/>
        </w:rPr>
      </w:pPr>
      <w:r>
        <w:rPr>
          <w:rFonts w:hint="default" w:ascii="方正小标宋简体" w:hAnsi="方正小标宋简体" w:eastAsia="方正小标宋简体" w:cs="方正小标宋简体"/>
          <w:b w:val="0"/>
          <w:color w:val="3D3D3D"/>
          <w:sz w:val="30"/>
          <w:szCs w:val="30"/>
          <w:u w:val="none"/>
          <w:bdr w:val="none" w:color="auto" w:sz="0" w:space="0"/>
        </w:rPr>
        <w:t>应聘事业单位人员诚信承诺书</w:t>
      </w:r>
    </w:p>
    <w:p>
      <w:pPr>
        <w:pStyle w:val="2"/>
        <w:keepNext w:val="0"/>
        <w:keepLines w:val="0"/>
        <w:widowControl/>
        <w:suppressLineNumbers w:val="0"/>
        <w:spacing w:line="263" w:lineRule="atLeast"/>
        <w:ind w:left="0" w:firstLine="463"/>
        <w:rPr>
          <w:sz w:val="17"/>
          <w:szCs w:val="17"/>
        </w:rPr>
      </w:pPr>
      <w:r>
        <w:rPr>
          <w:rFonts w:hint="eastAsia" w:ascii="宋体" w:hAnsi="宋体" w:eastAsia="宋体" w:cs="宋体"/>
          <w:b w:val="0"/>
          <w:color w:val="3D3D3D"/>
          <w:sz w:val="23"/>
          <w:szCs w:val="23"/>
          <w:u w:val="none"/>
          <w:bdr w:val="none" w:color="auto" w:sz="0" w:space="0"/>
        </w:rPr>
        <w:t>本人承诺，我在参加2020年烟台市事业单位公开招聘工作人员过程中，做到以下几点：</w:t>
      </w:r>
    </w:p>
    <w:p>
      <w:pPr>
        <w:pStyle w:val="2"/>
        <w:keepNext w:val="0"/>
        <w:keepLines w:val="0"/>
        <w:widowControl/>
        <w:suppressLineNumbers w:val="0"/>
        <w:spacing w:line="263" w:lineRule="atLeast"/>
        <w:ind w:left="0" w:firstLine="463"/>
        <w:rPr>
          <w:sz w:val="17"/>
          <w:szCs w:val="17"/>
        </w:rPr>
      </w:pPr>
      <w:r>
        <w:rPr>
          <w:rFonts w:hint="eastAsia" w:ascii="宋体" w:hAnsi="宋体" w:eastAsia="宋体" w:cs="宋体"/>
          <w:b w:val="0"/>
          <w:color w:val="3D3D3D"/>
          <w:sz w:val="23"/>
          <w:szCs w:val="23"/>
          <w:u w:val="none"/>
          <w:bdr w:val="none" w:color="auto" w:sz="0" w:space="0"/>
        </w:rPr>
        <w:t>1.我已仔细阅读所应聘岗位的招聘简章及应聘须知等附件，并将及时到相应网站查询相关招聘信息，认真阅读与应聘岗位相关的各项通知要求，掌握招聘政策、招聘流程。</w:t>
      </w:r>
    </w:p>
    <w:p>
      <w:pPr>
        <w:pStyle w:val="2"/>
        <w:keepNext w:val="0"/>
        <w:keepLines w:val="0"/>
        <w:widowControl/>
        <w:suppressLineNumbers w:val="0"/>
        <w:spacing w:line="263" w:lineRule="atLeast"/>
        <w:ind w:left="0" w:firstLine="463"/>
        <w:rPr>
          <w:sz w:val="17"/>
          <w:szCs w:val="17"/>
        </w:rPr>
      </w:pPr>
      <w:r>
        <w:rPr>
          <w:rFonts w:hint="eastAsia" w:ascii="宋体" w:hAnsi="宋体" w:eastAsia="宋体" w:cs="宋体"/>
          <w:b w:val="0"/>
          <w:color w:val="3D3D3D"/>
          <w:sz w:val="23"/>
          <w:szCs w:val="23"/>
          <w:u w:val="none"/>
          <w:bdr w:val="none" w:color="auto" w:sz="0" w:space="0"/>
        </w:rPr>
        <w:t>2.我本人符合《招聘简章》、招聘岗位规定的条件和要求，我所提供的个人信息、证明材料、证件等真实、准确，提供的通讯联系方式畅通有效。</w:t>
      </w:r>
    </w:p>
    <w:p>
      <w:pPr>
        <w:pStyle w:val="2"/>
        <w:keepNext w:val="0"/>
        <w:keepLines w:val="0"/>
        <w:widowControl/>
        <w:suppressLineNumbers w:val="0"/>
        <w:spacing w:line="263" w:lineRule="atLeast"/>
        <w:ind w:left="0" w:firstLine="463"/>
        <w:rPr>
          <w:sz w:val="17"/>
          <w:szCs w:val="17"/>
        </w:rPr>
      </w:pPr>
      <w:r>
        <w:rPr>
          <w:rFonts w:hint="eastAsia" w:ascii="宋体" w:hAnsi="宋体" w:eastAsia="宋体" w:cs="宋体"/>
          <w:b w:val="0"/>
          <w:color w:val="3D3D3D"/>
          <w:sz w:val="23"/>
          <w:szCs w:val="23"/>
          <w:u w:val="none"/>
          <w:bdr w:val="none" w:color="auto" w:sz="0" w:space="0"/>
        </w:rPr>
        <w:t>3.我将自觉遵守事业单位公开招聘的各项规定，诚实守信、严守纪律、服从管理，认真按时履行应聘人员的义务。被列入考察范围后，我将按照招聘单位、招聘单位主管部门或招聘主管机关指定时间和要求，提供证件材料、转调档案、配合考察、参加体检、办理聘用手续、按时报到上班。</w:t>
      </w:r>
    </w:p>
    <w:p>
      <w:pPr>
        <w:pStyle w:val="2"/>
        <w:keepNext w:val="0"/>
        <w:keepLines w:val="0"/>
        <w:widowControl/>
        <w:suppressLineNumbers w:val="0"/>
        <w:spacing w:line="263" w:lineRule="atLeast"/>
        <w:ind w:left="0" w:firstLine="463"/>
        <w:rPr>
          <w:sz w:val="17"/>
          <w:szCs w:val="17"/>
        </w:rPr>
      </w:pPr>
      <w:r>
        <w:rPr>
          <w:rFonts w:hint="eastAsia" w:ascii="宋体" w:hAnsi="宋体" w:eastAsia="宋体" w:cs="宋体"/>
          <w:b w:val="0"/>
          <w:color w:val="3D3D3D"/>
          <w:sz w:val="23"/>
          <w:szCs w:val="23"/>
          <w:u w:val="none"/>
          <w:bdr w:val="none" w:color="auto" w:sz="0" w:space="0"/>
        </w:rPr>
        <w:t>如我违反以上承诺，我将自愿承担取消聘用资格等相应责任。</w:t>
      </w:r>
    </w:p>
    <w:p>
      <w:pPr>
        <w:pStyle w:val="2"/>
        <w:keepNext w:val="0"/>
        <w:keepLines w:val="0"/>
        <w:widowControl/>
        <w:suppressLineNumbers w:val="0"/>
        <w:spacing w:line="301" w:lineRule="atLeast"/>
        <w:ind w:left="301" w:firstLine="463"/>
      </w:pPr>
      <w:r>
        <w:rPr>
          <w:rFonts w:hint="eastAsia" w:ascii="宋体" w:hAnsi="宋体" w:eastAsia="宋体" w:cs="宋体"/>
          <w:b w:val="0"/>
          <w:color w:val="3D3D3D"/>
          <w:sz w:val="23"/>
          <w:szCs w:val="23"/>
          <w:u w:val="none"/>
        </w:rPr>
        <w:t> </w:t>
      </w:r>
    </w:p>
    <w:p>
      <w:pPr>
        <w:pStyle w:val="2"/>
        <w:keepNext w:val="0"/>
        <w:keepLines w:val="0"/>
        <w:widowControl/>
        <w:suppressLineNumbers w:val="0"/>
        <w:spacing w:line="301" w:lineRule="atLeast"/>
        <w:ind w:left="301" w:firstLine="701"/>
      </w:pPr>
      <w:r>
        <w:rPr>
          <w:rFonts w:hint="eastAsia" w:ascii="宋体" w:hAnsi="宋体" w:eastAsia="宋体" w:cs="宋体"/>
          <w:b w:val="0"/>
          <w:color w:val="3D3D3D"/>
          <w:sz w:val="23"/>
          <w:szCs w:val="23"/>
          <w:u w:val="none"/>
        </w:rPr>
        <w:t> </w:t>
      </w:r>
    </w:p>
    <w:p>
      <w:pPr>
        <w:pStyle w:val="2"/>
        <w:keepNext w:val="0"/>
        <w:keepLines w:val="0"/>
        <w:widowControl/>
        <w:suppressLineNumbers w:val="0"/>
        <w:spacing w:line="263" w:lineRule="atLeast"/>
        <w:ind w:left="0" w:firstLine="3155"/>
        <w:rPr>
          <w:sz w:val="17"/>
          <w:szCs w:val="17"/>
        </w:rPr>
      </w:pPr>
      <w:r>
        <w:rPr>
          <w:rFonts w:hint="eastAsia" w:ascii="宋体" w:hAnsi="宋体" w:eastAsia="宋体" w:cs="宋体"/>
          <w:b w:val="0"/>
          <w:color w:val="3D3D3D"/>
          <w:sz w:val="23"/>
          <w:szCs w:val="23"/>
          <w:u w:val="none"/>
          <w:bdr w:val="none" w:color="auto" w:sz="0" w:space="0"/>
        </w:rPr>
        <w:t>报考人员签名：</w:t>
      </w:r>
    </w:p>
    <w:p>
      <w:pPr>
        <w:pStyle w:val="2"/>
        <w:keepNext w:val="0"/>
        <w:keepLines w:val="0"/>
        <w:widowControl/>
        <w:suppressLineNumbers w:val="0"/>
        <w:spacing w:line="263" w:lineRule="atLeast"/>
        <w:ind w:left="0" w:firstLine="4095"/>
        <w:rPr>
          <w:sz w:val="17"/>
          <w:szCs w:val="17"/>
        </w:rPr>
      </w:pPr>
      <w:r>
        <w:rPr>
          <w:rFonts w:hint="eastAsia" w:ascii="宋体" w:hAnsi="宋体" w:eastAsia="宋体" w:cs="宋体"/>
          <w:b w:val="0"/>
          <w:color w:val="3D3D3D"/>
          <w:sz w:val="23"/>
          <w:szCs w:val="23"/>
          <w:u w:val="none"/>
          <w:bdr w:val="none" w:color="auto" w:sz="0" w:space="0"/>
        </w:rPr>
        <w:t>2020年   月   日</w:t>
      </w:r>
    </w:p>
    <w:tbl>
      <w:tblPr>
        <w:tblW w:w="7688" w:type="dxa"/>
        <w:tblInd w:w="0" w:type="dxa"/>
        <w:shd w:val="clear"/>
        <w:tblLayout w:type="autofit"/>
        <w:tblCellMar>
          <w:top w:w="0" w:type="dxa"/>
          <w:left w:w="0" w:type="dxa"/>
          <w:bottom w:w="0" w:type="dxa"/>
          <w:right w:w="0" w:type="dxa"/>
        </w:tblCellMar>
      </w:tblPr>
      <w:tblGrid>
        <w:gridCol w:w="990"/>
        <w:gridCol w:w="2404"/>
        <w:gridCol w:w="1344"/>
        <w:gridCol w:w="1219"/>
        <w:gridCol w:w="1695"/>
        <w:gridCol w:w="36"/>
      </w:tblGrid>
      <w:tr>
        <w:tblPrEx>
          <w:shd w:val="clear"/>
          <w:tblCellMar>
            <w:top w:w="0" w:type="dxa"/>
            <w:left w:w="0" w:type="dxa"/>
            <w:bottom w:w="0" w:type="dxa"/>
            <w:right w:w="0" w:type="dxa"/>
          </w:tblCellMar>
        </w:tblPrEx>
        <w:trPr>
          <w:trHeight w:val="351" w:hRule="atLeast"/>
        </w:trPr>
        <w:tc>
          <w:tcPr>
            <w:tcW w:w="7688" w:type="dxa"/>
            <w:gridSpan w:val="6"/>
            <w:shd w:val="clear"/>
            <w:vAlign w:val="center"/>
          </w:tcPr>
          <w:p>
            <w:pPr>
              <w:keepNext w:val="0"/>
              <w:keepLines w:val="0"/>
              <w:widowControl/>
              <w:suppressLineNumbers w:val="0"/>
              <w:jc w:val="center"/>
              <w:textAlignment w:val="center"/>
              <w:rPr>
                <w:rFonts w:hint="eastAsia" w:ascii="微软雅黑" w:hAnsi="微软雅黑" w:eastAsia="微软雅黑" w:cs="微软雅黑"/>
                <w:b/>
                <w:color w:val="333333"/>
                <w:sz w:val="40"/>
                <w:szCs w:val="40"/>
              </w:rPr>
            </w:pPr>
            <w:r>
              <w:rPr>
                <w:rFonts w:hint="eastAsia" w:ascii="微软雅黑" w:hAnsi="微软雅黑" w:eastAsia="微软雅黑" w:cs="微软雅黑"/>
                <w:b/>
                <w:color w:val="333333"/>
                <w:kern w:val="0"/>
                <w:sz w:val="40"/>
                <w:szCs w:val="40"/>
                <w:bdr w:val="none" w:color="auto" w:sz="0" w:space="0"/>
                <w:lang w:val="en-US" w:eastAsia="zh-CN" w:bidi="ar"/>
              </w:rPr>
              <w:t>单位同意报考证明信（式样）</w:t>
            </w:r>
          </w:p>
        </w:tc>
      </w:tr>
      <w:tr>
        <w:tblPrEx>
          <w:tblCellMar>
            <w:top w:w="0" w:type="dxa"/>
            <w:left w:w="0" w:type="dxa"/>
            <w:bottom w:w="0" w:type="dxa"/>
            <w:right w:w="0" w:type="dxa"/>
          </w:tblCellMar>
        </w:tblPrEx>
        <w:trPr>
          <w:trHeight w:val="439" w:hRule="atLeast"/>
        </w:trPr>
        <w:tc>
          <w:tcPr>
            <w:tcW w:w="7688" w:type="dxa"/>
            <w:gridSpan w:val="6"/>
            <w:tcBorders>
              <w:top w:val="nil"/>
              <w:left w:val="nil"/>
              <w:bottom w:val="single" w:color="auto" w:sz="4" w:space="0"/>
              <w:right w:val="nil"/>
            </w:tcBorders>
            <w:shd w:val="clear"/>
            <w:vAlign w:val="center"/>
          </w:tcPr>
          <w:p>
            <w:pPr>
              <w:keepNext w:val="0"/>
              <w:keepLines w:val="0"/>
              <w:widowControl/>
              <w:suppressLineNumbers w:val="0"/>
              <w:jc w:val="center"/>
              <w:textAlignment w:val="center"/>
              <w:rPr>
                <w:rFonts w:hint="eastAsia" w:ascii="微软雅黑" w:hAnsi="微软雅黑" w:eastAsia="微软雅黑" w:cs="微软雅黑"/>
                <w:b/>
                <w:color w:val="333333"/>
                <w:sz w:val="22"/>
                <w:szCs w:val="22"/>
              </w:rPr>
            </w:pPr>
            <w:r>
              <w:rPr>
                <w:rFonts w:hint="eastAsia" w:ascii="微软雅黑" w:hAnsi="微软雅黑" w:eastAsia="微软雅黑" w:cs="微软雅黑"/>
                <w:b/>
                <w:color w:val="333333"/>
                <w:kern w:val="0"/>
                <w:sz w:val="22"/>
                <w:szCs w:val="22"/>
                <w:bdr w:val="none" w:color="auto" w:sz="0" w:space="0"/>
                <w:lang w:val="en-US" w:eastAsia="zh-CN" w:bidi="ar"/>
              </w:rPr>
              <w:t>“人事关系所在单位意见”、“人事档案管理部门意见”栏均需填写，并加盖公章。</w:t>
            </w:r>
          </w:p>
        </w:tc>
      </w:tr>
      <w:tr>
        <w:tblPrEx>
          <w:tblCellMar>
            <w:top w:w="0" w:type="dxa"/>
            <w:left w:w="0" w:type="dxa"/>
            <w:bottom w:w="0" w:type="dxa"/>
            <w:right w:w="0"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b w:val="0"/>
                <w:color w:val="333333"/>
              </w:rPr>
            </w:pPr>
            <w:r>
              <w:rPr>
                <w:rFonts w:hint="eastAsia" w:ascii="微软雅黑" w:hAnsi="微软雅黑" w:eastAsia="微软雅黑" w:cs="微软雅黑"/>
                <w:b w:val="0"/>
                <w:color w:val="333333"/>
                <w:kern w:val="0"/>
                <w:sz w:val="24"/>
                <w:szCs w:val="24"/>
                <w:bdr w:val="none" w:color="auto" w:sz="0" w:space="0"/>
                <w:lang w:val="en-US" w:eastAsia="zh-CN" w:bidi="ar"/>
              </w:rPr>
              <w:t>姓名</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b w:val="0"/>
                <w:color w:val="333333"/>
                <w:sz w:val="26"/>
                <w:szCs w:val="26"/>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b w:val="0"/>
                <w:color w:val="333333"/>
              </w:rPr>
            </w:pPr>
            <w:r>
              <w:rPr>
                <w:rFonts w:hint="eastAsia" w:ascii="微软雅黑" w:hAnsi="微软雅黑" w:eastAsia="微软雅黑" w:cs="微软雅黑"/>
                <w:b w:val="0"/>
                <w:color w:val="333333"/>
                <w:kern w:val="0"/>
                <w:sz w:val="24"/>
                <w:szCs w:val="24"/>
                <w:bdr w:val="none" w:color="auto" w:sz="0" w:space="0"/>
                <w:lang w:val="en-US" w:eastAsia="zh-CN" w:bidi="ar"/>
              </w:rPr>
              <w:t>性别</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b w:val="0"/>
                <w:color w:val="333333"/>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b w:val="0"/>
                <w:color w:val="333333"/>
              </w:rPr>
            </w:pPr>
            <w:r>
              <w:rPr>
                <w:rFonts w:hint="eastAsia" w:ascii="微软雅黑" w:hAnsi="微软雅黑" w:eastAsia="微软雅黑" w:cs="微软雅黑"/>
                <w:b w:val="0"/>
                <w:color w:val="333333"/>
                <w:kern w:val="0"/>
                <w:sz w:val="24"/>
                <w:szCs w:val="24"/>
                <w:bdr w:val="none" w:color="auto" w:sz="0" w:space="0"/>
                <w:lang w:val="en-US" w:eastAsia="zh-CN" w:bidi="ar"/>
              </w:rPr>
              <w:t>出生年月</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b w:val="0"/>
                <w:color w:val="333333"/>
                <w:sz w:val="26"/>
                <w:szCs w:val="26"/>
              </w:rPr>
            </w:pPr>
          </w:p>
        </w:tc>
      </w:tr>
      <w:tr>
        <w:tblPrEx>
          <w:tblCellMar>
            <w:top w:w="0" w:type="dxa"/>
            <w:left w:w="0" w:type="dxa"/>
            <w:bottom w:w="0" w:type="dxa"/>
            <w:right w:w="0" w:type="dxa"/>
          </w:tblCellMar>
        </w:tblPrEx>
        <w:trPr>
          <w:trHeight w:val="589" w:hRule="atLeast"/>
        </w:trPr>
        <w:tc>
          <w:tcPr>
            <w:tcW w:w="7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b w:val="0"/>
                <w:color w:val="333333"/>
              </w:rPr>
            </w:pPr>
            <w:r>
              <w:rPr>
                <w:rFonts w:hint="eastAsia" w:ascii="微软雅黑" w:hAnsi="微软雅黑" w:eastAsia="微软雅黑" w:cs="微软雅黑"/>
                <w:b w:val="0"/>
                <w:color w:val="333333"/>
                <w:kern w:val="0"/>
                <w:sz w:val="24"/>
                <w:szCs w:val="24"/>
                <w:bdr w:val="none" w:color="auto" w:sz="0" w:space="0"/>
                <w:lang w:val="en-US" w:eastAsia="zh-CN" w:bidi="ar"/>
              </w:rPr>
              <w:t>身份</w:t>
            </w:r>
          </w:p>
        </w:tc>
        <w:tc>
          <w:tcPr>
            <w:tcW w:w="170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b w:val="0"/>
                <w:color w:val="333333"/>
                <w:sz w:val="26"/>
                <w:szCs w:val="26"/>
              </w:rPr>
            </w:pPr>
          </w:p>
        </w:tc>
        <w:tc>
          <w:tcPr>
            <w:tcW w:w="9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b w:val="0"/>
                <w:color w:val="333333"/>
                <w:sz w:val="22"/>
                <w:szCs w:val="22"/>
              </w:rPr>
            </w:pPr>
            <w:r>
              <w:rPr>
                <w:rFonts w:hint="eastAsia" w:ascii="微软雅黑" w:hAnsi="微软雅黑" w:eastAsia="微软雅黑" w:cs="微软雅黑"/>
                <w:b w:val="0"/>
                <w:color w:val="333333"/>
                <w:kern w:val="0"/>
                <w:sz w:val="22"/>
                <w:szCs w:val="22"/>
                <w:bdr w:val="none" w:color="auto" w:sz="0" w:space="0"/>
                <w:lang w:val="en-US" w:eastAsia="zh-CN" w:bidi="ar"/>
              </w:rPr>
              <w:t>职称</w:t>
            </w:r>
            <w:r>
              <w:rPr>
                <w:rFonts w:hint="eastAsia" w:ascii="微软雅黑" w:hAnsi="微软雅黑" w:eastAsia="微软雅黑" w:cs="微软雅黑"/>
                <w:b w:val="0"/>
                <w:color w:val="333333"/>
                <w:kern w:val="0"/>
                <w:sz w:val="22"/>
                <w:szCs w:val="22"/>
                <w:bdr w:val="none" w:color="auto" w:sz="0" w:space="0"/>
                <w:lang w:val="en-US" w:eastAsia="zh-CN" w:bidi="ar"/>
              </w:rPr>
              <w:br w:type="textWrapping"/>
            </w:r>
            <w:r>
              <w:rPr>
                <w:rFonts w:hint="eastAsia" w:ascii="宋体" w:hAnsi="宋体" w:eastAsia="宋体" w:cs="宋体"/>
                <w:b w:val="0"/>
                <w:color w:val="333333"/>
                <w:kern w:val="0"/>
                <w:sz w:val="17"/>
                <w:szCs w:val="17"/>
                <w:bdr w:val="none" w:color="auto" w:sz="0" w:space="0"/>
                <w:lang w:val="en-US" w:eastAsia="zh-CN" w:bidi="ar"/>
              </w:rPr>
              <w:t>（技术等级）</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b w:val="0"/>
                <w:color w:val="333333"/>
                <w:sz w:val="26"/>
                <w:szCs w:val="26"/>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b w:val="0"/>
                <w:color w:val="333333"/>
              </w:rPr>
            </w:pPr>
            <w:r>
              <w:rPr>
                <w:rFonts w:hint="eastAsia" w:ascii="微软雅黑" w:hAnsi="微软雅黑" w:eastAsia="微软雅黑" w:cs="微软雅黑"/>
                <w:b w:val="0"/>
                <w:color w:val="333333"/>
                <w:kern w:val="0"/>
                <w:sz w:val="24"/>
                <w:szCs w:val="24"/>
                <w:bdr w:val="none" w:color="auto" w:sz="0" w:space="0"/>
                <w:lang w:val="en-US" w:eastAsia="zh-CN" w:bidi="ar"/>
              </w:rPr>
              <w:t>身份证号码</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b w:val="0"/>
                <w:color w:val="333333"/>
                <w:sz w:val="26"/>
                <w:szCs w:val="26"/>
              </w:rPr>
            </w:pPr>
          </w:p>
        </w:tc>
      </w:tr>
      <w:tr>
        <w:tblPrEx>
          <w:tblCellMar>
            <w:top w:w="0" w:type="dxa"/>
            <w:left w:w="0" w:type="dxa"/>
            <w:bottom w:w="0" w:type="dxa"/>
            <w:right w:w="0" w:type="dxa"/>
          </w:tblCellMar>
        </w:tblPrEx>
        <w:trPr>
          <w:trHeight w:val="589" w:hRule="atLeast"/>
        </w:trPr>
        <w:tc>
          <w:tcPr>
            <w:tcW w:w="701" w:type="dxa"/>
            <w:tcBorders>
              <w:top w:val="single" w:color="auto" w:sz="4" w:space="0"/>
              <w:left w:val="single" w:color="auto" w:sz="4" w:space="0"/>
              <w:bottom w:val="single" w:color="auto" w:sz="4" w:space="0"/>
              <w:right w:val="nil"/>
            </w:tcBorders>
            <w:shd w:val="clear"/>
            <w:vAlign w:val="center"/>
          </w:tcPr>
          <w:p>
            <w:pPr>
              <w:keepNext w:val="0"/>
              <w:keepLines w:val="0"/>
              <w:widowControl/>
              <w:suppressLineNumbers w:val="0"/>
              <w:jc w:val="center"/>
              <w:textAlignment w:val="center"/>
              <w:rPr>
                <w:rFonts w:hint="eastAsia" w:ascii="微软雅黑" w:hAnsi="微软雅黑" w:eastAsia="微软雅黑" w:cs="微软雅黑"/>
                <w:b w:val="0"/>
                <w:color w:val="333333"/>
              </w:rPr>
            </w:pPr>
            <w:r>
              <w:rPr>
                <w:rFonts w:hint="eastAsia" w:ascii="微软雅黑" w:hAnsi="微软雅黑" w:eastAsia="微软雅黑" w:cs="微软雅黑"/>
                <w:b w:val="0"/>
                <w:color w:val="333333"/>
                <w:kern w:val="0"/>
                <w:sz w:val="24"/>
                <w:szCs w:val="24"/>
                <w:bdr w:val="none" w:color="auto" w:sz="0" w:space="0"/>
                <w:lang w:val="en-US" w:eastAsia="zh-CN" w:bidi="ar"/>
              </w:rPr>
              <w:t>参加工</w:t>
            </w:r>
            <w:r>
              <w:rPr>
                <w:rFonts w:hint="eastAsia" w:ascii="微软雅黑" w:hAnsi="微软雅黑" w:eastAsia="微软雅黑" w:cs="微软雅黑"/>
                <w:b w:val="0"/>
                <w:color w:val="333333"/>
                <w:kern w:val="0"/>
                <w:sz w:val="24"/>
                <w:szCs w:val="24"/>
                <w:bdr w:val="none" w:color="auto" w:sz="0" w:space="0"/>
                <w:lang w:val="en-US" w:eastAsia="zh-CN" w:bidi="ar"/>
              </w:rPr>
              <w:br w:type="textWrapping"/>
            </w:r>
            <w:r>
              <w:rPr>
                <w:rFonts w:hint="eastAsia" w:ascii="微软雅黑" w:hAnsi="微软雅黑" w:eastAsia="微软雅黑" w:cs="微软雅黑"/>
                <w:b w:val="0"/>
                <w:color w:val="333333"/>
                <w:kern w:val="0"/>
                <w:sz w:val="24"/>
                <w:szCs w:val="24"/>
                <w:bdr w:val="none" w:color="auto" w:sz="0" w:space="0"/>
                <w:lang w:val="en-US" w:eastAsia="zh-CN" w:bidi="ar"/>
              </w:rPr>
              <w:t>作时间</w:t>
            </w:r>
          </w:p>
        </w:tc>
        <w:tc>
          <w:tcPr>
            <w:tcW w:w="1703" w:type="dxa"/>
            <w:tcBorders>
              <w:top w:val="single" w:color="auto" w:sz="4" w:space="0"/>
              <w:left w:val="single" w:color="auto" w:sz="4" w:space="0"/>
              <w:bottom w:val="single" w:color="auto" w:sz="4" w:space="0"/>
              <w:right w:val="nil"/>
            </w:tcBorders>
            <w:shd w:val="clear"/>
            <w:vAlign w:val="center"/>
          </w:tcPr>
          <w:p>
            <w:pPr>
              <w:keepNext w:val="0"/>
              <w:keepLines w:val="0"/>
              <w:widowControl/>
              <w:suppressLineNumbers w:val="0"/>
              <w:jc w:val="left"/>
              <w:textAlignment w:val="center"/>
              <w:rPr>
                <w:rFonts w:hint="eastAsia" w:ascii="微软雅黑" w:hAnsi="微软雅黑" w:eastAsia="微软雅黑" w:cs="微软雅黑"/>
                <w:b w:val="0"/>
                <w:color w:val="333333"/>
                <w:sz w:val="26"/>
                <w:szCs w:val="26"/>
              </w:rPr>
            </w:pPr>
          </w:p>
        </w:tc>
        <w:tc>
          <w:tcPr>
            <w:tcW w:w="1816"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b w:val="0"/>
                <w:color w:val="333333"/>
              </w:rPr>
            </w:pPr>
            <w:r>
              <w:rPr>
                <w:rFonts w:hint="eastAsia" w:ascii="微软雅黑" w:hAnsi="微软雅黑" w:eastAsia="微软雅黑" w:cs="微软雅黑"/>
                <w:b w:val="0"/>
                <w:color w:val="333333"/>
                <w:kern w:val="0"/>
                <w:sz w:val="24"/>
                <w:szCs w:val="24"/>
                <w:bdr w:val="none" w:color="auto" w:sz="0" w:space="0"/>
                <w:lang w:val="en-US" w:eastAsia="zh-CN" w:bidi="ar"/>
              </w:rPr>
              <w:t>现工作单位及岗位</w:t>
            </w:r>
          </w:p>
        </w:tc>
        <w:tc>
          <w:tcPr>
            <w:tcW w:w="3469"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b w:val="0"/>
                <w:color w:val="333333"/>
                <w:sz w:val="26"/>
                <w:szCs w:val="26"/>
              </w:rPr>
            </w:pPr>
          </w:p>
        </w:tc>
      </w:tr>
      <w:tr>
        <w:tblPrEx>
          <w:tblCellMar>
            <w:top w:w="0" w:type="dxa"/>
            <w:left w:w="0" w:type="dxa"/>
            <w:bottom w:w="0" w:type="dxa"/>
            <w:right w:w="0" w:type="dxa"/>
          </w:tblCellMar>
        </w:tblPrEx>
        <w:trPr>
          <w:trHeight w:val="1503" w:hRule="atLeast"/>
        </w:trPr>
        <w:tc>
          <w:tcPr>
            <w:tcW w:w="701" w:type="dxa"/>
            <w:tcBorders>
              <w:top w:val="single" w:color="auto" w:sz="4" w:space="0"/>
              <w:left w:val="single" w:color="auto" w:sz="4" w:space="0"/>
              <w:bottom w:val="single" w:color="auto" w:sz="4" w:space="0"/>
              <w:right w:val="nil"/>
            </w:tcBorders>
            <w:shd w:val="clear"/>
            <w:vAlign w:val="center"/>
          </w:tcPr>
          <w:p>
            <w:pPr>
              <w:keepNext w:val="0"/>
              <w:keepLines w:val="0"/>
              <w:widowControl/>
              <w:suppressLineNumbers w:val="0"/>
              <w:jc w:val="center"/>
              <w:textAlignment w:val="center"/>
              <w:rPr>
                <w:rFonts w:hint="eastAsia" w:ascii="微软雅黑" w:hAnsi="微软雅黑" w:eastAsia="微软雅黑" w:cs="微软雅黑"/>
                <w:b w:val="0"/>
                <w:color w:val="333333"/>
              </w:rPr>
            </w:pPr>
            <w:r>
              <w:rPr>
                <w:rFonts w:hint="eastAsia" w:ascii="微软雅黑" w:hAnsi="微软雅黑" w:eastAsia="微软雅黑" w:cs="微软雅黑"/>
                <w:b w:val="0"/>
                <w:color w:val="333333"/>
                <w:kern w:val="0"/>
                <w:sz w:val="24"/>
                <w:szCs w:val="24"/>
                <w:bdr w:val="none" w:color="auto" w:sz="0" w:space="0"/>
                <w:lang w:val="en-US" w:eastAsia="zh-CN" w:bidi="ar"/>
              </w:rPr>
              <w:t>现</w:t>
            </w:r>
            <w:r>
              <w:rPr>
                <w:rFonts w:hint="eastAsia" w:ascii="微软雅黑" w:hAnsi="微软雅黑" w:eastAsia="微软雅黑" w:cs="微软雅黑"/>
                <w:b w:val="0"/>
                <w:color w:val="333333"/>
                <w:kern w:val="0"/>
                <w:sz w:val="24"/>
                <w:szCs w:val="24"/>
                <w:bdr w:val="none" w:color="auto" w:sz="0" w:space="0"/>
                <w:lang w:val="en-US" w:eastAsia="zh-CN" w:bidi="ar"/>
              </w:rPr>
              <w:br w:type="textWrapping"/>
            </w:r>
            <w:r>
              <w:rPr>
                <w:rFonts w:hint="eastAsia" w:ascii="微软雅黑" w:hAnsi="微软雅黑" w:eastAsia="微软雅黑" w:cs="微软雅黑"/>
                <w:b w:val="0"/>
                <w:color w:val="333333"/>
                <w:kern w:val="0"/>
                <w:sz w:val="24"/>
                <w:szCs w:val="24"/>
                <w:bdr w:val="none" w:color="auto" w:sz="0" w:space="0"/>
                <w:lang w:val="en-US" w:eastAsia="zh-CN" w:bidi="ar"/>
              </w:rPr>
              <w:t>实</w:t>
            </w:r>
            <w:r>
              <w:rPr>
                <w:rFonts w:hint="eastAsia" w:ascii="微软雅黑" w:hAnsi="微软雅黑" w:eastAsia="微软雅黑" w:cs="微软雅黑"/>
                <w:b w:val="0"/>
                <w:color w:val="333333"/>
                <w:kern w:val="0"/>
                <w:sz w:val="24"/>
                <w:szCs w:val="24"/>
                <w:bdr w:val="none" w:color="auto" w:sz="0" w:space="0"/>
                <w:lang w:val="en-US" w:eastAsia="zh-CN" w:bidi="ar"/>
              </w:rPr>
              <w:br w:type="textWrapping"/>
            </w:r>
            <w:r>
              <w:rPr>
                <w:rFonts w:hint="eastAsia" w:ascii="微软雅黑" w:hAnsi="微软雅黑" w:eastAsia="微软雅黑" w:cs="微软雅黑"/>
                <w:b w:val="0"/>
                <w:color w:val="333333"/>
                <w:kern w:val="0"/>
                <w:sz w:val="24"/>
                <w:szCs w:val="24"/>
                <w:bdr w:val="none" w:color="auto" w:sz="0" w:space="0"/>
                <w:lang w:val="en-US" w:eastAsia="zh-CN" w:bidi="ar"/>
              </w:rPr>
              <w:t>表</w:t>
            </w:r>
            <w:r>
              <w:rPr>
                <w:rFonts w:hint="eastAsia" w:ascii="微软雅黑" w:hAnsi="微软雅黑" w:eastAsia="微软雅黑" w:cs="微软雅黑"/>
                <w:b w:val="0"/>
                <w:color w:val="333333"/>
                <w:kern w:val="0"/>
                <w:sz w:val="24"/>
                <w:szCs w:val="24"/>
                <w:bdr w:val="none" w:color="auto" w:sz="0" w:space="0"/>
                <w:lang w:val="en-US" w:eastAsia="zh-CN" w:bidi="ar"/>
              </w:rPr>
              <w:br w:type="textWrapping"/>
            </w:r>
            <w:r>
              <w:rPr>
                <w:rFonts w:hint="eastAsia" w:ascii="微软雅黑" w:hAnsi="微软雅黑" w:eastAsia="微软雅黑" w:cs="微软雅黑"/>
                <w:b w:val="0"/>
                <w:color w:val="333333"/>
                <w:kern w:val="0"/>
                <w:sz w:val="24"/>
                <w:szCs w:val="24"/>
                <w:bdr w:val="none" w:color="auto" w:sz="0" w:space="0"/>
                <w:lang w:val="en-US" w:eastAsia="zh-CN" w:bidi="ar"/>
              </w:rPr>
              <w:t>现</w:t>
            </w:r>
          </w:p>
        </w:tc>
        <w:tc>
          <w:tcPr>
            <w:tcW w:w="6987"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b w:val="0"/>
                <w:color w:val="333333"/>
                <w:sz w:val="26"/>
                <w:szCs w:val="26"/>
              </w:rPr>
            </w:pPr>
          </w:p>
        </w:tc>
      </w:tr>
      <w:tr>
        <w:tblPrEx>
          <w:tblCellMar>
            <w:top w:w="0" w:type="dxa"/>
            <w:left w:w="0" w:type="dxa"/>
            <w:bottom w:w="0" w:type="dxa"/>
            <w:right w:w="0" w:type="dxa"/>
          </w:tblCellMar>
        </w:tblPrEx>
        <w:trPr>
          <w:trHeight w:val="852" w:hRule="atLeast"/>
        </w:trPr>
        <w:tc>
          <w:tcPr>
            <w:tcW w:w="701" w:type="dxa"/>
            <w:tcBorders>
              <w:top w:val="single" w:color="auto" w:sz="4" w:space="0"/>
              <w:left w:val="single" w:color="auto" w:sz="4" w:space="0"/>
              <w:bottom w:val="single" w:color="auto" w:sz="4" w:space="0"/>
              <w:right w:val="nil"/>
            </w:tcBorders>
            <w:shd w:val="clear"/>
            <w:vAlign w:val="center"/>
          </w:tcPr>
          <w:p>
            <w:pPr>
              <w:keepNext w:val="0"/>
              <w:keepLines w:val="0"/>
              <w:widowControl/>
              <w:suppressLineNumbers w:val="0"/>
              <w:jc w:val="center"/>
              <w:textAlignment w:val="center"/>
              <w:rPr>
                <w:rFonts w:hint="eastAsia" w:ascii="微软雅黑" w:hAnsi="微软雅黑" w:eastAsia="微软雅黑" w:cs="微软雅黑"/>
                <w:b w:val="0"/>
                <w:color w:val="333333"/>
              </w:rPr>
            </w:pPr>
            <w:r>
              <w:rPr>
                <w:rFonts w:hint="eastAsia" w:ascii="微软雅黑" w:hAnsi="微软雅黑" w:eastAsia="微软雅黑" w:cs="微软雅黑"/>
                <w:b w:val="0"/>
                <w:color w:val="333333"/>
                <w:kern w:val="0"/>
                <w:sz w:val="24"/>
                <w:szCs w:val="24"/>
                <w:bdr w:val="none" w:color="auto" w:sz="0" w:space="0"/>
                <w:lang w:val="en-US" w:eastAsia="zh-CN" w:bidi="ar"/>
              </w:rPr>
              <w:t>有无违法违纪行为</w:t>
            </w:r>
          </w:p>
        </w:tc>
        <w:tc>
          <w:tcPr>
            <w:tcW w:w="6987"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楷体_GB2312" w:hAnsi="微软雅黑" w:eastAsia="楷体_GB2312" w:cs="楷体_GB2312"/>
                <w:b w:val="0"/>
                <w:color w:val="333333"/>
              </w:rPr>
            </w:pPr>
          </w:p>
        </w:tc>
      </w:tr>
      <w:tr>
        <w:tblPrEx>
          <w:tblCellMar>
            <w:top w:w="0" w:type="dxa"/>
            <w:left w:w="0" w:type="dxa"/>
            <w:bottom w:w="0" w:type="dxa"/>
            <w:right w:w="0" w:type="dxa"/>
          </w:tblCellMar>
        </w:tblPrEx>
        <w:trPr>
          <w:trHeight w:val="1941" w:hRule="atLeast"/>
        </w:trPr>
        <w:tc>
          <w:tcPr>
            <w:tcW w:w="701" w:type="dxa"/>
            <w:tcBorders>
              <w:top w:val="single" w:color="auto" w:sz="4" w:space="0"/>
              <w:left w:val="single" w:color="auto" w:sz="4" w:space="0"/>
              <w:bottom w:val="single" w:color="auto" w:sz="4" w:space="0"/>
              <w:right w:val="nil"/>
            </w:tcBorders>
            <w:shd w:val="clear"/>
            <w:vAlign w:val="center"/>
          </w:tcPr>
          <w:p>
            <w:pPr>
              <w:keepNext w:val="0"/>
              <w:keepLines w:val="0"/>
              <w:widowControl/>
              <w:suppressLineNumbers w:val="0"/>
              <w:jc w:val="center"/>
              <w:textAlignment w:val="center"/>
              <w:rPr>
                <w:rFonts w:hint="eastAsia" w:ascii="微软雅黑" w:hAnsi="微软雅黑" w:eastAsia="微软雅黑" w:cs="微软雅黑"/>
                <w:b w:val="0"/>
                <w:color w:val="333333"/>
              </w:rPr>
            </w:pPr>
            <w:r>
              <w:rPr>
                <w:rFonts w:hint="eastAsia" w:ascii="微软雅黑" w:hAnsi="微软雅黑" w:eastAsia="微软雅黑" w:cs="微软雅黑"/>
                <w:b w:val="0"/>
                <w:color w:val="333333"/>
                <w:kern w:val="0"/>
                <w:sz w:val="24"/>
                <w:szCs w:val="24"/>
                <w:bdr w:val="none" w:color="auto" w:sz="0" w:space="0"/>
                <w:lang w:val="en-US" w:eastAsia="zh-CN" w:bidi="ar"/>
              </w:rPr>
              <w:t>人事</w:t>
            </w:r>
            <w:r>
              <w:rPr>
                <w:rFonts w:hint="eastAsia" w:ascii="微软雅黑" w:hAnsi="微软雅黑" w:eastAsia="微软雅黑" w:cs="微软雅黑"/>
                <w:b w:val="0"/>
                <w:color w:val="333333"/>
                <w:kern w:val="0"/>
                <w:sz w:val="24"/>
                <w:szCs w:val="24"/>
                <w:bdr w:val="none" w:color="auto" w:sz="0" w:space="0"/>
                <w:lang w:val="en-US" w:eastAsia="zh-CN" w:bidi="ar"/>
              </w:rPr>
              <w:br w:type="textWrapping"/>
            </w:r>
            <w:r>
              <w:rPr>
                <w:rFonts w:hint="eastAsia" w:ascii="微软雅黑" w:hAnsi="微软雅黑" w:eastAsia="微软雅黑" w:cs="微软雅黑"/>
                <w:b w:val="0"/>
                <w:color w:val="333333"/>
                <w:kern w:val="0"/>
                <w:sz w:val="24"/>
                <w:szCs w:val="24"/>
                <w:bdr w:val="none" w:color="auto" w:sz="0" w:space="0"/>
                <w:lang w:val="en-US" w:eastAsia="zh-CN" w:bidi="ar"/>
              </w:rPr>
              <w:t>关系</w:t>
            </w:r>
            <w:r>
              <w:rPr>
                <w:rFonts w:hint="eastAsia" w:ascii="微软雅黑" w:hAnsi="微软雅黑" w:eastAsia="微软雅黑" w:cs="微软雅黑"/>
                <w:b w:val="0"/>
                <w:color w:val="333333"/>
                <w:kern w:val="0"/>
                <w:sz w:val="24"/>
                <w:szCs w:val="24"/>
                <w:bdr w:val="none" w:color="auto" w:sz="0" w:space="0"/>
                <w:lang w:val="en-US" w:eastAsia="zh-CN" w:bidi="ar"/>
              </w:rPr>
              <w:br w:type="textWrapping"/>
            </w:r>
            <w:r>
              <w:rPr>
                <w:rFonts w:hint="eastAsia" w:ascii="微软雅黑" w:hAnsi="微软雅黑" w:eastAsia="微软雅黑" w:cs="微软雅黑"/>
                <w:b w:val="0"/>
                <w:color w:val="333333"/>
                <w:kern w:val="0"/>
                <w:sz w:val="24"/>
                <w:szCs w:val="24"/>
                <w:bdr w:val="none" w:color="auto" w:sz="0" w:space="0"/>
                <w:lang w:val="en-US" w:eastAsia="zh-CN" w:bidi="ar"/>
              </w:rPr>
              <w:t>所在</w:t>
            </w:r>
            <w:r>
              <w:rPr>
                <w:rFonts w:hint="eastAsia" w:ascii="微软雅黑" w:hAnsi="微软雅黑" w:eastAsia="微软雅黑" w:cs="微软雅黑"/>
                <w:b w:val="0"/>
                <w:color w:val="333333"/>
                <w:kern w:val="0"/>
                <w:sz w:val="24"/>
                <w:szCs w:val="24"/>
                <w:bdr w:val="none" w:color="auto" w:sz="0" w:space="0"/>
                <w:lang w:val="en-US" w:eastAsia="zh-CN" w:bidi="ar"/>
              </w:rPr>
              <w:br w:type="textWrapping"/>
            </w:r>
            <w:r>
              <w:rPr>
                <w:rFonts w:hint="eastAsia" w:ascii="微软雅黑" w:hAnsi="微软雅黑" w:eastAsia="微软雅黑" w:cs="微软雅黑"/>
                <w:b w:val="0"/>
                <w:color w:val="333333"/>
                <w:kern w:val="0"/>
                <w:sz w:val="24"/>
                <w:szCs w:val="24"/>
                <w:bdr w:val="none" w:color="auto" w:sz="0" w:space="0"/>
                <w:lang w:val="en-US" w:eastAsia="zh-CN" w:bidi="ar"/>
              </w:rPr>
              <w:t>单位</w:t>
            </w:r>
            <w:r>
              <w:rPr>
                <w:rFonts w:hint="eastAsia" w:ascii="微软雅黑" w:hAnsi="微软雅黑" w:eastAsia="微软雅黑" w:cs="微软雅黑"/>
                <w:b w:val="0"/>
                <w:color w:val="333333"/>
                <w:kern w:val="0"/>
                <w:sz w:val="24"/>
                <w:szCs w:val="24"/>
                <w:bdr w:val="none" w:color="auto" w:sz="0" w:space="0"/>
                <w:lang w:val="en-US" w:eastAsia="zh-CN" w:bidi="ar"/>
              </w:rPr>
              <w:br w:type="textWrapping"/>
            </w:r>
            <w:r>
              <w:rPr>
                <w:rFonts w:hint="eastAsia" w:ascii="微软雅黑" w:hAnsi="微软雅黑" w:eastAsia="微软雅黑" w:cs="微软雅黑"/>
                <w:b w:val="0"/>
                <w:color w:val="333333"/>
                <w:kern w:val="0"/>
                <w:sz w:val="24"/>
                <w:szCs w:val="24"/>
                <w:bdr w:val="none" w:color="auto" w:sz="0" w:space="0"/>
                <w:lang w:val="en-US" w:eastAsia="zh-CN" w:bidi="ar"/>
              </w:rPr>
              <w:t>意见</w:t>
            </w:r>
          </w:p>
        </w:tc>
        <w:tc>
          <w:tcPr>
            <w:tcW w:w="6987"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楷体_GB2312" w:hAnsi="微软雅黑" w:eastAsia="楷体_GB2312" w:cs="楷体_GB2312"/>
                <w:b w:val="0"/>
                <w:color w:val="333333"/>
              </w:rPr>
            </w:pPr>
            <w:r>
              <w:rPr>
                <w:rFonts w:hint="default" w:ascii="楷体_GB2312" w:hAnsi="微软雅黑" w:eastAsia="楷体_GB2312" w:cs="楷体_GB2312"/>
                <w:b w:val="0"/>
                <w:color w:val="333333"/>
                <w:kern w:val="0"/>
                <w:sz w:val="24"/>
                <w:szCs w:val="24"/>
                <w:bdr w:val="none" w:color="auto" w:sz="0" w:space="0"/>
                <w:lang w:val="en-US" w:eastAsia="zh-CN" w:bidi="ar"/>
              </w:rPr>
              <w:t>    该同志人事关系现在我处，其人事档案现在                       处保管。我单位同意其报考烟台市部分区市事业单位公开招聘岗位，如其被聘用，我单位将配合办理其人事档案、工资、党团关系的移交手续。</w:t>
            </w:r>
            <w:r>
              <w:rPr>
                <w:rFonts w:hint="default" w:ascii="楷体_GB2312" w:hAnsi="微软雅黑" w:eastAsia="楷体_GB2312" w:cs="楷体_GB2312"/>
                <w:b w:val="0"/>
                <w:color w:val="333333"/>
                <w:kern w:val="0"/>
                <w:sz w:val="24"/>
                <w:szCs w:val="24"/>
                <w:bdr w:val="none" w:color="auto" w:sz="0" w:space="0"/>
                <w:lang w:val="en-US" w:eastAsia="zh-CN" w:bidi="ar"/>
              </w:rPr>
              <w:br w:type="textWrapping"/>
            </w:r>
            <w:r>
              <w:rPr>
                <w:rFonts w:hint="default" w:ascii="楷体_GB2312" w:hAnsi="微软雅黑" w:eastAsia="楷体_GB2312" w:cs="楷体_GB2312"/>
                <w:b w:val="0"/>
                <w:color w:val="333333"/>
                <w:kern w:val="0"/>
                <w:sz w:val="24"/>
                <w:szCs w:val="24"/>
                <w:bdr w:val="none" w:color="auto" w:sz="0" w:space="0"/>
                <w:lang w:val="en-US" w:eastAsia="zh-CN" w:bidi="ar"/>
              </w:rPr>
              <w:t> </w:t>
            </w:r>
            <w:r>
              <w:rPr>
                <w:rFonts w:hint="default" w:ascii="楷体_GB2312" w:hAnsi="微软雅黑" w:eastAsia="楷体_GB2312" w:cs="楷体_GB2312"/>
                <w:b w:val="0"/>
                <w:color w:val="333333"/>
                <w:kern w:val="0"/>
                <w:sz w:val="24"/>
                <w:szCs w:val="24"/>
                <w:bdr w:val="none" w:color="auto" w:sz="0" w:space="0"/>
                <w:lang w:val="en-US" w:eastAsia="zh-CN" w:bidi="ar"/>
              </w:rPr>
              <w:br w:type="textWrapping"/>
            </w:r>
            <w:r>
              <w:rPr>
                <w:rFonts w:hint="default" w:ascii="楷体_GB2312" w:hAnsi="微软雅黑" w:eastAsia="楷体_GB2312" w:cs="楷体_GB2312"/>
                <w:b w:val="0"/>
                <w:color w:val="333333"/>
                <w:kern w:val="0"/>
                <w:sz w:val="24"/>
                <w:szCs w:val="24"/>
                <w:bdr w:val="none" w:color="auto" w:sz="0" w:space="0"/>
                <w:lang w:val="en-US" w:eastAsia="zh-CN" w:bidi="ar"/>
              </w:rPr>
              <w:t>                                       （单位盖章）</w:t>
            </w:r>
            <w:r>
              <w:rPr>
                <w:rFonts w:hint="default" w:ascii="楷体_GB2312" w:hAnsi="微软雅黑" w:eastAsia="楷体_GB2312" w:cs="楷体_GB2312"/>
                <w:b w:val="0"/>
                <w:color w:val="333333"/>
                <w:kern w:val="0"/>
                <w:sz w:val="24"/>
                <w:szCs w:val="24"/>
                <w:bdr w:val="none" w:color="auto" w:sz="0" w:space="0"/>
                <w:lang w:val="en-US" w:eastAsia="zh-CN" w:bidi="ar"/>
              </w:rPr>
              <w:br w:type="textWrapping"/>
            </w:r>
            <w:r>
              <w:rPr>
                <w:rFonts w:hint="default" w:ascii="楷体_GB2312" w:hAnsi="微软雅黑" w:eastAsia="楷体_GB2312" w:cs="楷体_GB2312"/>
                <w:b w:val="0"/>
                <w:color w:val="333333"/>
                <w:kern w:val="0"/>
                <w:sz w:val="24"/>
                <w:szCs w:val="24"/>
                <w:bdr w:val="none" w:color="auto" w:sz="0" w:space="0"/>
                <w:lang w:val="en-US" w:eastAsia="zh-CN" w:bidi="ar"/>
              </w:rPr>
              <w:t>         批准人：（签字）               年  月  日</w:t>
            </w:r>
          </w:p>
        </w:tc>
      </w:tr>
      <w:tr>
        <w:tblPrEx>
          <w:tblCellMar>
            <w:top w:w="0" w:type="dxa"/>
            <w:left w:w="0" w:type="dxa"/>
            <w:bottom w:w="0" w:type="dxa"/>
            <w:right w:w="0" w:type="dxa"/>
          </w:tblCellMar>
        </w:tblPrEx>
        <w:trPr>
          <w:trHeight w:val="2142" w:hRule="atLeast"/>
        </w:trPr>
        <w:tc>
          <w:tcPr>
            <w:tcW w:w="701" w:type="dxa"/>
            <w:tcBorders>
              <w:top w:val="single" w:color="auto" w:sz="4" w:space="0"/>
              <w:left w:val="single" w:color="auto" w:sz="4" w:space="0"/>
              <w:bottom w:val="single" w:color="auto" w:sz="4" w:space="0"/>
              <w:right w:val="nil"/>
            </w:tcBorders>
            <w:shd w:val="clear"/>
            <w:vAlign w:val="center"/>
          </w:tcPr>
          <w:p>
            <w:pPr>
              <w:keepNext w:val="0"/>
              <w:keepLines w:val="0"/>
              <w:widowControl/>
              <w:suppressLineNumbers w:val="0"/>
              <w:jc w:val="center"/>
              <w:textAlignment w:val="center"/>
              <w:rPr>
                <w:rFonts w:hint="eastAsia" w:ascii="微软雅黑" w:hAnsi="微软雅黑" w:eastAsia="微软雅黑" w:cs="微软雅黑"/>
                <w:b w:val="0"/>
                <w:color w:val="333333"/>
              </w:rPr>
            </w:pPr>
            <w:r>
              <w:rPr>
                <w:rFonts w:hint="eastAsia" w:ascii="微软雅黑" w:hAnsi="微软雅黑" w:eastAsia="微软雅黑" w:cs="微软雅黑"/>
                <w:b w:val="0"/>
                <w:color w:val="333333"/>
                <w:kern w:val="0"/>
                <w:sz w:val="24"/>
                <w:szCs w:val="24"/>
                <w:bdr w:val="none" w:color="auto" w:sz="0" w:space="0"/>
                <w:lang w:val="en-US" w:eastAsia="zh-CN" w:bidi="ar"/>
              </w:rPr>
              <w:t>人事</w:t>
            </w:r>
            <w:r>
              <w:rPr>
                <w:rFonts w:hint="eastAsia" w:ascii="微软雅黑" w:hAnsi="微软雅黑" w:eastAsia="微软雅黑" w:cs="微软雅黑"/>
                <w:b w:val="0"/>
                <w:color w:val="333333"/>
                <w:kern w:val="0"/>
                <w:sz w:val="24"/>
                <w:szCs w:val="24"/>
                <w:bdr w:val="none" w:color="auto" w:sz="0" w:space="0"/>
                <w:lang w:val="en-US" w:eastAsia="zh-CN" w:bidi="ar"/>
              </w:rPr>
              <w:br w:type="textWrapping"/>
            </w:r>
            <w:r>
              <w:rPr>
                <w:rFonts w:hint="eastAsia" w:ascii="微软雅黑" w:hAnsi="微软雅黑" w:eastAsia="微软雅黑" w:cs="微软雅黑"/>
                <w:b w:val="0"/>
                <w:color w:val="333333"/>
                <w:kern w:val="0"/>
                <w:sz w:val="24"/>
                <w:szCs w:val="24"/>
                <w:bdr w:val="none" w:color="auto" w:sz="0" w:space="0"/>
                <w:lang w:val="en-US" w:eastAsia="zh-CN" w:bidi="ar"/>
              </w:rPr>
              <w:t>档案</w:t>
            </w:r>
            <w:r>
              <w:rPr>
                <w:rFonts w:hint="eastAsia" w:ascii="微软雅黑" w:hAnsi="微软雅黑" w:eastAsia="微软雅黑" w:cs="微软雅黑"/>
                <w:b w:val="0"/>
                <w:color w:val="333333"/>
                <w:kern w:val="0"/>
                <w:sz w:val="24"/>
                <w:szCs w:val="24"/>
                <w:bdr w:val="none" w:color="auto" w:sz="0" w:space="0"/>
                <w:lang w:val="en-US" w:eastAsia="zh-CN" w:bidi="ar"/>
              </w:rPr>
              <w:br w:type="textWrapping"/>
            </w:r>
            <w:r>
              <w:rPr>
                <w:rFonts w:hint="eastAsia" w:ascii="微软雅黑" w:hAnsi="微软雅黑" w:eastAsia="微软雅黑" w:cs="微软雅黑"/>
                <w:b w:val="0"/>
                <w:color w:val="333333"/>
                <w:kern w:val="0"/>
                <w:sz w:val="24"/>
                <w:szCs w:val="24"/>
                <w:bdr w:val="none" w:color="auto" w:sz="0" w:space="0"/>
                <w:lang w:val="en-US" w:eastAsia="zh-CN" w:bidi="ar"/>
              </w:rPr>
              <w:t>管理</w:t>
            </w:r>
            <w:r>
              <w:rPr>
                <w:rFonts w:hint="eastAsia" w:ascii="微软雅黑" w:hAnsi="微软雅黑" w:eastAsia="微软雅黑" w:cs="微软雅黑"/>
                <w:b w:val="0"/>
                <w:color w:val="333333"/>
                <w:kern w:val="0"/>
                <w:sz w:val="24"/>
                <w:szCs w:val="24"/>
                <w:bdr w:val="none" w:color="auto" w:sz="0" w:space="0"/>
                <w:lang w:val="en-US" w:eastAsia="zh-CN" w:bidi="ar"/>
              </w:rPr>
              <w:br w:type="textWrapping"/>
            </w:r>
            <w:r>
              <w:rPr>
                <w:rFonts w:hint="eastAsia" w:ascii="微软雅黑" w:hAnsi="微软雅黑" w:eastAsia="微软雅黑" w:cs="微软雅黑"/>
                <w:b w:val="0"/>
                <w:color w:val="333333"/>
                <w:kern w:val="0"/>
                <w:sz w:val="24"/>
                <w:szCs w:val="24"/>
                <w:bdr w:val="none" w:color="auto" w:sz="0" w:space="0"/>
                <w:lang w:val="en-US" w:eastAsia="zh-CN" w:bidi="ar"/>
              </w:rPr>
              <w:t>部门</w:t>
            </w:r>
            <w:r>
              <w:rPr>
                <w:rFonts w:hint="eastAsia" w:ascii="微软雅黑" w:hAnsi="微软雅黑" w:eastAsia="微软雅黑" w:cs="微软雅黑"/>
                <w:b w:val="0"/>
                <w:color w:val="333333"/>
                <w:kern w:val="0"/>
                <w:sz w:val="24"/>
                <w:szCs w:val="24"/>
                <w:bdr w:val="none" w:color="auto" w:sz="0" w:space="0"/>
                <w:lang w:val="en-US" w:eastAsia="zh-CN" w:bidi="ar"/>
              </w:rPr>
              <w:br w:type="textWrapping"/>
            </w:r>
            <w:r>
              <w:rPr>
                <w:rFonts w:hint="eastAsia" w:ascii="微软雅黑" w:hAnsi="微软雅黑" w:eastAsia="微软雅黑" w:cs="微软雅黑"/>
                <w:b w:val="0"/>
                <w:color w:val="333333"/>
                <w:kern w:val="0"/>
                <w:sz w:val="24"/>
                <w:szCs w:val="24"/>
                <w:bdr w:val="none" w:color="auto" w:sz="0" w:space="0"/>
                <w:lang w:val="en-US" w:eastAsia="zh-CN" w:bidi="ar"/>
              </w:rPr>
              <w:t>意见</w:t>
            </w:r>
          </w:p>
        </w:tc>
        <w:tc>
          <w:tcPr>
            <w:tcW w:w="6987" w:type="dxa"/>
            <w:gridSpan w:val="5"/>
            <w:tcBorders>
              <w:top w:val="single" w:color="auto" w:sz="4" w:space="0"/>
              <w:left w:val="single" w:color="auto" w:sz="4" w:space="0"/>
              <w:bottom w:val="nil"/>
              <w:right w:val="single" w:color="auto" w:sz="4" w:space="0"/>
            </w:tcBorders>
            <w:shd w:val="clear"/>
            <w:vAlign w:val="center"/>
          </w:tcPr>
          <w:p>
            <w:pPr>
              <w:keepNext w:val="0"/>
              <w:keepLines w:val="0"/>
              <w:widowControl/>
              <w:suppressLineNumbers w:val="0"/>
              <w:jc w:val="left"/>
              <w:textAlignment w:val="center"/>
              <w:rPr>
                <w:rFonts w:hint="default" w:ascii="楷体_GB2312" w:hAnsi="微软雅黑" w:eastAsia="楷体_GB2312" w:cs="楷体_GB2312"/>
                <w:b w:val="0"/>
                <w:color w:val="333333"/>
              </w:rPr>
            </w:pPr>
            <w:r>
              <w:rPr>
                <w:rFonts w:hint="default" w:ascii="楷体_GB2312" w:hAnsi="微软雅黑" w:eastAsia="楷体_GB2312" w:cs="楷体_GB2312"/>
                <w:b w:val="0"/>
                <w:color w:val="333333"/>
                <w:kern w:val="0"/>
                <w:sz w:val="24"/>
                <w:szCs w:val="24"/>
                <w:bdr w:val="none" w:color="auto" w:sz="0" w:space="0"/>
                <w:lang w:val="en-US" w:eastAsia="zh-CN" w:bidi="ar"/>
              </w:rPr>
              <w:br w:type="textWrapping"/>
            </w:r>
            <w:r>
              <w:rPr>
                <w:rFonts w:hint="default" w:ascii="楷体_GB2312" w:hAnsi="微软雅黑" w:eastAsia="楷体_GB2312" w:cs="楷体_GB2312"/>
                <w:b w:val="0"/>
                <w:color w:val="333333"/>
                <w:kern w:val="0"/>
                <w:sz w:val="24"/>
                <w:szCs w:val="24"/>
                <w:bdr w:val="none" w:color="auto" w:sz="0" w:space="0"/>
                <w:lang w:val="en-US" w:eastAsia="zh-CN" w:bidi="ar"/>
              </w:rPr>
              <w:t>    </w:t>
            </w:r>
            <w:r>
              <w:rPr>
                <w:rFonts w:hint="default" w:ascii="楷体_GB2312" w:hAnsi="微软雅黑" w:eastAsia="楷体_GB2312" w:cs="楷体_GB2312"/>
                <w:b w:val="0"/>
                <w:color w:val="333333"/>
                <w:kern w:val="0"/>
                <w:sz w:val="24"/>
                <w:szCs w:val="24"/>
                <w:bdr w:val="none" w:color="auto" w:sz="0" w:space="0"/>
                <w:lang w:val="en-US" w:eastAsia="zh-CN" w:bidi="ar"/>
              </w:rPr>
              <w:br w:type="textWrapping"/>
            </w:r>
            <w:r>
              <w:rPr>
                <w:rFonts w:hint="default" w:ascii="楷体_GB2312" w:hAnsi="微软雅黑" w:eastAsia="楷体_GB2312" w:cs="楷体_GB2312"/>
                <w:b w:val="0"/>
                <w:color w:val="333333"/>
                <w:kern w:val="0"/>
                <w:sz w:val="24"/>
                <w:szCs w:val="24"/>
                <w:bdr w:val="none" w:color="auto" w:sz="0" w:space="0"/>
                <w:lang w:val="en-US" w:eastAsia="zh-CN" w:bidi="ar"/>
              </w:rPr>
              <w:t>    该同志人事档案现在我处存放，系（用人单位委托我处集体代理/该同志委托我处实行个人代理/我处按人事管理权限进行管理)。</w:t>
            </w:r>
            <w:r>
              <w:rPr>
                <w:rFonts w:hint="default" w:ascii="楷体_GB2312" w:hAnsi="微软雅黑" w:eastAsia="楷体_GB2312" w:cs="楷体_GB2312"/>
                <w:b w:val="0"/>
                <w:color w:val="333333"/>
                <w:kern w:val="0"/>
                <w:sz w:val="24"/>
                <w:szCs w:val="24"/>
                <w:bdr w:val="none" w:color="auto" w:sz="0" w:space="0"/>
                <w:lang w:val="en-US" w:eastAsia="zh-CN" w:bidi="ar"/>
              </w:rPr>
              <w:br w:type="textWrapping"/>
            </w:r>
            <w:r>
              <w:rPr>
                <w:rFonts w:hint="default" w:ascii="楷体_GB2312" w:hAnsi="微软雅黑" w:eastAsia="楷体_GB2312" w:cs="楷体_GB2312"/>
                <w:b w:val="0"/>
                <w:color w:val="333333"/>
                <w:kern w:val="0"/>
                <w:sz w:val="24"/>
                <w:szCs w:val="24"/>
                <w:bdr w:val="none" w:color="auto" w:sz="0" w:space="0"/>
                <w:lang w:val="en-US" w:eastAsia="zh-CN" w:bidi="ar"/>
              </w:rPr>
              <w:br w:type="textWrapping"/>
            </w:r>
            <w:r>
              <w:rPr>
                <w:rFonts w:hint="default" w:ascii="楷体_GB2312" w:hAnsi="微软雅黑" w:eastAsia="楷体_GB2312" w:cs="楷体_GB2312"/>
                <w:b w:val="0"/>
                <w:color w:val="333333"/>
                <w:kern w:val="0"/>
                <w:sz w:val="24"/>
                <w:szCs w:val="24"/>
                <w:bdr w:val="none" w:color="auto" w:sz="0" w:space="0"/>
                <w:lang w:val="en-US" w:eastAsia="zh-CN" w:bidi="ar"/>
              </w:rPr>
              <w:br w:type="textWrapping"/>
            </w:r>
            <w:r>
              <w:rPr>
                <w:rFonts w:hint="default" w:ascii="楷体_GB2312" w:hAnsi="微软雅黑" w:eastAsia="楷体_GB2312" w:cs="楷体_GB2312"/>
                <w:b w:val="0"/>
                <w:color w:val="333333"/>
                <w:kern w:val="0"/>
                <w:sz w:val="24"/>
                <w:szCs w:val="24"/>
                <w:bdr w:val="none" w:color="auto" w:sz="0" w:space="0"/>
                <w:lang w:val="en-US" w:eastAsia="zh-CN" w:bidi="ar"/>
              </w:rPr>
              <w:t>                                       （单位盖章）</w:t>
            </w:r>
            <w:r>
              <w:rPr>
                <w:rFonts w:hint="default" w:ascii="楷体_GB2312" w:hAnsi="微软雅黑" w:eastAsia="楷体_GB2312" w:cs="楷体_GB2312"/>
                <w:b w:val="0"/>
                <w:color w:val="333333"/>
                <w:kern w:val="0"/>
                <w:sz w:val="24"/>
                <w:szCs w:val="24"/>
                <w:bdr w:val="none" w:color="auto" w:sz="0" w:space="0"/>
                <w:lang w:val="en-US" w:eastAsia="zh-CN" w:bidi="ar"/>
              </w:rPr>
              <w:br w:type="textWrapping"/>
            </w:r>
            <w:r>
              <w:rPr>
                <w:rFonts w:hint="default" w:ascii="楷体_GB2312" w:hAnsi="微软雅黑" w:eastAsia="楷体_GB2312" w:cs="楷体_GB2312"/>
                <w:b w:val="0"/>
                <w:color w:val="333333"/>
                <w:kern w:val="0"/>
                <w:sz w:val="24"/>
                <w:szCs w:val="24"/>
                <w:bdr w:val="none" w:color="auto" w:sz="0" w:space="0"/>
                <w:lang w:val="en-US" w:eastAsia="zh-CN" w:bidi="ar"/>
              </w:rPr>
              <w:t>         经办人：（签字）               年  月  日</w:t>
            </w:r>
          </w:p>
        </w:tc>
      </w:tr>
      <w:tr>
        <w:tblPrEx>
          <w:tblCellMar>
            <w:top w:w="0" w:type="dxa"/>
            <w:left w:w="0" w:type="dxa"/>
            <w:bottom w:w="0" w:type="dxa"/>
            <w:right w:w="0" w:type="dxa"/>
          </w:tblCellMar>
        </w:tblPrEx>
        <w:trPr>
          <w:trHeight w:val="902" w:hRule="atLeast"/>
        </w:trPr>
        <w:tc>
          <w:tcPr>
            <w:tcW w:w="701" w:type="dxa"/>
            <w:tcBorders>
              <w:top w:val="single" w:color="auto" w:sz="4" w:space="0"/>
              <w:left w:val="single" w:color="auto" w:sz="4" w:space="0"/>
              <w:bottom w:val="nil"/>
              <w:right w:val="single" w:color="auto"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b w:val="0"/>
                <w:color w:val="333333"/>
              </w:rPr>
            </w:pPr>
            <w:r>
              <w:rPr>
                <w:rFonts w:hint="eastAsia" w:ascii="微软雅黑" w:hAnsi="微软雅黑" w:eastAsia="微软雅黑" w:cs="微软雅黑"/>
                <w:b w:val="0"/>
                <w:color w:val="333333"/>
                <w:kern w:val="0"/>
                <w:sz w:val="24"/>
                <w:szCs w:val="24"/>
                <w:bdr w:val="none" w:color="auto" w:sz="0" w:space="0"/>
                <w:lang w:val="en-US" w:eastAsia="zh-CN" w:bidi="ar"/>
              </w:rPr>
              <w:t>备注</w:t>
            </w:r>
          </w:p>
        </w:tc>
        <w:tc>
          <w:tcPr>
            <w:tcW w:w="0" w:type="auto"/>
            <w:gridSpan w:val="5"/>
            <w:tcBorders>
              <w:top w:val="single" w:color="auto" w:sz="4" w:space="0"/>
              <w:left w:val="single" w:color="auto" w:sz="4" w:space="0"/>
              <w:bottom w:val="nil"/>
              <w:right w:val="single" w:color="auto" w:sz="4" w:space="0"/>
            </w:tcBorders>
            <w:shd w:val="clear"/>
            <w:vAlign w:val="center"/>
          </w:tcPr>
          <w:p>
            <w:pPr>
              <w:keepNext w:val="0"/>
              <w:keepLines w:val="0"/>
              <w:widowControl/>
              <w:suppressLineNumbers w:val="0"/>
              <w:jc w:val="center"/>
              <w:rPr>
                <w:rFonts w:hint="default" w:ascii="仿宋_GB2312" w:hAnsi="微软雅黑" w:eastAsia="仿宋_GB2312" w:cs="仿宋_GB2312"/>
                <w:b w:val="0"/>
                <w:color w:val="333333"/>
                <w:sz w:val="28"/>
                <w:szCs w:val="28"/>
              </w:rPr>
            </w:pPr>
          </w:p>
        </w:tc>
      </w:tr>
      <w:tr>
        <w:tblPrEx>
          <w:tblCellMar>
            <w:top w:w="0" w:type="dxa"/>
            <w:left w:w="0" w:type="dxa"/>
            <w:bottom w:w="0" w:type="dxa"/>
            <w:right w:w="0" w:type="dxa"/>
          </w:tblCellMar>
        </w:tblPrEx>
        <w:trPr>
          <w:trHeight w:val="526" w:hRule="atLeast"/>
        </w:trPr>
        <w:tc>
          <w:tcPr>
            <w:tcW w:w="7688" w:type="dxa"/>
            <w:gridSpan w:val="6"/>
            <w:vMerge w:val="restart"/>
            <w:tcBorders>
              <w:top w:val="single" w:color="auto" w:sz="4" w:space="0"/>
              <w:left w:val="nil"/>
              <w:bottom w:val="nil"/>
              <w:right w:val="nil"/>
            </w:tcBorders>
            <w:shd w:val="clear"/>
            <w:vAlign w:val="center"/>
          </w:tcPr>
          <w:p>
            <w:pPr>
              <w:keepNext w:val="0"/>
              <w:keepLines w:val="0"/>
              <w:widowControl/>
              <w:suppressLineNumbers w:val="0"/>
              <w:jc w:val="left"/>
              <w:textAlignment w:val="center"/>
              <w:rPr>
                <w:rFonts w:hint="default" w:ascii="楷体_GB2312" w:hAnsi="微软雅黑" w:eastAsia="楷体_GB2312" w:cs="楷体_GB2312"/>
                <w:b/>
                <w:color w:val="333333"/>
              </w:rPr>
            </w:pPr>
            <w:r>
              <w:rPr>
                <w:rFonts w:hint="default" w:ascii="楷体_GB2312" w:hAnsi="微软雅黑" w:eastAsia="楷体_GB2312" w:cs="楷体_GB2312"/>
                <w:b/>
                <w:color w:val="333333"/>
                <w:kern w:val="0"/>
                <w:sz w:val="24"/>
                <w:szCs w:val="24"/>
                <w:bdr w:val="none" w:color="auto" w:sz="0" w:space="0"/>
                <w:lang w:val="en-US" w:eastAsia="zh-CN" w:bidi="ar"/>
              </w:rPr>
              <w:t>注：</w:t>
            </w:r>
            <w:r>
              <w:rPr>
                <w:rFonts w:hint="default" w:ascii="楷体_GB2312" w:hAnsi="微软雅黑" w:eastAsia="楷体_GB2312" w:cs="楷体_GB2312"/>
                <w:color w:val="333333"/>
                <w:kern w:val="0"/>
                <w:sz w:val="24"/>
                <w:szCs w:val="24"/>
                <w:bdr w:val="none" w:color="auto" w:sz="0" w:space="0"/>
                <w:lang w:val="en-US" w:eastAsia="zh-CN" w:bidi="ar"/>
              </w:rPr>
              <w:t>1、“身份”从应届毕业生、干部、工人、见习期学生（未办理转正定级手续）中选填。</w:t>
            </w:r>
            <w:r>
              <w:rPr>
                <w:rFonts w:hint="default" w:ascii="楷体_GB2312" w:hAnsi="微软雅黑" w:eastAsia="楷体_GB2312" w:cs="楷体_GB2312"/>
                <w:color w:val="333333"/>
                <w:kern w:val="0"/>
                <w:sz w:val="24"/>
                <w:szCs w:val="24"/>
                <w:bdr w:val="none" w:color="auto" w:sz="0" w:space="0"/>
                <w:lang w:val="en-US" w:eastAsia="zh-CN" w:bidi="ar"/>
              </w:rPr>
              <w:br w:type="textWrapping"/>
            </w:r>
            <w:r>
              <w:rPr>
                <w:rFonts w:hint="default" w:ascii="楷体_GB2312" w:hAnsi="微软雅黑" w:eastAsia="楷体_GB2312" w:cs="楷体_GB2312"/>
                <w:color w:val="333333"/>
                <w:kern w:val="0"/>
                <w:sz w:val="24"/>
                <w:szCs w:val="24"/>
                <w:bdr w:val="none" w:color="auto" w:sz="0" w:space="0"/>
                <w:lang w:val="en-US" w:eastAsia="zh-CN" w:bidi="ar"/>
              </w:rPr>
              <w:t>    2、“职称（技术等级）”：“职称”指取得的专业技术职务任职资格；“技术等级”指工人取得的工人技术等级。</w:t>
            </w:r>
            <w:r>
              <w:rPr>
                <w:rFonts w:hint="default" w:ascii="楷体_GB2312" w:hAnsi="微软雅黑" w:eastAsia="楷体_GB2312" w:cs="楷体_GB2312"/>
                <w:color w:val="333333"/>
                <w:kern w:val="0"/>
                <w:sz w:val="24"/>
                <w:szCs w:val="24"/>
                <w:bdr w:val="none" w:color="auto" w:sz="0" w:space="0"/>
                <w:lang w:val="en-US" w:eastAsia="zh-CN" w:bidi="ar"/>
              </w:rPr>
              <w:br w:type="textWrapping"/>
            </w:r>
            <w:r>
              <w:rPr>
                <w:rFonts w:hint="default" w:ascii="楷体_GB2312" w:hAnsi="微软雅黑" w:eastAsia="楷体_GB2312" w:cs="楷体_GB2312"/>
                <w:color w:val="333333"/>
                <w:kern w:val="0"/>
                <w:sz w:val="24"/>
                <w:szCs w:val="24"/>
                <w:bdr w:val="none" w:color="auto" w:sz="0" w:space="0"/>
                <w:lang w:val="en-US" w:eastAsia="zh-CN" w:bidi="ar"/>
              </w:rPr>
              <w:t>    3、“单位意见”栏中“批准人”由单位负责人签字；“人事档案管理部门意见”栏中“经办人”由人事代理机构经办人签字。</w:t>
            </w:r>
          </w:p>
        </w:tc>
      </w:tr>
      <w:tr>
        <w:tblPrEx>
          <w:tblCellMar>
            <w:top w:w="0" w:type="dxa"/>
            <w:left w:w="0" w:type="dxa"/>
            <w:bottom w:w="0" w:type="dxa"/>
            <w:right w:w="0" w:type="dxa"/>
          </w:tblCellMar>
        </w:tblPrEx>
        <w:trPr>
          <w:trHeight w:val="1089" w:hRule="atLeast"/>
        </w:trPr>
        <w:tc>
          <w:tcPr>
            <w:tcW w:w="7688" w:type="dxa"/>
            <w:gridSpan w:val="6"/>
            <w:vMerge w:val="continue"/>
            <w:tcBorders>
              <w:top w:val="single" w:color="auto" w:sz="4" w:space="0"/>
              <w:left w:val="nil"/>
              <w:bottom w:val="nil"/>
              <w:right w:val="nil"/>
            </w:tcBorders>
            <w:shd w:val="clear"/>
            <w:vAlign w:val="center"/>
          </w:tcPr>
          <w:p>
            <w:pPr>
              <w:rPr>
                <w:rFonts w:hint="default" w:ascii="楷体_GB2312" w:hAnsi="微软雅黑" w:eastAsia="楷体_GB2312" w:cs="楷体_GB2312"/>
                <w:b/>
                <w:color w:val="333333"/>
                <w:sz w:val="24"/>
                <w:szCs w:val="24"/>
              </w:rPr>
            </w:pPr>
          </w:p>
        </w:tc>
      </w:tr>
    </w:tbl>
    <w:p>
      <w:pPr>
        <w:pStyle w:val="2"/>
        <w:keepNext w:val="0"/>
        <w:keepLines w:val="0"/>
        <w:widowControl/>
        <w:suppressLineNumbers w:val="0"/>
        <w:spacing w:line="488" w:lineRule="atLeast"/>
        <w:jc w:val="center"/>
        <w:rPr>
          <w:sz w:val="17"/>
          <w:szCs w:val="17"/>
        </w:rPr>
      </w:pPr>
      <w:r>
        <w:rPr>
          <w:rFonts w:ascii="方正小标宋_GBK" w:hAnsi="方正小标宋_GBK" w:eastAsia="方正小标宋_GBK" w:cs="方正小标宋_GBK"/>
          <w:b w:val="0"/>
          <w:color w:val="3D3D3D"/>
          <w:sz w:val="36"/>
          <w:szCs w:val="36"/>
          <w:u w:val="none"/>
          <w:bdr w:val="none" w:color="auto" w:sz="0" w:space="0"/>
        </w:rPr>
        <w:t>应聘人员健康管理信息采集表</w:t>
      </w:r>
    </w:p>
    <w:tbl>
      <w:tblPr>
        <w:tblW w:w="7425" w:type="dxa"/>
        <w:tblInd w:w="100" w:type="dxa"/>
        <w:shd w:val="clear"/>
        <w:tblLayout w:type="autofit"/>
        <w:tblCellMar>
          <w:top w:w="15" w:type="dxa"/>
          <w:left w:w="15" w:type="dxa"/>
          <w:bottom w:w="15" w:type="dxa"/>
          <w:right w:w="15" w:type="dxa"/>
        </w:tblCellMar>
      </w:tblPr>
      <w:tblGrid>
        <w:gridCol w:w="976"/>
        <w:gridCol w:w="1038"/>
        <w:gridCol w:w="825"/>
        <w:gridCol w:w="824"/>
        <w:gridCol w:w="1174"/>
        <w:gridCol w:w="1536"/>
        <w:gridCol w:w="1052"/>
      </w:tblGrid>
      <w:tr>
        <w:tblPrEx>
          <w:shd w:val="clear"/>
          <w:tblCellMar>
            <w:top w:w="15" w:type="dxa"/>
            <w:left w:w="15" w:type="dxa"/>
            <w:bottom w:w="15" w:type="dxa"/>
            <w:right w:w="15" w:type="dxa"/>
          </w:tblCellMar>
        </w:tblPrEx>
        <w:trPr>
          <w:trHeight w:val="88" w:hRule="atLeast"/>
        </w:trPr>
        <w:tc>
          <w:tcPr>
            <w:tcW w:w="977" w:type="dxa"/>
            <w:vMerge w:val="restart"/>
            <w:tcBorders>
              <w:top w:val="single" w:color="auto" w:sz="4" w:space="0"/>
              <w:left w:val="single" w:color="auto" w:sz="4" w:space="0"/>
              <w:bottom w:val="single" w:color="000000" w:sz="4" w:space="0"/>
              <w:right w:val="single" w:color="auto" w:sz="4" w:space="0"/>
            </w:tcBorders>
            <w:shd w:val="clear"/>
            <w:tcMar>
              <w:top w:w="0" w:type="dxa"/>
              <w:left w:w="88" w:type="dxa"/>
              <w:bottom w:w="0" w:type="dxa"/>
              <w:right w:w="88" w:type="dxa"/>
            </w:tcMar>
            <w:vAlign w:val="center"/>
          </w:tcPr>
          <w:p>
            <w:pPr>
              <w:pStyle w:val="2"/>
              <w:keepNext w:val="0"/>
              <w:keepLines w:val="0"/>
              <w:widowControl/>
              <w:suppressLineNumbers w:val="0"/>
              <w:spacing w:line="250" w:lineRule="atLeast"/>
              <w:jc w:val="center"/>
              <w:rPr>
                <w:sz w:val="17"/>
                <w:szCs w:val="17"/>
              </w:rPr>
            </w:pPr>
            <w:r>
              <w:rPr>
                <w:rFonts w:hint="eastAsia" w:ascii="宋体" w:hAnsi="宋体" w:eastAsia="宋体" w:cs="宋体"/>
                <w:b w:val="0"/>
                <w:color w:val="333333"/>
                <w:sz w:val="15"/>
                <w:szCs w:val="15"/>
                <w:bdr w:val="none" w:color="auto" w:sz="0" w:space="0"/>
              </w:rPr>
              <w:t>姓  名</w:t>
            </w:r>
          </w:p>
        </w:tc>
        <w:tc>
          <w:tcPr>
            <w:tcW w:w="6461" w:type="dxa"/>
            <w:gridSpan w:val="6"/>
            <w:tcBorders>
              <w:top w:val="single" w:color="auto" w:sz="4" w:space="0"/>
              <w:left w:val="nil"/>
              <w:bottom w:val="single" w:color="auto" w:sz="4" w:space="0"/>
              <w:right w:val="single" w:color="auto" w:sz="4" w:space="0"/>
            </w:tcBorders>
            <w:shd w:val="clear"/>
            <w:tcMar>
              <w:top w:w="0" w:type="dxa"/>
              <w:left w:w="88" w:type="dxa"/>
              <w:bottom w:w="0" w:type="dxa"/>
              <w:right w:w="88" w:type="dxa"/>
            </w:tcMar>
            <w:vAlign w:val="center"/>
          </w:tcPr>
          <w:p>
            <w:pPr>
              <w:pStyle w:val="2"/>
              <w:keepNext w:val="0"/>
              <w:keepLines w:val="0"/>
              <w:widowControl/>
              <w:suppressLineNumbers w:val="0"/>
              <w:spacing w:line="250" w:lineRule="atLeast"/>
              <w:jc w:val="center"/>
              <w:rPr>
                <w:sz w:val="17"/>
                <w:szCs w:val="17"/>
              </w:rPr>
            </w:pPr>
            <w:r>
              <w:rPr>
                <w:rFonts w:hint="eastAsia" w:ascii="宋体" w:hAnsi="宋体" w:eastAsia="宋体" w:cs="宋体"/>
                <w:b w:val="0"/>
                <w:color w:val="333333"/>
                <w:sz w:val="15"/>
                <w:szCs w:val="15"/>
                <w:bdr w:val="none" w:color="auto" w:sz="0" w:space="0"/>
              </w:rPr>
              <w:t>健康排查（流行病学史筛查）</w:t>
            </w:r>
          </w:p>
        </w:tc>
      </w:tr>
      <w:tr>
        <w:tblPrEx>
          <w:tblCellMar>
            <w:top w:w="15" w:type="dxa"/>
            <w:left w:w="15" w:type="dxa"/>
            <w:bottom w:w="15" w:type="dxa"/>
            <w:right w:w="15" w:type="dxa"/>
          </w:tblCellMar>
        </w:tblPrEx>
        <w:trPr>
          <w:trHeight w:val="1227" w:hRule="atLeast"/>
        </w:trPr>
        <w:tc>
          <w:tcPr>
            <w:tcW w:w="977" w:type="dxa"/>
            <w:vMerge w:val="continue"/>
            <w:tcBorders>
              <w:top w:val="single" w:color="auto" w:sz="4" w:space="0"/>
              <w:left w:val="single" w:color="auto" w:sz="4" w:space="0"/>
              <w:bottom w:val="single" w:color="000000" w:sz="4" w:space="0"/>
              <w:right w:val="single" w:color="auto" w:sz="4" w:space="0"/>
            </w:tcBorders>
            <w:shd w:val="clear"/>
            <w:tcMar>
              <w:top w:w="0" w:type="dxa"/>
              <w:left w:w="88" w:type="dxa"/>
              <w:bottom w:w="0" w:type="dxa"/>
              <w:right w:w="88" w:type="dxa"/>
            </w:tcMar>
            <w:vAlign w:val="center"/>
          </w:tcPr>
          <w:p>
            <w:pPr>
              <w:rPr>
                <w:rFonts w:hint="eastAsia" w:ascii="微软雅黑" w:hAnsi="微软雅黑" w:eastAsia="微软雅黑" w:cs="微软雅黑"/>
                <w:b w:val="0"/>
                <w:color w:val="333333"/>
                <w:sz w:val="24"/>
                <w:szCs w:val="24"/>
              </w:rPr>
            </w:pPr>
          </w:p>
        </w:tc>
        <w:tc>
          <w:tcPr>
            <w:tcW w:w="1039" w:type="dxa"/>
            <w:tcBorders>
              <w:top w:val="nil"/>
              <w:left w:val="nil"/>
              <w:bottom w:val="single" w:color="auto" w:sz="4" w:space="0"/>
              <w:right w:val="single" w:color="auto" w:sz="4" w:space="0"/>
            </w:tcBorders>
            <w:shd w:val="clear"/>
            <w:tcMar>
              <w:top w:w="0" w:type="dxa"/>
              <w:left w:w="88" w:type="dxa"/>
              <w:bottom w:w="0" w:type="dxa"/>
              <w:right w:w="88" w:type="dxa"/>
            </w:tcMar>
            <w:vAlign w:val="center"/>
          </w:tcPr>
          <w:p>
            <w:pPr>
              <w:pStyle w:val="2"/>
              <w:keepNext w:val="0"/>
              <w:keepLines w:val="0"/>
              <w:widowControl/>
              <w:suppressLineNumbers w:val="0"/>
              <w:spacing w:line="250" w:lineRule="atLeast"/>
              <w:rPr>
                <w:sz w:val="17"/>
                <w:szCs w:val="17"/>
              </w:rPr>
            </w:pPr>
            <w:r>
              <w:rPr>
                <w:rFonts w:hint="eastAsia" w:ascii="宋体" w:hAnsi="宋体" w:eastAsia="宋体" w:cs="宋体"/>
                <w:b w:val="0"/>
                <w:color w:val="333333"/>
                <w:sz w:val="12"/>
                <w:szCs w:val="12"/>
                <w:bdr w:val="none" w:color="auto" w:sz="0" w:space="0"/>
              </w:rPr>
              <w:t>21天内国内</w:t>
            </w:r>
            <w:r>
              <w:rPr>
                <w:rFonts w:hint="eastAsia" w:ascii="宋体" w:hAnsi="宋体" w:eastAsia="宋体" w:cs="宋体"/>
                <w:b w:val="0"/>
                <w:color w:val="333333"/>
                <w:sz w:val="12"/>
                <w:szCs w:val="12"/>
                <w:bdr w:val="none" w:color="auto" w:sz="0" w:space="0"/>
              </w:rPr>
              <w:br w:type="textWrapping"/>
            </w:r>
            <w:r>
              <w:rPr>
                <w:rFonts w:hint="eastAsia" w:ascii="宋体" w:hAnsi="宋体" w:eastAsia="宋体" w:cs="宋体"/>
                <w:b w:val="0"/>
                <w:color w:val="333333"/>
                <w:sz w:val="12"/>
                <w:szCs w:val="12"/>
                <w:bdr w:val="none" w:color="auto" w:sz="0" w:space="0"/>
              </w:rPr>
              <w:t>中、高风险等疫情重点地区旅居地（县（市、</w:t>
            </w:r>
            <w:r>
              <w:rPr>
                <w:rFonts w:hint="eastAsia" w:ascii="宋体" w:hAnsi="宋体" w:eastAsia="宋体" w:cs="宋体"/>
                <w:b w:val="0"/>
                <w:color w:val="333333"/>
                <w:sz w:val="12"/>
                <w:szCs w:val="12"/>
                <w:bdr w:val="none" w:color="auto" w:sz="0" w:space="0"/>
              </w:rPr>
              <w:br w:type="textWrapping"/>
            </w:r>
            <w:r>
              <w:rPr>
                <w:rFonts w:hint="eastAsia" w:ascii="宋体" w:hAnsi="宋体" w:eastAsia="宋体" w:cs="宋体"/>
                <w:b w:val="0"/>
                <w:color w:val="333333"/>
                <w:sz w:val="12"/>
                <w:szCs w:val="12"/>
                <w:bdr w:val="none" w:color="auto" w:sz="0" w:space="0"/>
              </w:rPr>
              <w:t>区））</w:t>
            </w:r>
          </w:p>
        </w:tc>
        <w:tc>
          <w:tcPr>
            <w:tcW w:w="826" w:type="dxa"/>
            <w:tcBorders>
              <w:top w:val="nil"/>
              <w:left w:val="nil"/>
              <w:bottom w:val="single" w:color="auto" w:sz="4" w:space="0"/>
              <w:right w:val="single" w:color="auto" w:sz="4" w:space="0"/>
            </w:tcBorders>
            <w:shd w:val="clear"/>
            <w:tcMar>
              <w:top w:w="0" w:type="dxa"/>
              <w:left w:w="88" w:type="dxa"/>
              <w:bottom w:w="0" w:type="dxa"/>
              <w:right w:w="88" w:type="dxa"/>
            </w:tcMar>
            <w:vAlign w:val="center"/>
          </w:tcPr>
          <w:p>
            <w:pPr>
              <w:pStyle w:val="2"/>
              <w:keepNext w:val="0"/>
              <w:keepLines w:val="0"/>
              <w:widowControl/>
              <w:suppressLineNumbers w:val="0"/>
              <w:spacing w:line="250" w:lineRule="atLeast"/>
              <w:rPr>
                <w:sz w:val="17"/>
                <w:szCs w:val="17"/>
              </w:rPr>
            </w:pPr>
            <w:r>
              <w:rPr>
                <w:rFonts w:hint="eastAsia" w:ascii="宋体" w:hAnsi="宋体" w:eastAsia="宋体" w:cs="宋体"/>
                <w:b w:val="0"/>
                <w:color w:val="333333"/>
                <w:sz w:val="12"/>
                <w:szCs w:val="12"/>
                <w:bdr w:val="none" w:color="auto" w:sz="0" w:space="0"/>
              </w:rPr>
              <w:t>28 天内境外旅居地（国家地区）</w:t>
            </w:r>
          </w:p>
        </w:tc>
        <w:tc>
          <w:tcPr>
            <w:tcW w:w="826" w:type="dxa"/>
            <w:tcBorders>
              <w:top w:val="nil"/>
              <w:left w:val="nil"/>
              <w:bottom w:val="single" w:color="auto" w:sz="4" w:space="0"/>
              <w:right w:val="single" w:color="auto" w:sz="4" w:space="0"/>
            </w:tcBorders>
            <w:shd w:val="clear"/>
            <w:tcMar>
              <w:top w:w="0" w:type="dxa"/>
              <w:left w:w="88" w:type="dxa"/>
              <w:bottom w:w="0" w:type="dxa"/>
              <w:right w:w="88" w:type="dxa"/>
            </w:tcMar>
            <w:vAlign w:val="center"/>
          </w:tcPr>
          <w:p>
            <w:pPr>
              <w:pStyle w:val="2"/>
              <w:keepNext w:val="0"/>
              <w:keepLines w:val="0"/>
              <w:widowControl/>
              <w:suppressLineNumbers w:val="0"/>
              <w:spacing w:line="250" w:lineRule="atLeast"/>
              <w:rPr>
                <w:sz w:val="17"/>
                <w:szCs w:val="17"/>
              </w:rPr>
            </w:pPr>
            <w:r>
              <w:rPr>
                <w:rFonts w:hint="eastAsia" w:ascii="宋体" w:hAnsi="宋体" w:eastAsia="宋体" w:cs="宋体"/>
                <w:b w:val="0"/>
                <w:color w:val="333333"/>
                <w:sz w:val="12"/>
                <w:szCs w:val="12"/>
                <w:bdr w:val="none" w:color="auto" w:sz="0" w:space="0"/>
              </w:rPr>
              <w:t>居住社区</w:t>
            </w:r>
            <w:r>
              <w:rPr>
                <w:rFonts w:hint="eastAsia" w:ascii="宋体" w:hAnsi="宋体" w:eastAsia="宋体" w:cs="宋体"/>
                <w:b w:val="0"/>
                <w:color w:val="333333"/>
                <w:sz w:val="12"/>
                <w:szCs w:val="12"/>
                <w:bdr w:val="none" w:color="auto" w:sz="0" w:space="0"/>
              </w:rPr>
              <w:br w:type="textWrapping"/>
            </w:r>
            <w:r>
              <w:rPr>
                <w:rFonts w:hint="eastAsia" w:ascii="宋体" w:hAnsi="宋体" w:eastAsia="宋体" w:cs="宋体"/>
                <w:b w:val="0"/>
                <w:color w:val="333333"/>
                <w:sz w:val="12"/>
                <w:szCs w:val="12"/>
                <w:bdr w:val="none" w:color="auto" w:sz="0" w:space="0"/>
              </w:rPr>
              <w:t>21天内发生疫情</w:t>
            </w:r>
            <w:r>
              <w:rPr>
                <w:rFonts w:hint="eastAsia" w:ascii="宋体" w:hAnsi="宋体" w:eastAsia="宋体" w:cs="宋体"/>
                <w:b w:val="0"/>
                <w:color w:val="333333"/>
                <w:sz w:val="12"/>
                <w:szCs w:val="12"/>
                <w:bdr w:val="none" w:color="auto" w:sz="0" w:space="0"/>
              </w:rPr>
              <w:br w:type="textWrapping"/>
            </w:r>
            <w:r>
              <w:rPr>
                <w:rFonts w:hint="eastAsia" w:ascii="宋体" w:hAnsi="宋体" w:eastAsia="宋体" w:cs="宋体"/>
                <w:b w:val="0"/>
                <w:color w:val="333333"/>
                <w:sz w:val="12"/>
                <w:szCs w:val="12"/>
                <w:bdr w:val="none" w:color="auto" w:sz="0" w:space="0"/>
              </w:rPr>
              <w:t>①是</w:t>
            </w:r>
            <w:r>
              <w:rPr>
                <w:rFonts w:hint="eastAsia" w:ascii="宋体" w:hAnsi="宋体" w:eastAsia="宋体" w:cs="宋体"/>
                <w:b w:val="0"/>
                <w:color w:val="333333"/>
                <w:sz w:val="12"/>
                <w:szCs w:val="12"/>
                <w:bdr w:val="none" w:color="auto" w:sz="0" w:space="0"/>
              </w:rPr>
              <w:br w:type="textWrapping"/>
            </w:r>
            <w:r>
              <w:rPr>
                <w:rFonts w:hint="eastAsia" w:ascii="宋体" w:hAnsi="宋体" w:eastAsia="宋体" w:cs="宋体"/>
                <w:b w:val="0"/>
                <w:color w:val="333333"/>
                <w:sz w:val="12"/>
                <w:szCs w:val="12"/>
                <w:bdr w:val="none" w:color="auto" w:sz="0" w:space="0"/>
              </w:rPr>
              <w:t>②否</w:t>
            </w:r>
          </w:p>
        </w:tc>
        <w:tc>
          <w:tcPr>
            <w:tcW w:w="1177" w:type="dxa"/>
            <w:tcBorders>
              <w:top w:val="nil"/>
              <w:left w:val="nil"/>
              <w:bottom w:val="single" w:color="auto" w:sz="4" w:space="0"/>
              <w:right w:val="single" w:color="auto" w:sz="4" w:space="0"/>
            </w:tcBorders>
            <w:shd w:val="clear"/>
            <w:tcMar>
              <w:top w:w="0" w:type="dxa"/>
              <w:left w:w="88" w:type="dxa"/>
              <w:bottom w:w="0" w:type="dxa"/>
              <w:right w:w="88" w:type="dxa"/>
            </w:tcMar>
            <w:vAlign w:val="center"/>
          </w:tcPr>
          <w:p>
            <w:pPr>
              <w:pStyle w:val="2"/>
              <w:keepNext w:val="0"/>
              <w:keepLines w:val="0"/>
              <w:widowControl/>
              <w:suppressLineNumbers w:val="0"/>
              <w:spacing w:line="250" w:lineRule="atLeast"/>
              <w:rPr>
                <w:sz w:val="17"/>
                <w:szCs w:val="17"/>
              </w:rPr>
            </w:pPr>
            <w:r>
              <w:rPr>
                <w:rFonts w:hint="eastAsia" w:ascii="宋体" w:hAnsi="宋体" w:eastAsia="宋体" w:cs="宋体"/>
                <w:b w:val="0"/>
                <w:color w:val="333333"/>
                <w:sz w:val="12"/>
                <w:szCs w:val="12"/>
                <w:bdr w:val="none" w:color="auto" w:sz="0" w:space="0"/>
              </w:rPr>
              <w:t>属于下面哪种情形</w:t>
            </w:r>
            <w:r>
              <w:rPr>
                <w:rFonts w:hint="eastAsia" w:ascii="宋体" w:hAnsi="宋体" w:eastAsia="宋体" w:cs="宋体"/>
                <w:b w:val="0"/>
                <w:color w:val="333333"/>
                <w:sz w:val="12"/>
                <w:szCs w:val="12"/>
                <w:bdr w:val="none" w:color="auto" w:sz="0" w:space="0"/>
              </w:rPr>
              <w:br w:type="textWrapping"/>
            </w:r>
            <w:r>
              <w:rPr>
                <w:rFonts w:hint="eastAsia" w:ascii="宋体" w:hAnsi="宋体" w:eastAsia="宋体" w:cs="宋体"/>
                <w:b w:val="0"/>
                <w:color w:val="333333"/>
                <w:sz w:val="12"/>
                <w:szCs w:val="12"/>
                <w:bdr w:val="none" w:color="auto" w:sz="0" w:space="0"/>
              </w:rPr>
              <w:t>①确诊病例</w:t>
            </w:r>
            <w:r>
              <w:rPr>
                <w:rFonts w:hint="eastAsia" w:ascii="宋体" w:hAnsi="宋体" w:eastAsia="宋体" w:cs="宋体"/>
                <w:b w:val="0"/>
                <w:color w:val="333333"/>
                <w:sz w:val="12"/>
                <w:szCs w:val="12"/>
                <w:bdr w:val="none" w:color="auto" w:sz="0" w:space="0"/>
              </w:rPr>
              <w:br w:type="textWrapping"/>
            </w:r>
            <w:r>
              <w:rPr>
                <w:rFonts w:hint="eastAsia" w:ascii="宋体" w:hAnsi="宋体" w:eastAsia="宋体" w:cs="宋体"/>
                <w:b w:val="0"/>
                <w:color w:val="333333"/>
                <w:sz w:val="12"/>
                <w:szCs w:val="12"/>
                <w:bdr w:val="none" w:color="auto" w:sz="0" w:space="0"/>
              </w:rPr>
              <w:t>②无症状感染者</w:t>
            </w:r>
            <w:r>
              <w:rPr>
                <w:rFonts w:hint="eastAsia" w:ascii="宋体" w:hAnsi="宋体" w:eastAsia="宋体" w:cs="宋体"/>
                <w:b w:val="0"/>
                <w:color w:val="333333"/>
                <w:sz w:val="12"/>
                <w:szCs w:val="12"/>
                <w:bdr w:val="none" w:color="auto" w:sz="0" w:space="0"/>
              </w:rPr>
              <w:br w:type="textWrapping"/>
            </w:r>
            <w:r>
              <w:rPr>
                <w:rFonts w:hint="eastAsia" w:ascii="宋体" w:hAnsi="宋体" w:eastAsia="宋体" w:cs="宋体"/>
                <w:b w:val="0"/>
                <w:color w:val="333333"/>
                <w:sz w:val="12"/>
                <w:szCs w:val="12"/>
                <w:bdr w:val="none" w:color="auto" w:sz="0" w:space="0"/>
              </w:rPr>
              <w:t>③密切接触者</w:t>
            </w:r>
            <w:r>
              <w:rPr>
                <w:rFonts w:hint="eastAsia" w:ascii="宋体" w:hAnsi="宋体" w:eastAsia="宋体" w:cs="宋体"/>
                <w:b w:val="0"/>
                <w:color w:val="333333"/>
                <w:sz w:val="12"/>
                <w:szCs w:val="12"/>
                <w:bdr w:val="none" w:color="auto" w:sz="0" w:space="0"/>
              </w:rPr>
              <w:br w:type="textWrapping"/>
            </w:r>
            <w:r>
              <w:rPr>
                <w:rFonts w:hint="eastAsia" w:ascii="宋体" w:hAnsi="宋体" w:eastAsia="宋体" w:cs="宋体"/>
                <w:b w:val="0"/>
                <w:color w:val="333333"/>
                <w:sz w:val="12"/>
                <w:szCs w:val="12"/>
                <w:bdr w:val="none" w:color="auto" w:sz="0" w:space="0"/>
              </w:rPr>
              <w:t>④以上都不是</w:t>
            </w:r>
          </w:p>
        </w:tc>
        <w:tc>
          <w:tcPr>
            <w:tcW w:w="1540" w:type="dxa"/>
            <w:tcBorders>
              <w:top w:val="nil"/>
              <w:left w:val="nil"/>
              <w:bottom w:val="single" w:color="auto" w:sz="4" w:space="0"/>
              <w:right w:val="single" w:color="auto" w:sz="4" w:space="0"/>
            </w:tcBorders>
            <w:shd w:val="clear"/>
            <w:tcMar>
              <w:top w:w="0" w:type="dxa"/>
              <w:left w:w="88" w:type="dxa"/>
              <w:bottom w:w="0" w:type="dxa"/>
              <w:right w:w="88" w:type="dxa"/>
            </w:tcMar>
            <w:vAlign w:val="center"/>
          </w:tcPr>
          <w:p>
            <w:pPr>
              <w:pStyle w:val="2"/>
              <w:keepNext w:val="0"/>
              <w:keepLines w:val="0"/>
              <w:widowControl/>
              <w:suppressLineNumbers w:val="0"/>
              <w:spacing w:line="250" w:lineRule="atLeast"/>
              <w:rPr>
                <w:sz w:val="17"/>
                <w:szCs w:val="17"/>
              </w:rPr>
            </w:pPr>
            <w:r>
              <w:rPr>
                <w:rFonts w:hint="eastAsia" w:ascii="宋体" w:hAnsi="宋体" w:eastAsia="宋体" w:cs="宋体"/>
                <w:b w:val="0"/>
                <w:color w:val="333333"/>
                <w:sz w:val="12"/>
                <w:szCs w:val="12"/>
                <w:bdr w:val="none" w:color="auto" w:sz="0" w:space="0"/>
              </w:rPr>
              <w:t>是否解除医</w:t>
            </w:r>
            <w:r>
              <w:rPr>
                <w:rFonts w:hint="eastAsia" w:ascii="宋体" w:hAnsi="宋体" w:eastAsia="宋体" w:cs="宋体"/>
                <w:b w:val="0"/>
                <w:color w:val="333333"/>
                <w:sz w:val="12"/>
                <w:szCs w:val="12"/>
                <w:bdr w:val="none" w:color="auto" w:sz="0" w:space="0"/>
              </w:rPr>
              <w:br w:type="textWrapping"/>
            </w:r>
            <w:r>
              <w:rPr>
                <w:rFonts w:hint="eastAsia" w:ascii="宋体" w:hAnsi="宋体" w:eastAsia="宋体" w:cs="宋体"/>
                <w:b w:val="0"/>
                <w:color w:val="333333"/>
                <w:sz w:val="12"/>
                <w:szCs w:val="12"/>
                <w:bdr w:val="none" w:color="auto" w:sz="0" w:space="0"/>
              </w:rPr>
              <w:t>学隔离观察</w:t>
            </w:r>
            <w:r>
              <w:rPr>
                <w:rFonts w:hint="eastAsia" w:ascii="宋体" w:hAnsi="宋体" w:eastAsia="宋体" w:cs="宋体"/>
                <w:b w:val="0"/>
                <w:color w:val="333333"/>
                <w:sz w:val="12"/>
                <w:szCs w:val="12"/>
                <w:bdr w:val="none" w:color="auto" w:sz="0" w:space="0"/>
              </w:rPr>
              <w:br w:type="textWrapping"/>
            </w:r>
            <w:r>
              <w:rPr>
                <w:rFonts w:hint="eastAsia" w:ascii="宋体" w:hAnsi="宋体" w:eastAsia="宋体" w:cs="宋体"/>
                <w:b w:val="0"/>
                <w:color w:val="333333"/>
                <w:sz w:val="12"/>
                <w:szCs w:val="12"/>
                <w:bdr w:val="none" w:color="auto" w:sz="0" w:space="0"/>
              </w:rPr>
              <w:t>①是</w:t>
            </w:r>
            <w:r>
              <w:rPr>
                <w:rFonts w:hint="eastAsia" w:ascii="宋体" w:hAnsi="宋体" w:eastAsia="宋体" w:cs="宋体"/>
                <w:b w:val="0"/>
                <w:color w:val="333333"/>
                <w:sz w:val="12"/>
                <w:szCs w:val="12"/>
                <w:bdr w:val="none" w:color="auto" w:sz="0" w:space="0"/>
              </w:rPr>
              <w:br w:type="textWrapping"/>
            </w:r>
            <w:r>
              <w:rPr>
                <w:rFonts w:hint="eastAsia" w:ascii="宋体" w:hAnsi="宋体" w:eastAsia="宋体" w:cs="宋体"/>
                <w:b w:val="0"/>
                <w:color w:val="333333"/>
                <w:sz w:val="12"/>
                <w:szCs w:val="12"/>
                <w:bdr w:val="none" w:color="auto" w:sz="0" w:space="0"/>
              </w:rPr>
              <w:t>②否</w:t>
            </w:r>
            <w:r>
              <w:rPr>
                <w:rFonts w:hint="eastAsia" w:ascii="宋体" w:hAnsi="宋体" w:eastAsia="宋体" w:cs="宋体"/>
                <w:b w:val="0"/>
                <w:color w:val="333333"/>
                <w:sz w:val="12"/>
                <w:szCs w:val="12"/>
                <w:bdr w:val="none" w:color="auto" w:sz="0" w:space="0"/>
              </w:rPr>
              <w:br w:type="textWrapping"/>
            </w:r>
            <w:r>
              <w:rPr>
                <w:rFonts w:hint="eastAsia" w:ascii="宋体" w:hAnsi="宋体" w:eastAsia="宋体" w:cs="宋体"/>
                <w:b w:val="0"/>
                <w:color w:val="333333"/>
                <w:sz w:val="12"/>
                <w:szCs w:val="12"/>
                <w:bdr w:val="none" w:color="auto" w:sz="0" w:space="0"/>
              </w:rPr>
              <w:t>③不属于</w:t>
            </w:r>
          </w:p>
        </w:tc>
        <w:tc>
          <w:tcPr>
            <w:tcW w:w="1039" w:type="dxa"/>
            <w:tcBorders>
              <w:top w:val="nil"/>
              <w:left w:val="nil"/>
              <w:bottom w:val="single" w:color="auto" w:sz="4" w:space="0"/>
              <w:right w:val="single" w:color="auto" w:sz="4" w:space="0"/>
            </w:tcBorders>
            <w:shd w:val="clear"/>
            <w:tcMar>
              <w:top w:w="0" w:type="dxa"/>
              <w:left w:w="88" w:type="dxa"/>
              <w:bottom w:w="0" w:type="dxa"/>
              <w:right w:w="88" w:type="dxa"/>
            </w:tcMar>
            <w:vAlign w:val="center"/>
          </w:tcPr>
          <w:p>
            <w:pPr>
              <w:pStyle w:val="2"/>
              <w:keepNext w:val="0"/>
              <w:keepLines w:val="0"/>
              <w:widowControl/>
              <w:suppressLineNumbers w:val="0"/>
              <w:spacing w:line="250" w:lineRule="atLeast"/>
              <w:rPr>
                <w:sz w:val="17"/>
                <w:szCs w:val="17"/>
              </w:rPr>
            </w:pPr>
            <w:r>
              <w:rPr>
                <w:rFonts w:hint="eastAsia" w:ascii="宋体" w:hAnsi="宋体" w:eastAsia="宋体" w:cs="宋体"/>
                <w:b w:val="0"/>
                <w:color w:val="333333"/>
                <w:sz w:val="12"/>
                <w:szCs w:val="12"/>
                <w:bdr w:val="none" w:color="auto" w:sz="0" w:space="0"/>
              </w:rPr>
              <w:t>核酸检测</w:t>
            </w:r>
            <w:r>
              <w:rPr>
                <w:rFonts w:hint="eastAsia" w:ascii="宋体" w:hAnsi="宋体" w:eastAsia="宋体" w:cs="宋体"/>
                <w:b w:val="0"/>
                <w:color w:val="333333"/>
                <w:sz w:val="12"/>
                <w:szCs w:val="12"/>
                <w:bdr w:val="none" w:color="auto" w:sz="0" w:space="0"/>
              </w:rPr>
              <w:br w:type="textWrapping"/>
            </w:r>
            <w:r>
              <w:rPr>
                <w:rFonts w:hint="eastAsia" w:ascii="宋体" w:hAnsi="宋体" w:eastAsia="宋体" w:cs="宋体"/>
                <w:b w:val="0"/>
                <w:color w:val="333333"/>
                <w:sz w:val="12"/>
                <w:szCs w:val="12"/>
                <w:bdr w:val="none" w:color="auto" w:sz="0" w:space="0"/>
              </w:rPr>
              <w:t>①阳性</w:t>
            </w:r>
            <w:r>
              <w:rPr>
                <w:rFonts w:hint="eastAsia" w:ascii="宋体" w:hAnsi="宋体" w:eastAsia="宋体" w:cs="宋体"/>
                <w:b w:val="0"/>
                <w:color w:val="333333"/>
                <w:sz w:val="12"/>
                <w:szCs w:val="12"/>
                <w:bdr w:val="none" w:color="auto" w:sz="0" w:space="0"/>
              </w:rPr>
              <w:br w:type="textWrapping"/>
            </w:r>
            <w:r>
              <w:rPr>
                <w:rFonts w:hint="eastAsia" w:ascii="宋体" w:hAnsi="宋体" w:eastAsia="宋体" w:cs="宋体"/>
                <w:b w:val="0"/>
                <w:color w:val="333333"/>
                <w:sz w:val="12"/>
                <w:szCs w:val="12"/>
                <w:bdr w:val="none" w:color="auto" w:sz="0" w:space="0"/>
              </w:rPr>
              <w:t>②阴性</w:t>
            </w:r>
            <w:r>
              <w:rPr>
                <w:rFonts w:hint="eastAsia" w:ascii="宋体" w:hAnsi="宋体" w:eastAsia="宋体" w:cs="宋体"/>
                <w:b w:val="0"/>
                <w:color w:val="333333"/>
                <w:sz w:val="12"/>
                <w:szCs w:val="12"/>
                <w:bdr w:val="none" w:color="auto" w:sz="0" w:space="0"/>
              </w:rPr>
              <w:br w:type="textWrapping"/>
            </w:r>
            <w:r>
              <w:rPr>
                <w:rFonts w:hint="eastAsia" w:ascii="宋体" w:hAnsi="宋体" w:eastAsia="宋体" w:cs="宋体"/>
                <w:b w:val="0"/>
                <w:color w:val="333333"/>
                <w:sz w:val="12"/>
                <w:szCs w:val="12"/>
                <w:bdr w:val="none" w:color="auto" w:sz="0" w:space="0"/>
              </w:rPr>
              <w:t>③不需要</w:t>
            </w:r>
          </w:p>
        </w:tc>
      </w:tr>
      <w:tr>
        <w:tblPrEx>
          <w:tblCellMar>
            <w:top w:w="15" w:type="dxa"/>
            <w:left w:w="15" w:type="dxa"/>
            <w:bottom w:w="15" w:type="dxa"/>
            <w:right w:w="15" w:type="dxa"/>
          </w:tblCellMar>
        </w:tblPrEx>
        <w:trPr>
          <w:trHeight w:val="351" w:hRule="atLeast"/>
        </w:trPr>
        <w:tc>
          <w:tcPr>
            <w:tcW w:w="977" w:type="dxa"/>
            <w:tcBorders>
              <w:top w:val="nil"/>
              <w:left w:val="single" w:color="auto" w:sz="4" w:space="0"/>
              <w:bottom w:val="single" w:color="auto" w:sz="4" w:space="0"/>
              <w:right w:val="single" w:color="auto" w:sz="4" w:space="0"/>
            </w:tcBorders>
            <w:shd w:val="clear"/>
            <w:tcMar>
              <w:top w:w="0" w:type="dxa"/>
              <w:left w:w="88" w:type="dxa"/>
              <w:bottom w:w="0" w:type="dxa"/>
              <w:right w:w="88" w:type="dxa"/>
            </w:tcMar>
            <w:vAlign w:val="center"/>
          </w:tcPr>
          <w:p>
            <w:pPr>
              <w:keepNext w:val="0"/>
              <w:keepLines w:val="0"/>
              <w:widowControl/>
              <w:suppressLineNumbers w:val="0"/>
              <w:jc w:val="left"/>
              <w:rPr>
                <w:rFonts w:hint="eastAsia" w:ascii="微软雅黑" w:hAnsi="微软雅黑" w:eastAsia="微软雅黑" w:cs="微软雅黑"/>
                <w:b w:val="0"/>
                <w:color w:val="333333"/>
              </w:rPr>
            </w:pPr>
          </w:p>
        </w:tc>
        <w:tc>
          <w:tcPr>
            <w:tcW w:w="1039" w:type="dxa"/>
            <w:tcBorders>
              <w:top w:val="nil"/>
              <w:left w:val="nil"/>
              <w:bottom w:val="single" w:color="auto" w:sz="4" w:space="0"/>
              <w:right w:val="single" w:color="auto" w:sz="4" w:space="0"/>
            </w:tcBorders>
            <w:shd w:val="clear"/>
            <w:tcMar>
              <w:top w:w="0" w:type="dxa"/>
              <w:left w:w="88" w:type="dxa"/>
              <w:bottom w:w="0" w:type="dxa"/>
              <w:right w:w="88" w:type="dxa"/>
            </w:tcMar>
            <w:vAlign w:val="center"/>
          </w:tcPr>
          <w:p>
            <w:pPr>
              <w:keepNext w:val="0"/>
              <w:keepLines w:val="0"/>
              <w:widowControl/>
              <w:suppressLineNumbers w:val="0"/>
              <w:jc w:val="left"/>
              <w:rPr>
                <w:rFonts w:hint="eastAsia" w:ascii="微软雅黑" w:hAnsi="微软雅黑" w:eastAsia="微软雅黑" w:cs="微软雅黑"/>
                <w:b w:val="0"/>
                <w:color w:val="333333"/>
              </w:rPr>
            </w:pPr>
          </w:p>
        </w:tc>
        <w:tc>
          <w:tcPr>
            <w:tcW w:w="826" w:type="dxa"/>
            <w:tcBorders>
              <w:top w:val="nil"/>
              <w:left w:val="nil"/>
              <w:bottom w:val="single" w:color="auto" w:sz="4" w:space="0"/>
              <w:right w:val="single" w:color="auto" w:sz="4" w:space="0"/>
            </w:tcBorders>
            <w:shd w:val="clear"/>
            <w:tcMar>
              <w:top w:w="0" w:type="dxa"/>
              <w:left w:w="88" w:type="dxa"/>
              <w:bottom w:w="0" w:type="dxa"/>
              <w:right w:w="88" w:type="dxa"/>
            </w:tcMar>
            <w:vAlign w:val="center"/>
          </w:tcPr>
          <w:p>
            <w:pPr>
              <w:keepNext w:val="0"/>
              <w:keepLines w:val="0"/>
              <w:widowControl/>
              <w:suppressLineNumbers w:val="0"/>
              <w:jc w:val="left"/>
              <w:rPr>
                <w:rFonts w:hint="eastAsia" w:ascii="微软雅黑" w:hAnsi="微软雅黑" w:eastAsia="微软雅黑" w:cs="微软雅黑"/>
                <w:b w:val="0"/>
                <w:color w:val="333333"/>
              </w:rPr>
            </w:pPr>
          </w:p>
        </w:tc>
        <w:tc>
          <w:tcPr>
            <w:tcW w:w="826" w:type="dxa"/>
            <w:tcBorders>
              <w:top w:val="nil"/>
              <w:left w:val="nil"/>
              <w:bottom w:val="single" w:color="auto" w:sz="4" w:space="0"/>
              <w:right w:val="single" w:color="auto" w:sz="4" w:space="0"/>
            </w:tcBorders>
            <w:shd w:val="clear"/>
            <w:tcMar>
              <w:top w:w="0" w:type="dxa"/>
              <w:left w:w="88" w:type="dxa"/>
              <w:bottom w:w="0" w:type="dxa"/>
              <w:right w:w="88" w:type="dxa"/>
            </w:tcMar>
            <w:vAlign w:val="center"/>
          </w:tcPr>
          <w:p>
            <w:pPr>
              <w:keepNext w:val="0"/>
              <w:keepLines w:val="0"/>
              <w:widowControl/>
              <w:suppressLineNumbers w:val="0"/>
              <w:jc w:val="left"/>
              <w:rPr>
                <w:rFonts w:hint="eastAsia" w:ascii="微软雅黑" w:hAnsi="微软雅黑" w:eastAsia="微软雅黑" w:cs="微软雅黑"/>
                <w:b w:val="0"/>
                <w:color w:val="333333"/>
              </w:rPr>
            </w:pPr>
          </w:p>
        </w:tc>
        <w:tc>
          <w:tcPr>
            <w:tcW w:w="1177" w:type="dxa"/>
            <w:tcBorders>
              <w:top w:val="nil"/>
              <w:left w:val="nil"/>
              <w:bottom w:val="single" w:color="auto" w:sz="4" w:space="0"/>
              <w:right w:val="single" w:color="auto" w:sz="4" w:space="0"/>
            </w:tcBorders>
            <w:shd w:val="clear"/>
            <w:tcMar>
              <w:top w:w="0" w:type="dxa"/>
              <w:left w:w="88" w:type="dxa"/>
              <w:bottom w:w="0" w:type="dxa"/>
              <w:right w:w="88" w:type="dxa"/>
            </w:tcMar>
            <w:vAlign w:val="center"/>
          </w:tcPr>
          <w:p>
            <w:pPr>
              <w:keepNext w:val="0"/>
              <w:keepLines w:val="0"/>
              <w:widowControl/>
              <w:suppressLineNumbers w:val="0"/>
              <w:jc w:val="left"/>
              <w:rPr>
                <w:rFonts w:hint="eastAsia" w:ascii="微软雅黑" w:hAnsi="微软雅黑" w:eastAsia="微软雅黑" w:cs="微软雅黑"/>
                <w:b w:val="0"/>
                <w:color w:val="333333"/>
              </w:rPr>
            </w:pPr>
          </w:p>
        </w:tc>
        <w:tc>
          <w:tcPr>
            <w:tcW w:w="1540" w:type="dxa"/>
            <w:tcBorders>
              <w:top w:val="nil"/>
              <w:left w:val="nil"/>
              <w:bottom w:val="single" w:color="auto" w:sz="4" w:space="0"/>
              <w:right w:val="single" w:color="auto" w:sz="4" w:space="0"/>
            </w:tcBorders>
            <w:shd w:val="clear"/>
            <w:tcMar>
              <w:top w:w="0" w:type="dxa"/>
              <w:left w:w="88" w:type="dxa"/>
              <w:bottom w:w="0" w:type="dxa"/>
              <w:right w:w="88" w:type="dxa"/>
            </w:tcMar>
            <w:vAlign w:val="center"/>
          </w:tcPr>
          <w:p>
            <w:pPr>
              <w:keepNext w:val="0"/>
              <w:keepLines w:val="0"/>
              <w:widowControl/>
              <w:suppressLineNumbers w:val="0"/>
              <w:jc w:val="left"/>
              <w:rPr>
                <w:rFonts w:hint="eastAsia" w:ascii="微软雅黑" w:hAnsi="微软雅黑" w:eastAsia="微软雅黑" w:cs="微软雅黑"/>
                <w:b w:val="0"/>
                <w:color w:val="333333"/>
              </w:rPr>
            </w:pPr>
          </w:p>
        </w:tc>
        <w:tc>
          <w:tcPr>
            <w:tcW w:w="1039" w:type="dxa"/>
            <w:tcBorders>
              <w:top w:val="nil"/>
              <w:left w:val="nil"/>
              <w:bottom w:val="single" w:color="auto" w:sz="4" w:space="0"/>
              <w:right w:val="single" w:color="auto" w:sz="4" w:space="0"/>
            </w:tcBorders>
            <w:shd w:val="clear"/>
            <w:tcMar>
              <w:top w:w="0" w:type="dxa"/>
              <w:left w:w="88" w:type="dxa"/>
              <w:bottom w:w="0" w:type="dxa"/>
              <w:right w:w="88" w:type="dxa"/>
            </w:tcMar>
            <w:vAlign w:val="center"/>
          </w:tcPr>
          <w:p>
            <w:pPr>
              <w:keepNext w:val="0"/>
              <w:keepLines w:val="0"/>
              <w:widowControl/>
              <w:suppressLineNumbers w:val="0"/>
              <w:jc w:val="left"/>
              <w:rPr>
                <w:rFonts w:hint="eastAsia" w:ascii="微软雅黑" w:hAnsi="微软雅黑" w:eastAsia="微软雅黑" w:cs="微软雅黑"/>
                <w:b w:val="0"/>
                <w:color w:val="333333"/>
              </w:rPr>
            </w:pPr>
          </w:p>
        </w:tc>
      </w:tr>
      <w:tr>
        <w:tblPrEx>
          <w:tblCellMar>
            <w:top w:w="15" w:type="dxa"/>
            <w:left w:w="15" w:type="dxa"/>
            <w:bottom w:w="15" w:type="dxa"/>
            <w:right w:w="15" w:type="dxa"/>
          </w:tblCellMar>
        </w:tblPrEx>
        <w:trPr>
          <w:trHeight w:val="326" w:hRule="atLeast"/>
        </w:trPr>
        <w:tc>
          <w:tcPr>
            <w:tcW w:w="7425" w:type="dxa"/>
            <w:gridSpan w:val="7"/>
            <w:tcBorders>
              <w:top w:val="nil"/>
              <w:left w:val="single" w:color="auto" w:sz="4" w:space="0"/>
              <w:bottom w:val="single" w:color="auto" w:sz="4" w:space="0"/>
              <w:right w:val="single" w:color="auto" w:sz="4" w:space="0"/>
            </w:tcBorders>
            <w:shd w:val="clear"/>
            <w:tcMar>
              <w:top w:w="0" w:type="dxa"/>
              <w:left w:w="88" w:type="dxa"/>
              <w:bottom w:w="0" w:type="dxa"/>
              <w:right w:w="88" w:type="dxa"/>
            </w:tcMar>
            <w:vAlign w:val="center"/>
          </w:tcPr>
          <w:p>
            <w:pPr>
              <w:pStyle w:val="2"/>
              <w:keepNext w:val="0"/>
              <w:keepLines w:val="0"/>
              <w:widowControl/>
              <w:suppressLineNumbers w:val="0"/>
              <w:spacing w:line="250" w:lineRule="atLeast"/>
              <w:jc w:val="center"/>
              <w:rPr>
                <w:sz w:val="17"/>
                <w:szCs w:val="17"/>
              </w:rPr>
            </w:pPr>
            <w:r>
              <w:rPr>
                <w:rFonts w:hint="eastAsia" w:ascii="宋体" w:hAnsi="宋体" w:eastAsia="宋体" w:cs="宋体"/>
                <w:b w:val="0"/>
                <w:color w:val="333333"/>
                <w:sz w:val="15"/>
                <w:szCs w:val="15"/>
                <w:bdr w:val="none" w:color="auto" w:sz="0" w:space="0"/>
              </w:rPr>
              <w:t>健康监测（自考前 14 天起）</w:t>
            </w:r>
          </w:p>
        </w:tc>
      </w:tr>
      <w:tr>
        <w:tblPrEx>
          <w:tblCellMar>
            <w:top w:w="15" w:type="dxa"/>
            <w:left w:w="15" w:type="dxa"/>
            <w:bottom w:w="15" w:type="dxa"/>
            <w:right w:w="15" w:type="dxa"/>
          </w:tblCellMar>
        </w:tblPrEx>
        <w:trPr>
          <w:trHeight w:val="1240" w:hRule="atLeast"/>
        </w:trPr>
        <w:tc>
          <w:tcPr>
            <w:tcW w:w="977" w:type="dxa"/>
            <w:tcBorders>
              <w:top w:val="nil"/>
              <w:left w:val="single" w:color="auto" w:sz="4" w:space="0"/>
              <w:bottom w:val="single" w:color="auto" w:sz="4" w:space="0"/>
              <w:right w:val="single" w:color="auto" w:sz="4" w:space="0"/>
            </w:tcBorders>
            <w:shd w:val="clear"/>
            <w:tcMar>
              <w:top w:w="0" w:type="dxa"/>
              <w:left w:w="88" w:type="dxa"/>
              <w:bottom w:w="0" w:type="dxa"/>
              <w:right w:w="88" w:type="dxa"/>
            </w:tcMar>
            <w:vAlign w:val="center"/>
          </w:tcPr>
          <w:p>
            <w:pPr>
              <w:pStyle w:val="2"/>
              <w:keepNext w:val="0"/>
              <w:keepLines w:val="0"/>
              <w:widowControl/>
              <w:suppressLineNumbers w:val="0"/>
              <w:spacing w:line="250" w:lineRule="atLeast"/>
              <w:jc w:val="center"/>
              <w:rPr>
                <w:sz w:val="17"/>
                <w:szCs w:val="17"/>
              </w:rPr>
            </w:pPr>
            <w:r>
              <w:rPr>
                <w:rFonts w:hint="eastAsia" w:ascii="宋体" w:hAnsi="宋体" w:eastAsia="宋体" w:cs="宋体"/>
                <w:b w:val="0"/>
                <w:color w:val="333333"/>
                <w:sz w:val="12"/>
                <w:szCs w:val="12"/>
                <w:bdr w:val="none" w:color="auto" w:sz="0" w:space="0"/>
              </w:rPr>
              <w:t>天数</w:t>
            </w:r>
          </w:p>
        </w:tc>
        <w:tc>
          <w:tcPr>
            <w:tcW w:w="1039" w:type="dxa"/>
            <w:tcBorders>
              <w:top w:val="nil"/>
              <w:left w:val="nil"/>
              <w:bottom w:val="single" w:color="auto" w:sz="4" w:space="0"/>
              <w:right w:val="single" w:color="auto" w:sz="4" w:space="0"/>
            </w:tcBorders>
            <w:shd w:val="clear"/>
            <w:tcMar>
              <w:top w:w="0" w:type="dxa"/>
              <w:left w:w="88" w:type="dxa"/>
              <w:bottom w:w="0" w:type="dxa"/>
              <w:right w:w="88" w:type="dxa"/>
            </w:tcMar>
            <w:vAlign w:val="center"/>
          </w:tcPr>
          <w:p>
            <w:pPr>
              <w:pStyle w:val="2"/>
              <w:keepNext w:val="0"/>
              <w:keepLines w:val="0"/>
              <w:widowControl/>
              <w:suppressLineNumbers w:val="0"/>
              <w:spacing w:line="250" w:lineRule="atLeast"/>
              <w:jc w:val="center"/>
              <w:rPr>
                <w:sz w:val="17"/>
                <w:szCs w:val="17"/>
              </w:rPr>
            </w:pPr>
            <w:r>
              <w:rPr>
                <w:rFonts w:hint="eastAsia" w:ascii="宋体" w:hAnsi="宋体" w:eastAsia="宋体" w:cs="宋体"/>
                <w:b w:val="0"/>
                <w:color w:val="333333"/>
                <w:sz w:val="12"/>
                <w:szCs w:val="12"/>
                <w:bdr w:val="none" w:color="auto" w:sz="0" w:space="0"/>
              </w:rPr>
              <w:t>监测日期</w:t>
            </w:r>
          </w:p>
        </w:tc>
        <w:tc>
          <w:tcPr>
            <w:tcW w:w="826" w:type="dxa"/>
            <w:tcBorders>
              <w:top w:val="nil"/>
              <w:left w:val="nil"/>
              <w:bottom w:val="single" w:color="auto" w:sz="4" w:space="0"/>
              <w:right w:val="single" w:color="auto" w:sz="4" w:space="0"/>
            </w:tcBorders>
            <w:shd w:val="clear"/>
            <w:tcMar>
              <w:top w:w="0" w:type="dxa"/>
              <w:left w:w="88" w:type="dxa"/>
              <w:bottom w:w="0" w:type="dxa"/>
              <w:right w:w="88" w:type="dxa"/>
            </w:tcMar>
            <w:vAlign w:val="center"/>
          </w:tcPr>
          <w:p>
            <w:pPr>
              <w:pStyle w:val="2"/>
              <w:keepNext w:val="0"/>
              <w:keepLines w:val="0"/>
              <w:widowControl/>
              <w:suppressLineNumbers w:val="0"/>
              <w:spacing w:line="250" w:lineRule="atLeast"/>
              <w:rPr>
                <w:sz w:val="17"/>
                <w:szCs w:val="17"/>
              </w:rPr>
            </w:pPr>
            <w:r>
              <w:rPr>
                <w:rFonts w:hint="eastAsia" w:ascii="宋体" w:hAnsi="宋体" w:eastAsia="宋体" w:cs="宋体"/>
                <w:b w:val="0"/>
                <w:color w:val="333333"/>
                <w:sz w:val="12"/>
                <w:szCs w:val="12"/>
                <w:bdr w:val="none" w:color="auto" w:sz="0" w:space="0"/>
              </w:rPr>
              <w:t>健康码</w:t>
            </w:r>
            <w:r>
              <w:rPr>
                <w:rFonts w:hint="eastAsia" w:ascii="宋体" w:hAnsi="宋体" w:eastAsia="宋体" w:cs="宋体"/>
                <w:b w:val="0"/>
                <w:color w:val="333333"/>
                <w:sz w:val="12"/>
                <w:szCs w:val="12"/>
                <w:bdr w:val="none" w:color="auto" w:sz="0" w:space="0"/>
              </w:rPr>
              <w:br w:type="textWrapping"/>
            </w:r>
            <w:r>
              <w:rPr>
                <w:rFonts w:hint="eastAsia" w:ascii="宋体" w:hAnsi="宋体" w:eastAsia="宋体" w:cs="宋体"/>
                <w:b w:val="0"/>
                <w:color w:val="333333"/>
                <w:sz w:val="12"/>
                <w:szCs w:val="12"/>
                <w:bdr w:val="none" w:color="auto" w:sz="0" w:space="0"/>
              </w:rPr>
              <w:t>①红码</w:t>
            </w:r>
            <w:r>
              <w:rPr>
                <w:rFonts w:hint="eastAsia" w:ascii="宋体" w:hAnsi="宋体" w:eastAsia="宋体" w:cs="宋体"/>
                <w:b w:val="0"/>
                <w:color w:val="333333"/>
                <w:sz w:val="12"/>
                <w:szCs w:val="12"/>
                <w:bdr w:val="none" w:color="auto" w:sz="0" w:space="0"/>
              </w:rPr>
              <w:br w:type="textWrapping"/>
            </w:r>
            <w:r>
              <w:rPr>
                <w:rFonts w:hint="eastAsia" w:ascii="宋体" w:hAnsi="宋体" w:eastAsia="宋体" w:cs="宋体"/>
                <w:b w:val="0"/>
                <w:color w:val="333333"/>
                <w:sz w:val="12"/>
                <w:szCs w:val="12"/>
                <w:bdr w:val="none" w:color="auto" w:sz="0" w:space="0"/>
              </w:rPr>
              <w:t>②黄码</w:t>
            </w:r>
            <w:r>
              <w:rPr>
                <w:rFonts w:hint="eastAsia" w:ascii="宋体" w:hAnsi="宋体" w:eastAsia="宋体" w:cs="宋体"/>
                <w:b w:val="0"/>
                <w:color w:val="333333"/>
                <w:sz w:val="12"/>
                <w:szCs w:val="12"/>
                <w:bdr w:val="none" w:color="auto" w:sz="0" w:space="0"/>
              </w:rPr>
              <w:br w:type="textWrapping"/>
            </w:r>
            <w:r>
              <w:rPr>
                <w:rFonts w:hint="eastAsia" w:ascii="宋体" w:hAnsi="宋体" w:eastAsia="宋体" w:cs="宋体"/>
                <w:b w:val="0"/>
                <w:color w:val="333333"/>
                <w:sz w:val="12"/>
                <w:szCs w:val="12"/>
                <w:bdr w:val="none" w:color="auto" w:sz="0" w:space="0"/>
              </w:rPr>
              <w:t>③绿码</w:t>
            </w:r>
          </w:p>
        </w:tc>
        <w:tc>
          <w:tcPr>
            <w:tcW w:w="826" w:type="dxa"/>
            <w:tcBorders>
              <w:top w:val="nil"/>
              <w:left w:val="nil"/>
              <w:bottom w:val="single" w:color="auto" w:sz="4" w:space="0"/>
              <w:right w:val="single" w:color="auto" w:sz="4" w:space="0"/>
            </w:tcBorders>
            <w:shd w:val="clear"/>
            <w:tcMar>
              <w:top w:w="0" w:type="dxa"/>
              <w:left w:w="88" w:type="dxa"/>
              <w:bottom w:w="0" w:type="dxa"/>
              <w:right w:w="88" w:type="dxa"/>
            </w:tcMar>
            <w:vAlign w:val="center"/>
          </w:tcPr>
          <w:p>
            <w:pPr>
              <w:pStyle w:val="2"/>
              <w:keepNext w:val="0"/>
              <w:keepLines w:val="0"/>
              <w:widowControl/>
              <w:suppressLineNumbers w:val="0"/>
              <w:spacing w:line="250" w:lineRule="atLeast"/>
              <w:jc w:val="center"/>
              <w:rPr>
                <w:sz w:val="17"/>
                <w:szCs w:val="17"/>
              </w:rPr>
            </w:pPr>
            <w:r>
              <w:rPr>
                <w:rFonts w:hint="eastAsia" w:ascii="宋体" w:hAnsi="宋体" w:eastAsia="宋体" w:cs="宋体"/>
                <w:b w:val="0"/>
                <w:color w:val="333333"/>
                <w:sz w:val="12"/>
                <w:szCs w:val="12"/>
                <w:bdr w:val="none" w:color="auto" w:sz="0" w:space="0"/>
              </w:rPr>
              <w:t>早体温</w:t>
            </w:r>
          </w:p>
        </w:tc>
        <w:tc>
          <w:tcPr>
            <w:tcW w:w="1177" w:type="dxa"/>
            <w:tcBorders>
              <w:top w:val="nil"/>
              <w:left w:val="nil"/>
              <w:bottom w:val="single" w:color="auto" w:sz="4" w:space="0"/>
              <w:right w:val="single" w:color="auto" w:sz="4" w:space="0"/>
            </w:tcBorders>
            <w:shd w:val="clear"/>
            <w:tcMar>
              <w:top w:w="0" w:type="dxa"/>
              <w:left w:w="88" w:type="dxa"/>
              <w:bottom w:w="0" w:type="dxa"/>
              <w:right w:w="88" w:type="dxa"/>
            </w:tcMar>
            <w:vAlign w:val="center"/>
          </w:tcPr>
          <w:p>
            <w:pPr>
              <w:pStyle w:val="2"/>
              <w:keepNext w:val="0"/>
              <w:keepLines w:val="0"/>
              <w:widowControl/>
              <w:suppressLineNumbers w:val="0"/>
              <w:spacing w:line="250" w:lineRule="atLeast"/>
              <w:jc w:val="center"/>
              <w:rPr>
                <w:sz w:val="17"/>
                <w:szCs w:val="17"/>
              </w:rPr>
            </w:pPr>
            <w:r>
              <w:rPr>
                <w:rFonts w:hint="eastAsia" w:ascii="宋体" w:hAnsi="宋体" w:eastAsia="宋体" w:cs="宋体"/>
                <w:b w:val="0"/>
                <w:color w:val="333333"/>
                <w:sz w:val="12"/>
                <w:szCs w:val="12"/>
                <w:bdr w:val="none" w:color="auto" w:sz="0" w:space="0"/>
              </w:rPr>
              <w:t>晚体温</w:t>
            </w:r>
          </w:p>
        </w:tc>
        <w:tc>
          <w:tcPr>
            <w:tcW w:w="1540" w:type="dxa"/>
            <w:tcBorders>
              <w:top w:val="nil"/>
              <w:left w:val="nil"/>
              <w:bottom w:val="single" w:color="auto" w:sz="4" w:space="0"/>
              <w:right w:val="single" w:color="auto" w:sz="4" w:space="0"/>
            </w:tcBorders>
            <w:shd w:val="clear"/>
            <w:tcMar>
              <w:top w:w="0" w:type="dxa"/>
              <w:left w:w="88" w:type="dxa"/>
              <w:bottom w:w="0" w:type="dxa"/>
              <w:right w:w="88" w:type="dxa"/>
            </w:tcMar>
            <w:vAlign w:val="center"/>
          </w:tcPr>
          <w:p>
            <w:pPr>
              <w:pStyle w:val="2"/>
              <w:keepNext w:val="0"/>
              <w:keepLines w:val="0"/>
              <w:widowControl/>
              <w:suppressLineNumbers w:val="0"/>
              <w:spacing w:line="250" w:lineRule="atLeast"/>
              <w:rPr>
                <w:sz w:val="17"/>
                <w:szCs w:val="17"/>
              </w:rPr>
            </w:pPr>
            <w:r>
              <w:rPr>
                <w:rFonts w:hint="eastAsia" w:ascii="宋体" w:hAnsi="宋体" w:eastAsia="宋体" w:cs="宋体"/>
                <w:b w:val="0"/>
                <w:color w:val="333333"/>
                <w:sz w:val="12"/>
                <w:szCs w:val="12"/>
                <w:bdr w:val="none" w:color="auto" w:sz="0" w:space="0"/>
              </w:rPr>
              <w:t>是否有以下症状</w:t>
            </w:r>
            <w:r>
              <w:rPr>
                <w:rFonts w:hint="eastAsia" w:ascii="宋体" w:hAnsi="宋体" w:eastAsia="宋体" w:cs="宋体"/>
                <w:b w:val="0"/>
                <w:color w:val="333333"/>
                <w:sz w:val="12"/>
                <w:szCs w:val="12"/>
                <w:bdr w:val="none" w:color="auto" w:sz="0" w:space="0"/>
              </w:rPr>
              <w:br w:type="textWrapping"/>
            </w:r>
            <w:r>
              <w:rPr>
                <w:rFonts w:hint="eastAsia" w:ascii="宋体" w:hAnsi="宋体" w:eastAsia="宋体" w:cs="宋体"/>
                <w:b w:val="0"/>
                <w:color w:val="333333"/>
                <w:sz w:val="12"/>
                <w:szCs w:val="12"/>
                <w:bdr w:val="none" w:color="auto" w:sz="0" w:space="0"/>
              </w:rPr>
              <w:t>①发热②乏力③咳嗽或打喷嚏④咽痛⑤腹泻⑥呕吐⑦黄疸⑧皮疹⑨结膜充血⑩都没有</w:t>
            </w:r>
          </w:p>
        </w:tc>
        <w:tc>
          <w:tcPr>
            <w:tcW w:w="1039" w:type="dxa"/>
            <w:tcBorders>
              <w:top w:val="nil"/>
              <w:left w:val="nil"/>
              <w:bottom w:val="single" w:color="auto" w:sz="4" w:space="0"/>
              <w:right w:val="single" w:color="auto" w:sz="4" w:space="0"/>
            </w:tcBorders>
            <w:shd w:val="clear"/>
            <w:tcMar>
              <w:top w:w="0" w:type="dxa"/>
              <w:left w:w="88" w:type="dxa"/>
              <w:bottom w:w="0" w:type="dxa"/>
              <w:right w:w="88" w:type="dxa"/>
            </w:tcMar>
            <w:vAlign w:val="center"/>
          </w:tcPr>
          <w:p>
            <w:pPr>
              <w:pStyle w:val="2"/>
              <w:keepNext w:val="0"/>
              <w:keepLines w:val="0"/>
              <w:widowControl/>
              <w:suppressLineNumbers w:val="0"/>
              <w:spacing w:line="250" w:lineRule="atLeast"/>
              <w:rPr>
                <w:sz w:val="17"/>
                <w:szCs w:val="17"/>
              </w:rPr>
            </w:pPr>
            <w:r>
              <w:rPr>
                <w:rFonts w:hint="eastAsia" w:ascii="宋体" w:hAnsi="宋体" w:eastAsia="宋体" w:cs="宋体"/>
                <w:b w:val="0"/>
                <w:color w:val="333333"/>
                <w:sz w:val="12"/>
                <w:szCs w:val="12"/>
                <w:bdr w:val="none" w:color="auto" w:sz="0" w:space="0"/>
              </w:rPr>
              <w:t>如出现以上所列症状，是否排除疑似传染病</w:t>
            </w:r>
            <w:r>
              <w:rPr>
                <w:rFonts w:hint="eastAsia" w:ascii="宋体" w:hAnsi="宋体" w:eastAsia="宋体" w:cs="宋体"/>
                <w:b w:val="0"/>
                <w:color w:val="333333"/>
                <w:sz w:val="12"/>
                <w:szCs w:val="12"/>
                <w:bdr w:val="none" w:color="auto" w:sz="0" w:space="0"/>
              </w:rPr>
              <w:br w:type="textWrapping"/>
            </w:r>
            <w:r>
              <w:rPr>
                <w:rFonts w:hint="eastAsia" w:ascii="宋体" w:hAnsi="宋体" w:eastAsia="宋体" w:cs="宋体"/>
                <w:b w:val="0"/>
                <w:color w:val="333333"/>
                <w:sz w:val="12"/>
                <w:szCs w:val="12"/>
                <w:bdr w:val="none" w:color="auto" w:sz="0" w:space="0"/>
              </w:rPr>
              <w:t>①是</w:t>
            </w:r>
            <w:r>
              <w:rPr>
                <w:rFonts w:hint="eastAsia" w:ascii="宋体" w:hAnsi="宋体" w:eastAsia="宋体" w:cs="宋体"/>
                <w:b w:val="0"/>
                <w:color w:val="333333"/>
                <w:sz w:val="12"/>
                <w:szCs w:val="12"/>
                <w:bdr w:val="none" w:color="auto" w:sz="0" w:space="0"/>
              </w:rPr>
              <w:br w:type="textWrapping"/>
            </w:r>
            <w:r>
              <w:rPr>
                <w:rFonts w:hint="eastAsia" w:ascii="宋体" w:hAnsi="宋体" w:eastAsia="宋体" w:cs="宋体"/>
                <w:b w:val="0"/>
                <w:color w:val="333333"/>
                <w:sz w:val="12"/>
                <w:szCs w:val="12"/>
                <w:bdr w:val="none" w:color="auto" w:sz="0" w:space="0"/>
              </w:rPr>
              <w:t>②否</w:t>
            </w:r>
          </w:p>
        </w:tc>
      </w:tr>
      <w:tr>
        <w:tblPrEx>
          <w:tblCellMar>
            <w:top w:w="15" w:type="dxa"/>
            <w:left w:w="15" w:type="dxa"/>
            <w:bottom w:w="15" w:type="dxa"/>
            <w:right w:w="15" w:type="dxa"/>
          </w:tblCellMar>
        </w:tblPrEx>
        <w:trPr>
          <w:trHeight w:val="388" w:hRule="atLeast"/>
        </w:trPr>
        <w:tc>
          <w:tcPr>
            <w:tcW w:w="977" w:type="dxa"/>
            <w:tcBorders>
              <w:top w:val="nil"/>
              <w:left w:val="single" w:color="auto" w:sz="4" w:space="0"/>
              <w:bottom w:val="single" w:color="auto" w:sz="4" w:space="0"/>
              <w:right w:val="single" w:color="auto" w:sz="4" w:space="0"/>
            </w:tcBorders>
            <w:shd w:val="clear"/>
            <w:tcMar>
              <w:top w:w="0" w:type="dxa"/>
              <w:left w:w="88" w:type="dxa"/>
              <w:bottom w:w="0" w:type="dxa"/>
              <w:right w:w="88" w:type="dxa"/>
            </w:tcMar>
            <w:vAlign w:val="center"/>
          </w:tcPr>
          <w:p>
            <w:pPr>
              <w:pStyle w:val="2"/>
              <w:keepNext w:val="0"/>
              <w:keepLines w:val="0"/>
              <w:widowControl/>
              <w:suppressLineNumbers w:val="0"/>
              <w:spacing w:line="250" w:lineRule="atLeast"/>
              <w:jc w:val="center"/>
              <w:rPr>
                <w:sz w:val="17"/>
                <w:szCs w:val="17"/>
              </w:rPr>
            </w:pPr>
            <w:r>
              <w:rPr>
                <w:rFonts w:hint="eastAsia" w:ascii="宋体" w:hAnsi="宋体" w:eastAsia="宋体" w:cs="宋体"/>
                <w:b w:val="0"/>
                <w:color w:val="333333"/>
                <w:sz w:val="15"/>
                <w:szCs w:val="15"/>
                <w:bdr w:val="none" w:color="auto" w:sz="0" w:space="0"/>
              </w:rPr>
              <w:t>1</w:t>
            </w:r>
          </w:p>
        </w:tc>
        <w:tc>
          <w:tcPr>
            <w:tcW w:w="1039" w:type="dxa"/>
            <w:tcBorders>
              <w:top w:val="nil"/>
              <w:left w:val="nil"/>
              <w:bottom w:val="single" w:color="auto" w:sz="4" w:space="0"/>
              <w:right w:val="single" w:color="auto" w:sz="4" w:space="0"/>
            </w:tcBorders>
            <w:shd w:val="clear"/>
            <w:tcMar>
              <w:top w:w="0" w:type="dxa"/>
              <w:left w:w="88" w:type="dxa"/>
              <w:bottom w:w="0" w:type="dxa"/>
              <w:right w:w="88" w:type="dxa"/>
            </w:tcMar>
            <w:vAlign w:val="center"/>
          </w:tcPr>
          <w:p>
            <w:pPr>
              <w:keepNext w:val="0"/>
              <w:keepLines w:val="0"/>
              <w:widowControl/>
              <w:suppressLineNumbers w:val="0"/>
              <w:jc w:val="left"/>
              <w:rPr>
                <w:rFonts w:hint="eastAsia" w:ascii="微软雅黑" w:hAnsi="微软雅黑" w:eastAsia="微软雅黑" w:cs="微软雅黑"/>
                <w:b w:val="0"/>
                <w:color w:val="333333"/>
              </w:rPr>
            </w:pPr>
          </w:p>
        </w:tc>
        <w:tc>
          <w:tcPr>
            <w:tcW w:w="826" w:type="dxa"/>
            <w:tcBorders>
              <w:top w:val="nil"/>
              <w:left w:val="nil"/>
              <w:bottom w:val="single" w:color="auto" w:sz="4" w:space="0"/>
              <w:right w:val="single" w:color="auto" w:sz="4" w:space="0"/>
            </w:tcBorders>
            <w:shd w:val="clear"/>
            <w:tcMar>
              <w:top w:w="0" w:type="dxa"/>
              <w:left w:w="88" w:type="dxa"/>
              <w:bottom w:w="0" w:type="dxa"/>
              <w:right w:w="88" w:type="dxa"/>
            </w:tcMar>
            <w:vAlign w:val="center"/>
          </w:tcPr>
          <w:p>
            <w:pPr>
              <w:keepNext w:val="0"/>
              <w:keepLines w:val="0"/>
              <w:widowControl/>
              <w:suppressLineNumbers w:val="0"/>
              <w:jc w:val="left"/>
              <w:rPr>
                <w:rFonts w:hint="eastAsia" w:ascii="微软雅黑" w:hAnsi="微软雅黑" w:eastAsia="微软雅黑" w:cs="微软雅黑"/>
                <w:b w:val="0"/>
                <w:color w:val="333333"/>
              </w:rPr>
            </w:pPr>
          </w:p>
        </w:tc>
        <w:tc>
          <w:tcPr>
            <w:tcW w:w="826" w:type="dxa"/>
            <w:tcBorders>
              <w:top w:val="nil"/>
              <w:left w:val="nil"/>
              <w:bottom w:val="single" w:color="auto" w:sz="4" w:space="0"/>
              <w:right w:val="single" w:color="auto" w:sz="4" w:space="0"/>
            </w:tcBorders>
            <w:shd w:val="clear"/>
            <w:tcMar>
              <w:top w:w="0" w:type="dxa"/>
              <w:left w:w="88" w:type="dxa"/>
              <w:bottom w:w="0" w:type="dxa"/>
              <w:right w:w="88" w:type="dxa"/>
            </w:tcMar>
            <w:vAlign w:val="center"/>
          </w:tcPr>
          <w:p>
            <w:pPr>
              <w:keepNext w:val="0"/>
              <w:keepLines w:val="0"/>
              <w:widowControl/>
              <w:suppressLineNumbers w:val="0"/>
              <w:jc w:val="left"/>
              <w:rPr>
                <w:rFonts w:hint="eastAsia" w:ascii="微软雅黑" w:hAnsi="微软雅黑" w:eastAsia="微软雅黑" w:cs="微软雅黑"/>
                <w:b w:val="0"/>
                <w:color w:val="333333"/>
              </w:rPr>
            </w:pPr>
          </w:p>
        </w:tc>
        <w:tc>
          <w:tcPr>
            <w:tcW w:w="1177" w:type="dxa"/>
            <w:tcBorders>
              <w:top w:val="nil"/>
              <w:left w:val="nil"/>
              <w:bottom w:val="single" w:color="auto" w:sz="4" w:space="0"/>
              <w:right w:val="single" w:color="auto" w:sz="4" w:space="0"/>
            </w:tcBorders>
            <w:shd w:val="clear"/>
            <w:tcMar>
              <w:top w:w="0" w:type="dxa"/>
              <w:left w:w="88" w:type="dxa"/>
              <w:bottom w:w="0" w:type="dxa"/>
              <w:right w:w="88" w:type="dxa"/>
            </w:tcMar>
            <w:vAlign w:val="center"/>
          </w:tcPr>
          <w:p>
            <w:pPr>
              <w:keepNext w:val="0"/>
              <w:keepLines w:val="0"/>
              <w:widowControl/>
              <w:suppressLineNumbers w:val="0"/>
              <w:jc w:val="left"/>
              <w:rPr>
                <w:rFonts w:hint="eastAsia" w:ascii="微软雅黑" w:hAnsi="微软雅黑" w:eastAsia="微软雅黑" w:cs="微软雅黑"/>
                <w:b w:val="0"/>
                <w:color w:val="333333"/>
              </w:rPr>
            </w:pPr>
          </w:p>
        </w:tc>
        <w:tc>
          <w:tcPr>
            <w:tcW w:w="1540" w:type="dxa"/>
            <w:tcBorders>
              <w:top w:val="nil"/>
              <w:left w:val="nil"/>
              <w:bottom w:val="single" w:color="auto" w:sz="4" w:space="0"/>
              <w:right w:val="single" w:color="auto" w:sz="4" w:space="0"/>
            </w:tcBorders>
            <w:shd w:val="clear"/>
            <w:tcMar>
              <w:top w:w="0" w:type="dxa"/>
              <w:left w:w="88" w:type="dxa"/>
              <w:bottom w:w="0" w:type="dxa"/>
              <w:right w:w="88" w:type="dxa"/>
            </w:tcMar>
            <w:vAlign w:val="center"/>
          </w:tcPr>
          <w:p>
            <w:pPr>
              <w:keepNext w:val="0"/>
              <w:keepLines w:val="0"/>
              <w:widowControl/>
              <w:suppressLineNumbers w:val="0"/>
              <w:jc w:val="left"/>
              <w:rPr>
                <w:rFonts w:hint="eastAsia" w:ascii="微软雅黑" w:hAnsi="微软雅黑" w:eastAsia="微软雅黑" w:cs="微软雅黑"/>
                <w:b w:val="0"/>
                <w:color w:val="333333"/>
              </w:rPr>
            </w:pPr>
          </w:p>
        </w:tc>
        <w:tc>
          <w:tcPr>
            <w:tcW w:w="1039" w:type="dxa"/>
            <w:tcBorders>
              <w:top w:val="nil"/>
              <w:left w:val="nil"/>
              <w:bottom w:val="single" w:color="auto" w:sz="4" w:space="0"/>
              <w:right w:val="single" w:color="auto" w:sz="4" w:space="0"/>
            </w:tcBorders>
            <w:shd w:val="clear"/>
            <w:tcMar>
              <w:top w:w="0" w:type="dxa"/>
              <w:left w:w="88" w:type="dxa"/>
              <w:bottom w:w="0" w:type="dxa"/>
              <w:right w:w="88" w:type="dxa"/>
            </w:tcMar>
            <w:vAlign w:val="center"/>
          </w:tcPr>
          <w:p>
            <w:pPr>
              <w:keepNext w:val="0"/>
              <w:keepLines w:val="0"/>
              <w:widowControl/>
              <w:suppressLineNumbers w:val="0"/>
              <w:jc w:val="left"/>
              <w:rPr>
                <w:rFonts w:hint="eastAsia" w:ascii="微软雅黑" w:hAnsi="微软雅黑" w:eastAsia="微软雅黑" w:cs="微软雅黑"/>
                <w:b w:val="0"/>
                <w:color w:val="333333"/>
              </w:rPr>
            </w:pPr>
          </w:p>
        </w:tc>
      </w:tr>
      <w:tr>
        <w:tblPrEx>
          <w:tblCellMar>
            <w:top w:w="15" w:type="dxa"/>
            <w:left w:w="15" w:type="dxa"/>
            <w:bottom w:w="15" w:type="dxa"/>
            <w:right w:w="15" w:type="dxa"/>
          </w:tblCellMar>
        </w:tblPrEx>
        <w:trPr>
          <w:trHeight w:val="388" w:hRule="atLeast"/>
        </w:trPr>
        <w:tc>
          <w:tcPr>
            <w:tcW w:w="977" w:type="dxa"/>
            <w:tcBorders>
              <w:top w:val="nil"/>
              <w:left w:val="single" w:color="auto" w:sz="4" w:space="0"/>
              <w:bottom w:val="single" w:color="auto" w:sz="4" w:space="0"/>
              <w:right w:val="single" w:color="auto" w:sz="4" w:space="0"/>
            </w:tcBorders>
            <w:shd w:val="clear"/>
            <w:tcMar>
              <w:top w:w="0" w:type="dxa"/>
              <w:left w:w="88" w:type="dxa"/>
              <w:bottom w:w="0" w:type="dxa"/>
              <w:right w:w="88" w:type="dxa"/>
            </w:tcMar>
            <w:vAlign w:val="center"/>
          </w:tcPr>
          <w:p>
            <w:pPr>
              <w:pStyle w:val="2"/>
              <w:keepNext w:val="0"/>
              <w:keepLines w:val="0"/>
              <w:widowControl/>
              <w:suppressLineNumbers w:val="0"/>
              <w:spacing w:line="250" w:lineRule="atLeast"/>
              <w:jc w:val="center"/>
              <w:rPr>
                <w:sz w:val="17"/>
                <w:szCs w:val="17"/>
              </w:rPr>
            </w:pPr>
            <w:r>
              <w:rPr>
                <w:rFonts w:hint="eastAsia" w:ascii="宋体" w:hAnsi="宋体" w:eastAsia="宋体" w:cs="宋体"/>
                <w:b w:val="0"/>
                <w:color w:val="333333"/>
                <w:sz w:val="15"/>
                <w:szCs w:val="15"/>
                <w:bdr w:val="none" w:color="auto" w:sz="0" w:space="0"/>
              </w:rPr>
              <w:t>2</w:t>
            </w:r>
          </w:p>
        </w:tc>
        <w:tc>
          <w:tcPr>
            <w:tcW w:w="1039" w:type="dxa"/>
            <w:tcBorders>
              <w:top w:val="nil"/>
              <w:left w:val="nil"/>
              <w:bottom w:val="single" w:color="auto" w:sz="4" w:space="0"/>
              <w:right w:val="single" w:color="auto" w:sz="4" w:space="0"/>
            </w:tcBorders>
            <w:shd w:val="clear"/>
            <w:tcMar>
              <w:top w:w="0" w:type="dxa"/>
              <w:left w:w="88" w:type="dxa"/>
              <w:bottom w:w="0" w:type="dxa"/>
              <w:right w:w="88" w:type="dxa"/>
            </w:tcMar>
            <w:vAlign w:val="center"/>
          </w:tcPr>
          <w:p>
            <w:pPr>
              <w:keepNext w:val="0"/>
              <w:keepLines w:val="0"/>
              <w:widowControl/>
              <w:suppressLineNumbers w:val="0"/>
              <w:jc w:val="left"/>
              <w:rPr>
                <w:rFonts w:hint="eastAsia" w:ascii="微软雅黑" w:hAnsi="微软雅黑" w:eastAsia="微软雅黑" w:cs="微软雅黑"/>
                <w:b w:val="0"/>
                <w:color w:val="333333"/>
              </w:rPr>
            </w:pPr>
          </w:p>
        </w:tc>
        <w:tc>
          <w:tcPr>
            <w:tcW w:w="826" w:type="dxa"/>
            <w:tcBorders>
              <w:top w:val="nil"/>
              <w:left w:val="nil"/>
              <w:bottom w:val="single" w:color="auto" w:sz="4" w:space="0"/>
              <w:right w:val="single" w:color="auto" w:sz="4" w:space="0"/>
            </w:tcBorders>
            <w:shd w:val="clear"/>
            <w:tcMar>
              <w:top w:w="0" w:type="dxa"/>
              <w:left w:w="88" w:type="dxa"/>
              <w:bottom w:w="0" w:type="dxa"/>
              <w:right w:w="88" w:type="dxa"/>
            </w:tcMar>
            <w:vAlign w:val="center"/>
          </w:tcPr>
          <w:p>
            <w:pPr>
              <w:keepNext w:val="0"/>
              <w:keepLines w:val="0"/>
              <w:widowControl/>
              <w:suppressLineNumbers w:val="0"/>
              <w:jc w:val="left"/>
              <w:rPr>
                <w:rFonts w:hint="eastAsia" w:ascii="微软雅黑" w:hAnsi="微软雅黑" w:eastAsia="微软雅黑" w:cs="微软雅黑"/>
                <w:b w:val="0"/>
                <w:color w:val="333333"/>
              </w:rPr>
            </w:pPr>
          </w:p>
        </w:tc>
        <w:tc>
          <w:tcPr>
            <w:tcW w:w="826" w:type="dxa"/>
            <w:tcBorders>
              <w:top w:val="nil"/>
              <w:left w:val="nil"/>
              <w:bottom w:val="single" w:color="auto" w:sz="4" w:space="0"/>
              <w:right w:val="single" w:color="auto" w:sz="4" w:space="0"/>
            </w:tcBorders>
            <w:shd w:val="clear"/>
            <w:tcMar>
              <w:top w:w="0" w:type="dxa"/>
              <w:left w:w="88" w:type="dxa"/>
              <w:bottom w:w="0" w:type="dxa"/>
              <w:right w:w="88" w:type="dxa"/>
            </w:tcMar>
            <w:vAlign w:val="center"/>
          </w:tcPr>
          <w:p>
            <w:pPr>
              <w:keepNext w:val="0"/>
              <w:keepLines w:val="0"/>
              <w:widowControl/>
              <w:suppressLineNumbers w:val="0"/>
              <w:jc w:val="left"/>
              <w:rPr>
                <w:rFonts w:hint="eastAsia" w:ascii="微软雅黑" w:hAnsi="微软雅黑" w:eastAsia="微软雅黑" w:cs="微软雅黑"/>
                <w:b w:val="0"/>
                <w:color w:val="333333"/>
              </w:rPr>
            </w:pPr>
          </w:p>
        </w:tc>
        <w:tc>
          <w:tcPr>
            <w:tcW w:w="1177" w:type="dxa"/>
            <w:tcBorders>
              <w:top w:val="nil"/>
              <w:left w:val="nil"/>
              <w:bottom w:val="single" w:color="auto" w:sz="4" w:space="0"/>
              <w:right w:val="single" w:color="auto" w:sz="4" w:space="0"/>
            </w:tcBorders>
            <w:shd w:val="clear"/>
            <w:tcMar>
              <w:top w:w="0" w:type="dxa"/>
              <w:left w:w="88" w:type="dxa"/>
              <w:bottom w:w="0" w:type="dxa"/>
              <w:right w:w="88" w:type="dxa"/>
            </w:tcMar>
            <w:vAlign w:val="center"/>
          </w:tcPr>
          <w:p>
            <w:pPr>
              <w:keepNext w:val="0"/>
              <w:keepLines w:val="0"/>
              <w:widowControl/>
              <w:suppressLineNumbers w:val="0"/>
              <w:jc w:val="left"/>
              <w:rPr>
                <w:rFonts w:hint="eastAsia" w:ascii="微软雅黑" w:hAnsi="微软雅黑" w:eastAsia="微软雅黑" w:cs="微软雅黑"/>
                <w:b w:val="0"/>
                <w:color w:val="333333"/>
              </w:rPr>
            </w:pPr>
          </w:p>
        </w:tc>
        <w:tc>
          <w:tcPr>
            <w:tcW w:w="1540" w:type="dxa"/>
            <w:tcBorders>
              <w:top w:val="nil"/>
              <w:left w:val="nil"/>
              <w:bottom w:val="single" w:color="auto" w:sz="4" w:space="0"/>
              <w:right w:val="single" w:color="auto" w:sz="4" w:space="0"/>
            </w:tcBorders>
            <w:shd w:val="clear"/>
            <w:tcMar>
              <w:top w:w="0" w:type="dxa"/>
              <w:left w:w="88" w:type="dxa"/>
              <w:bottom w:w="0" w:type="dxa"/>
              <w:right w:w="88" w:type="dxa"/>
            </w:tcMar>
            <w:vAlign w:val="center"/>
          </w:tcPr>
          <w:p>
            <w:pPr>
              <w:keepNext w:val="0"/>
              <w:keepLines w:val="0"/>
              <w:widowControl/>
              <w:suppressLineNumbers w:val="0"/>
              <w:jc w:val="left"/>
              <w:rPr>
                <w:rFonts w:hint="eastAsia" w:ascii="微软雅黑" w:hAnsi="微软雅黑" w:eastAsia="微软雅黑" w:cs="微软雅黑"/>
                <w:b w:val="0"/>
                <w:color w:val="333333"/>
              </w:rPr>
            </w:pPr>
          </w:p>
        </w:tc>
        <w:tc>
          <w:tcPr>
            <w:tcW w:w="1039" w:type="dxa"/>
            <w:tcBorders>
              <w:top w:val="nil"/>
              <w:left w:val="nil"/>
              <w:bottom w:val="single" w:color="auto" w:sz="4" w:space="0"/>
              <w:right w:val="single" w:color="auto" w:sz="4" w:space="0"/>
            </w:tcBorders>
            <w:shd w:val="clear"/>
            <w:tcMar>
              <w:top w:w="0" w:type="dxa"/>
              <w:left w:w="88" w:type="dxa"/>
              <w:bottom w:w="0" w:type="dxa"/>
              <w:right w:w="88" w:type="dxa"/>
            </w:tcMar>
            <w:vAlign w:val="center"/>
          </w:tcPr>
          <w:p>
            <w:pPr>
              <w:keepNext w:val="0"/>
              <w:keepLines w:val="0"/>
              <w:widowControl/>
              <w:suppressLineNumbers w:val="0"/>
              <w:jc w:val="left"/>
              <w:rPr>
                <w:rFonts w:hint="eastAsia" w:ascii="微软雅黑" w:hAnsi="微软雅黑" w:eastAsia="微软雅黑" w:cs="微软雅黑"/>
                <w:b w:val="0"/>
                <w:color w:val="333333"/>
              </w:rPr>
            </w:pPr>
          </w:p>
        </w:tc>
      </w:tr>
      <w:tr>
        <w:tblPrEx>
          <w:tblCellMar>
            <w:top w:w="15" w:type="dxa"/>
            <w:left w:w="15" w:type="dxa"/>
            <w:bottom w:w="15" w:type="dxa"/>
            <w:right w:w="15" w:type="dxa"/>
          </w:tblCellMar>
        </w:tblPrEx>
        <w:trPr>
          <w:trHeight w:val="388" w:hRule="atLeast"/>
        </w:trPr>
        <w:tc>
          <w:tcPr>
            <w:tcW w:w="977" w:type="dxa"/>
            <w:tcBorders>
              <w:top w:val="nil"/>
              <w:left w:val="single" w:color="auto" w:sz="4" w:space="0"/>
              <w:bottom w:val="single" w:color="auto" w:sz="4" w:space="0"/>
              <w:right w:val="single" w:color="auto" w:sz="4" w:space="0"/>
            </w:tcBorders>
            <w:shd w:val="clear"/>
            <w:tcMar>
              <w:top w:w="0" w:type="dxa"/>
              <w:left w:w="88" w:type="dxa"/>
              <w:bottom w:w="0" w:type="dxa"/>
              <w:right w:w="88" w:type="dxa"/>
            </w:tcMar>
            <w:vAlign w:val="center"/>
          </w:tcPr>
          <w:p>
            <w:pPr>
              <w:pStyle w:val="2"/>
              <w:keepNext w:val="0"/>
              <w:keepLines w:val="0"/>
              <w:widowControl/>
              <w:suppressLineNumbers w:val="0"/>
              <w:spacing w:line="250" w:lineRule="atLeast"/>
              <w:jc w:val="center"/>
              <w:rPr>
                <w:sz w:val="17"/>
                <w:szCs w:val="17"/>
              </w:rPr>
            </w:pPr>
            <w:r>
              <w:rPr>
                <w:rFonts w:hint="eastAsia" w:ascii="宋体" w:hAnsi="宋体" w:eastAsia="宋体" w:cs="宋体"/>
                <w:b w:val="0"/>
                <w:color w:val="333333"/>
                <w:sz w:val="15"/>
                <w:szCs w:val="15"/>
                <w:bdr w:val="none" w:color="auto" w:sz="0" w:space="0"/>
              </w:rPr>
              <w:t>3</w:t>
            </w:r>
          </w:p>
        </w:tc>
        <w:tc>
          <w:tcPr>
            <w:tcW w:w="1039" w:type="dxa"/>
            <w:tcBorders>
              <w:top w:val="nil"/>
              <w:left w:val="nil"/>
              <w:bottom w:val="single" w:color="auto" w:sz="4" w:space="0"/>
              <w:right w:val="single" w:color="auto" w:sz="4" w:space="0"/>
            </w:tcBorders>
            <w:shd w:val="clear"/>
            <w:tcMar>
              <w:top w:w="0" w:type="dxa"/>
              <w:left w:w="88" w:type="dxa"/>
              <w:bottom w:w="0" w:type="dxa"/>
              <w:right w:w="88" w:type="dxa"/>
            </w:tcMar>
            <w:vAlign w:val="center"/>
          </w:tcPr>
          <w:p>
            <w:pPr>
              <w:keepNext w:val="0"/>
              <w:keepLines w:val="0"/>
              <w:widowControl/>
              <w:suppressLineNumbers w:val="0"/>
              <w:jc w:val="left"/>
              <w:rPr>
                <w:rFonts w:hint="eastAsia" w:ascii="微软雅黑" w:hAnsi="微软雅黑" w:eastAsia="微软雅黑" w:cs="微软雅黑"/>
                <w:b w:val="0"/>
                <w:color w:val="333333"/>
              </w:rPr>
            </w:pPr>
          </w:p>
        </w:tc>
        <w:tc>
          <w:tcPr>
            <w:tcW w:w="826" w:type="dxa"/>
            <w:tcBorders>
              <w:top w:val="nil"/>
              <w:left w:val="nil"/>
              <w:bottom w:val="single" w:color="auto" w:sz="4" w:space="0"/>
              <w:right w:val="single" w:color="auto" w:sz="4" w:space="0"/>
            </w:tcBorders>
            <w:shd w:val="clear"/>
            <w:tcMar>
              <w:top w:w="0" w:type="dxa"/>
              <w:left w:w="88" w:type="dxa"/>
              <w:bottom w:w="0" w:type="dxa"/>
              <w:right w:w="88" w:type="dxa"/>
            </w:tcMar>
            <w:vAlign w:val="center"/>
          </w:tcPr>
          <w:p>
            <w:pPr>
              <w:keepNext w:val="0"/>
              <w:keepLines w:val="0"/>
              <w:widowControl/>
              <w:suppressLineNumbers w:val="0"/>
              <w:jc w:val="left"/>
              <w:rPr>
                <w:rFonts w:hint="eastAsia" w:ascii="微软雅黑" w:hAnsi="微软雅黑" w:eastAsia="微软雅黑" w:cs="微软雅黑"/>
                <w:b w:val="0"/>
                <w:color w:val="333333"/>
              </w:rPr>
            </w:pPr>
          </w:p>
        </w:tc>
        <w:tc>
          <w:tcPr>
            <w:tcW w:w="826" w:type="dxa"/>
            <w:tcBorders>
              <w:top w:val="nil"/>
              <w:left w:val="nil"/>
              <w:bottom w:val="single" w:color="auto" w:sz="4" w:space="0"/>
              <w:right w:val="single" w:color="auto" w:sz="4" w:space="0"/>
            </w:tcBorders>
            <w:shd w:val="clear"/>
            <w:tcMar>
              <w:top w:w="0" w:type="dxa"/>
              <w:left w:w="88" w:type="dxa"/>
              <w:bottom w:w="0" w:type="dxa"/>
              <w:right w:w="88" w:type="dxa"/>
            </w:tcMar>
            <w:vAlign w:val="center"/>
          </w:tcPr>
          <w:p>
            <w:pPr>
              <w:keepNext w:val="0"/>
              <w:keepLines w:val="0"/>
              <w:widowControl/>
              <w:suppressLineNumbers w:val="0"/>
              <w:jc w:val="left"/>
              <w:rPr>
                <w:rFonts w:hint="eastAsia" w:ascii="微软雅黑" w:hAnsi="微软雅黑" w:eastAsia="微软雅黑" w:cs="微软雅黑"/>
                <w:b w:val="0"/>
                <w:color w:val="333333"/>
              </w:rPr>
            </w:pPr>
          </w:p>
        </w:tc>
        <w:tc>
          <w:tcPr>
            <w:tcW w:w="1177" w:type="dxa"/>
            <w:tcBorders>
              <w:top w:val="nil"/>
              <w:left w:val="nil"/>
              <w:bottom w:val="single" w:color="auto" w:sz="4" w:space="0"/>
              <w:right w:val="single" w:color="auto" w:sz="4" w:space="0"/>
            </w:tcBorders>
            <w:shd w:val="clear"/>
            <w:tcMar>
              <w:top w:w="0" w:type="dxa"/>
              <w:left w:w="88" w:type="dxa"/>
              <w:bottom w:w="0" w:type="dxa"/>
              <w:right w:w="88" w:type="dxa"/>
            </w:tcMar>
            <w:vAlign w:val="center"/>
          </w:tcPr>
          <w:p>
            <w:pPr>
              <w:keepNext w:val="0"/>
              <w:keepLines w:val="0"/>
              <w:widowControl/>
              <w:suppressLineNumbers w:val="0"/>
              <w:jc w:val="left"/>
              <w:rPr>
                <w:rFonts w:hint="eastAsia" w:ascii="微软雅黑" w:hAnsi="微软雅黑" w:eastAsia="微软雅黑" w:cs="微软雅黑"/>
                <w:b w:val="0"/>
                <w:color w:val="333333"/>
              </w:rPr>
            </w:pPr>
          </w:p>
        </w:tc>
        <w:tc>
          <w:tcPr>
            <w:tcW w:w="1540" w:type="dxa"/>
            <w:tcBorders>
              <w:top w:val="nil"/>
              <w:left w:val="nil"/>
              <w:bottom w:val="single" w:color="auto" w:sz="4" w:space="0"/>
              <w:right w:val="single" w:color="auto" w:sz="4" w:space="0"/>
            </w:tcBorders>
            <w:shd w:val="clear"/>
            <w:tcMar>
              <w:top w:w="0" w:type="dxa"/>
              <w:left w:w="88" w:type="dxa"/>
              <w:bottom w:w="0" w:type="dxa"/>
              <w:right w:w="88" w:type="dxa"/>
            </w:tcMar>
            <w:vAlign w:val="center"/>
          </w:tcPr>
          <w:p>
            <w:pPr>
              <w:keepNext w:val="0"/>
              <w:keepLines w:val="0"/>
              <w:widowControl/>
              <w:suppressLineNumbers w:val="0"/>
              <w:jc w:val="left"/>
              <w:rPr>
                <w:rFonts w:hint="eastAsia" w:ascii="微软雅黑" w:hAnsi="微软雅黑" w:eastAsia="微软雅黑" w:cs="微软雅黑"/>
                <w:b w:val="0"/>
                <w:color w:val="333333"/>
              </w:rPr>
            </w:pPr>
          </w:p>
        </w:tc>
        <w:tc>
          <w:tcPr>
            <w:tcW w:w="1039" w:type="dxa"/>
            <w:tcBorders>
              <w:top w:val="nil"/>
              <w:left w:val="nil"/>
              <w:bottom w:val="single" w:color="auto" w:sz="4" w:space="0"/>
              <w:right w:val="single" w:color="auto" w:sz="4" w:space="0"/>
            </w:tcBorders>
            <w:shd w:val="clear"/>
            <w:tcMar>
              <w:top w:w="0" w:type="dxa"/>
              <w:left w:w="88" w:type="dxa"/>
              <w:bottom w:w="0" w:type="dxa"/>
              <w:right w:w="88" w:type="dxa"/>
            </w:tcMar>
            <w:vAlign w:val="center"/>
          </w:tcPr>
          <w:p>
            <w:pPr>
              <w:keepNext w:val="0"/>
              <w:keepLines w:val="0"/>
              <w:widowControl/>
              <w:suppressLineNumbers w:val="0"/>
              <w:jc w:val="left"/>
              <w:rPr>
                <w:rFonts w:hint="eastAsia" w:ascii="微软雅黑" w:hAnsi="微软雅黑" w:eastAsia="微软雅黑" w:cs="微软雅黑"/>
                <w:b w:val="0"/>
                <w:color w:val="333333"/>
              </w:rPr>
            </w:pPr>
          </w:p>
        </w:tc>
      </w:tr>
      <w:tr>
        <w:tblPrEx>
          <w:tblCellMar>
            <w:top w:w="15" w:type="dxa"/>
            <w:left w:w="15" w:type="dxa"/>
            <w:bottom w:w="15" w:type="dxa"/>
            <w:right w:w="15" w:type="dxa"/>
          </w:tblCellMar>
        </w:tblPrEx>
        <w:trPr>
          <w:trHeight w:val="388" w:hRule="atLeast"/>
        </w:trPr>
        <w:tc>
          <w:tcPr>
            <w:tcW w:w="977" w:type="dxa"/>
            <w:tcBorders>
              <w:top w:val="nil"/>
              <w:left w:val="single" w:color="auto" w:sz="4" w:space="0"/>
              <w:bottom w:val="single" w:color="auto" w:sz="4" w:space="0"/>
              <w:right w:val="single" w:color="auto" w:sz="4" w:space="0"/>
            </w:tcBorders>
            <w:shd w:val="clear"/>
            <w:tcMar>
              <w:top w:w="0" w:type="dxa"/>
              <w:left w:w="88" w:type="dxa"/>
              <w:bottom w:w="0" w:type="dxa"/>
              <w:right w:w="88" w:type="dxa"/>
            </w:tcMar>
            <w:vAlign w:val="center"/>
          </w:tcPr>
          <w:p>
            <w:pPr>
              <w:pStyle w:val="2"/>
              <w:keepNext w:val="0"/>
              <w:keepLines w:val="0"/>
              <w:widowControl/>
              <w:suppressLineNumbers w:val="0"/>
              <w:spacing w:line="250" w:lineRule="atLeast"/>
              <w:jc w:val="center"/>
              <w:rPr>
                <w:sz w:val="17"/>
                <w:szCs w:val="17"/>
              </w:rPr>
            </w:pPr>
            <w:r>
              <w:rPr>
                <w:rFonts w:hint="eastAsia" w:ascii="宋体" w:hAnsi="宋体" w:eastAsia="宋体" w:cs="宋体"/>
                <w:b w:val="0"/>
                <w:color w:val="333333"/>
                <w:sz w:val="15"/>
                <w:szCs w:val="15"/>
                <w:bdr w:val="none" w:color="auto" w:sz="0" w:space="0"/>
              </w:rPr>
              <w:t>4</w:t>
            </w:r>
          </w:p>
        </w:tc>
        <w:tc>
          <w:tcPr>
            <w:tcW w:w="1039" w:type="dxa"/>
            <w:tcBorders>
              <w:top w:val="nil"/>
              <w:left w:val="nil"/>
              <w:bottom w:val="single" w:color="auto" w:sz="4" w:space="0"/>
              <w:right w:val="single" w:color="auto" w:sz="4" w:space="0"/>
            </w:tcBorders>
            <w:shd w:val="clear"/>
            <w:tcMar>
              <w:top w:w="0" w:type="dxa"/>
              <w:left w:w="88" w:type="dxa"/>
              <w:bottom w:w="0" w:type="dxa"/>
              <w:right w:w="88" w:type="dxa"/>
            </w:tcMar>
            <w:vAlign w:val="center"/>
          </w:tcPr>
          <w:p>
            <w:pPr>
              <w:keepNext w:val="0"/>
              <w:keepLines w:val="0"/>
              <w:widowControl/>
              <w:suppressLineNumbers w:val="0"/>
              <w:jc w:val="left"/>
              <w:rPr>
                <w:rFonts w:hint="eastAsia" w:ascii="微软雅黑" w:hAnsi="微软雅黑" w:eastAsia="微软雅黑" w:cs="微软雅黑"/>
                <w:b w:val="0"/>
                <w:color w:val="333333"/>
              </w:rPr>
            </w:pPr>
          </w:p>
        </w:tc>
        <w:tc>
          <w:tcPr>
            <w:tcW w:w="826" w:type="dxa"/>
            <w:tcBorders>
              <w:top w:val="nil"/>
              <w:left w:val="nil"/>
              <w:bottom w:val="single" w:color="auto" w:sz="4" w:space="0"/>
              <w:right w:val="single" w:color="auto" w:sz="4" w:space="0"/>
            </w:tcBorders>
            <w:shd w:val="clear"/>
            <w:tcMar>
              <w:top w:w="0" w:type="dxa"/>
              <w:left w:w="88" w:type="dxa"/>
              <w:bottom w:w="0" w:type="dxa"/>
              <w:right w:w="88" w:type="dxa"/>
            </w:tcMar>
            <w:vAlign w:val="center"/>
          </w:tcPr>
          <w:p>
            <w:pPr>
              <w:keepNext w:val="0"/>
              <w:keepLines w:val="0"/>
              <w:widowControl/>
              <w:suppressLineNumbers w:val="0"/>
              <w:jc w:val="left"/>
              <w:rPr>
                <w:rFonts w:hint="eastAsia" w:ascii="微软雅黑" w:hAnsi="微软雅黑" w:eastAsia="微软雅黑" w:cs="微软雅黑"/>
                <w:b w:val="0"/>
                <w:color w:val="333333"/>
              </w:rPr>
            </w:pPr>
          </w:p>
        </w:tc>
        <w:tc>
          <w:tcPr>
            <w:tcW w:w="826" w:type="dxa"/>
            <w:tcBorders>
              <w:top w:val="nil"/>
              <w:left w:val="nil"/>
              <w:bottom w:val="single" w:color="auto" w:sz="4" w:space="0"/>
              <w:right w:val="single" w:color="auto" w:sz="4" w:space="0"/>
            </w:tcBorders>
            <w:shd w:val="clear"/>
            <w:tcMar>
              <w:top w:w="0" w:type="dxa"/>
              <w:left w:w="88" w:type="dxa"/>
              <w:bottom w:w="0" w:type="dxa"/>
              <w:right w:w="88" w:type="dxa"/>
            </w:tcMar>
            <w:vAlign w:val="center"/>
          </w:tcPr>
          <w:p>
            <w:pPr>
              <w:keepNext w:val="0"/>
              <w:keepLines w:val="0"/>
              <w:widowControl/>
              <w:suppressLineNumbers w:val="0"/>
              <w:jc w:val="left"/>
              <w:rPr>
                <w:rFonts w:hint="eastAsia" w:ascii="微软雅黑" w:hAnsi="微软雅黑" w:eastAsia="微软雅黑" w:cs="微软雅黑"/>
                <w:b w:val="0"/>
                <w:color w:val="333333"/>
              </w:rPr>
            </w:pPr>
          </w:p>
        </w:tc>
        <w:tc>
          <w:tcPr>
            <w:tcW w:w="1177" w:type="dxa"/>
            <w:tcBorders>
              <w:top w:val="nil"/>
              <w:left w:val="nil"/>
              <w:bottom w:val="single" w:color="auto" w:sz="4" w:space="0"/>
              <w:right w:val="single" w:color="auto" w:sz="4" w:space="0"/>
            </w:tcBorders>
            <w:shd w:val="clear"/>
            <w:tcMar>
              <w:top w:w="0" w:type="dxa"/>
              <w:left w:w="88" w:type="dxa"/>
              <w:bottom w:w="0" w:type="dxa"/>
              <w:right w:w="88" w:type="dxa"/>
            </w:tcMar>
            <w:vAlign w:val="center"/>
          </w:tcPr>
          <w:p>
            <w:pPr>
              <w:keepNext w:val="0"/>
              <w:keepLines w:val="0"/>
              <w:widowControl/>
              <w:suppressLineNumbers w:val="0"/>
              <w:jc w:val="left"/>
              <w:rPr>
                <w:rFonts w:hint="eastAsia" w:ascii="微软雅黑" w:hAnsi="微软雅黑" w:eastAsia="微软雅黑" w:cs="微软雅黑"/>
                <w:b w:val="0"/>
                <w:color w:val="333333"/>
              </w:rPr>
            </w:pPr>
          </w:p>
        </w:tc>
        <w:tc>
          <w:tcPr>
            <w:tcW w:w="1540" w:type="dxa"/>
            <w:tcBorders>
              <w:top w:val="nil"/>
              <w:left w:val="nil"/>
              <w:bottom w:val="single" w:color="auto" w:sz="4" w:space="0"/>
              <w:right w:val="single" w:color="auto" w:sz="4" w:space="0"/>
            </w:tcBorders>
            <w:shd w:val="clear"/>
            <w:tcMar>
              <w:top w:w="0" w:type="dxa"/>
              <w:left w:w="88" w:type="dxa"/>
              <w:bottom w:w="0" w:type="dxa"/>
              <w:right w:w="88" w:type="dxa"/>
            </w:tcMar>
            <w:vAlign w:val="center"/>
          </w:tcPr>
          <w:p>
            <w:pPr>
              <w:keepNext w:val="0"/>
              <w:keepLines w:val="0"/>
              <w:widowControl/>
              <w:suppressLineNumbers w:val="0"/>
              <w:jc w:val="left"/>
              <w:rPr>
                <w:rFonts w:hint="eastAsia" w:ascii="微软雅黑" w:hAnsi="微软雅黑" w:eastAsia="微软雅黑" w:cs="微软雅黑"/>
                <w:b w:val="0"/>
                <w:color w:val="333333"/>
              </w:rPr>
            </w:pPr>
          </w:p>
        </w:tc>
        <w:tc>
          <w:tcPr>
            <w:tcW w:w="1039" w:type="dxa"/>
            <w:tcBorders>
              <w:top w:val="nil"/>
              <w:left w:val="nil"/>
              <w:bottom w:val="single" w:color="auto" w:sz="4" w:space="0"/>
              <w:right w:val="single" w:color="auto" w:sz="4" w:space="0"/>
            </w:tcBorders>
            <w:shd w:val="clear"/>
            <w:tcMar>
              <w:top w:w="0" w:type="dxa"/>
              <w:left w:w="88" w:type="dxa"/>
              <w:bottom w:w="0" w:type="dxa"/>
              <w:right w:w="88" w:type="dxa"/>
            </w:tcMar>
            <w:vAlign w:val="center"/>
          </w:tcPr>
          <w:p>
            <w:pPr>
              <w:keepNext w:val="0"/>
              <w:keepLines w:val="0"/>
              <w:widowControl/>
              <w:suppressLineNumbers w:val="0"/>
              <w:jc w:val="left"/>
              <w:rPr>
                <w:rFonts w:hint="eastAsia" w:ascii="微软雅黑" w:hAnsi="微软雅黑" w:eastAsia="微软雅黑" w:cs="微软雅黑"/>
                <w:b w:val="0"/>
                <w:color w:val="333333"/>
              </w:rPr>
            </w:pPr>
          </w:p>
        </w:tc>
      </w:tr>
      <w:tr>
        <w:tblPrEx>
          <w:tblCellMar>
            <w:top w:w="15" w:type="dxa"/>
            <w:left w:w="15" w:type="dxa"/>
            <w:bottom w:w="15" w:type="dxa"/>
            <w:right w:w="15" w:type="dxa"/>
          </w:tblCellMar>
        </w:tblPrEx>
        <w:trPr>
          <w:trHeight w:val="388" w:hRule="atLeast"/>
        </w:trPr>
        <w:tc>
          <w:tcPr>
            <w:tcW w:w="977" w:type="dxa"/>
            <w:tcBorders>
              <w:top w:val="nil"/>
              <w:left w:val="single" w:color="auto" w:sz="4" w:space="0"/>
              <w:bottom w:val="single" w:color="auto" w:sz="4" w:space="0"/>
              <w:right w:val="single" w:color="auto" w:sz="4" w:space="0"/>
            </w:tcBorders>
            <w:shd w:val="clear"/>
            <w:tcMar>
              <w:top w:w="0" w:type="dxa"/>
              <w:left w:w="88" w:type="dxa"/>
              <w:bottom w:w="0" w:type="dxa"/>
              <w:right w:w="88" w:type="dxa"/>
            </w:tcMar>
            <w:vAlign w:val="center"/>
          </w:tcPr>
          <w:p>
            <w:pPr>
              <w:pStyle w:val="2"/>
              <w:keepNext w:val="0"/>
              <w:keepLines w:val="0"/>
              <w:widowControl/>
              <w:suppressLineNumbers w:val="0"/>
              <w:spacing w:line="250" w:lineRule="atLeast"/>
              <w:jc w:val="center"/>
              <w:rPr>
                <w:sz w:val="17"/>
                <w:szCs w:val="17"/>
              </w:rPr>
            </w:pPr>
            <w:r>
              <w:rPr>
                <w:rFonts w:hint="eastAsia" w:ascii="宋体" w:hAnsi="宋体" w:eastAsia="宋体" w:cs="宋体"/>
                <w:b w:val="0"/>
                <w:color w:val="333333"/>
                <w:sz w:val="15"/>
                <w:szCs w:val="15"/>
                <w:bdr w:val="none" w:color="auto" w:sz="0" w:space="0"/>
              </w:rPr>
              <w:t>5</w:t>
            </w:r>
          </w:p>
        </w:tc>
        <w:tc>
          <w:tcPr>
            <w:tcW w:w="1039" w:type="dxa"/>
            <w:tcBorders>
              <w:top w:val="nil"/>
              <w:left w:val="nil"/>
              <w:bottom w:val="single" w:color="auto" w:sz="4" w:space="0"/>
              <w:right w:val="single" w:color="auto" w:sz="4" w:space="0"/>
            </w:tcBorders>
            <w:shd w:val="clear"/>
            <w:tcMar>
              <w:top w:w="0" w:type="dxa"/>
              <w:left w:w="88" w:type="dxa"/>
              <w:bottom w:w="0" w:type="dxa"/>
              <w:right w:w="88" w:type="dxa"/>
            </w:tcMar>
            <w:vAlign w:val="center"/>
          </w:tcPr>
          <w:p>
            <w:pPr>
              <w:keepNext w:val="0"/>
              <w:keepLines w:val="0"/>
              <w:widowControl/>
              <w:suppressLineNumbers w:val="0"/>
              <w:jc w:val="left"/>
              <w:rPr>
                <w:rFonts w:hint="eastAsia" w:ascii="微软雅黑" w:hAnsi="微软雅黑" w:eastAsia="微软雅黑" w:cs="微软雅黑"/>
                <w:b w:val="0"/>
                <w:color w:val="333333"/>
              </w:rPr>
            </w:pPr>
          </w:p>
        </w:tc>
        <w:tc>
          <w:tcPr>
            <w:tcW w:w="826" w:type="dxa"/>
            <w:tcBorders>
              <w:top w:val="nil"/>
              <w:left w:val="nil"/>
              <w:bottom w:val="single" w:color="auto" w:sz="4" w:space="0"/>
              <w:right w:val="single" w:color="auto" w:sz="4" w:space="0"/>
            </w:tcBorders>
            <w:shd w:val="clear"/>
            <w:tcMar>
              <w:top w:w="0" w:type="dxa"/>
              <w:left w:w="88" w:type="dxa"/>
              <w:bottom w:w="0" w:type="dxa"/>
              <w:right w:w="88" w:type="dxa"/>
            </w:tcMar>
            <w:vAlign w:val="center"/>
          </w:tcPr>
          <w:p>
            <w:pPr>
              <w:keepNext w:val="0"/>
              <w:keepLines w:val="0"/>
              <w:widowControl/>
              <w:suppressLineNumbers w:val="0"/>
              <w:jc w:val="left"/>
              <w:rPr>
                <w:rFonts w:hint="eastAsia" w:ascii="微软雅黑" w:hAnsi="微软雅黑" w:eastAsia="微软雅黑" w:cs="微软雅黑"/>
                <w:b w:val="0"/>
                <w:color w:val="333333"/>
              </w:rPr>
            </w:pPr>
          </w:p>
        </w:tc>
        <w:tc>
          <w:tcPr>
            <w:tcW w:w="826" w:type="dxa"/>
            <w:tcBorders>
              <w:top w:val="nil"/>
              <w:left w:val="nil"/>
              <w:bottom w:val="single" w:color="auto" w:sz="4" w:space="0"/>
              <w:right w:val="single" w:color="auto" w:sz="4" w:space="0"/>
            </w:tcBorders>
            <w:shd w:val="clear"/>
            <w:tcMar>
              <w:top w:w="0" w:type="dxa"/>
              <w:left w:w="88" w:type="dxa"/>
              <w:bottom w:w="0" w:type="dxa"/>
              <w:right w:w="88" w:type="dxa"/>
            </w:tcMar>
            <w:vAlign w:val="center"/>
          </w:tcPr>
          <w:p>
            <w:pPr>
              <w:keepNext w:val="0"/>
              <w:keepLines w:val="0"/>
              <w:widowControl/>
              <w:suppressLineNumbers w:val="0"/>
              <w:jc w:val="left"/>
              <w:rPr>
                <w:rFonts w:hint="eastAsia" w:ascii="微软雅黑" w:hAnsi="微软雅黑" w:eastAsia="微软雅黑" w:cs="微软雅黑"/>
                <w:b w:val="0"/>
                <w:color w:val="333333"/>
              </w:rPr>
            </w:pPr>
          </w:p>
        </w:tc>
        <w:tc>
          <w:tcPr>
            <w:tcW w:w="1177" w:type="dxa"/>
            <w:tcBorders>
              <w:top w:val="nil"/>
              <w:left w:val="nil"/>
              <w:bottom w:val="single" w:color="auto" w:sz="4" w:space="0"/>
              <w:right w:val="single" w:color="auto" w:sz="4" w:space="0"/>
            </w:tcBorders>
            <w:shd w:val="clear"/>
            <w:tcMar>
              <w:top w:w="0" w:type="dxa"/>
              <w:left w:w="88" w:type="dxa"/>
              <w:bottom w:w="0" w:type="dxa"/>
              <w:right w:w="88" w:type="dxa"/>
            </w:tcMar>
            <w:vAlign w:val="center"/>
          </w:tcPr>
          <w:p>
            <w:pPr>
              <w:keepNext w:val="0"/>
              <w:keepLines w:val="0"/>
              <w:widowControl/>
              <w:suppressLineNumbers w:val="0"/>
              <w:jc w:val="left"/>
              <w:rPr>
                <w:rFonts w:hint="eastAsia" w:ascii="微软雅黑" w:hAnsi="微软雅黑" w:eastAsia="微软雅黑" w:cs="微软雅黑"/>
                <w:b w:val="0"/>
                <w:color w:val="333333"/>
              </w:rPr>
            </w:pPr>
          </w:p>
        </w:tc>
        <w:tc>
          <w:tcPr>
            <w:tcW w:w="1540" w:type="dxa"/>
            <w:tcBorders>
              <w:top w:val="nil"/>
              <w:left w:val="nil"/>
              <w:bottom w:val="single" w:color="auto" w:sz="4" w:space="0"/>
              <w:right w:val="single" w:color="auto" w:sz="4" w:space="0"/>
            </w:tcBorders>
            <w:shd w:val="clear"/>
            <w:tcMar>
              <w:top w:w="0" w:type="dxa"/>
              <w:left w:w="88" w:type="dxa"/>
              <w:bottom w:w="0" w:type="dxa"/>
              <w:right w:w="88" w:type="dxa"/>
            </w:tcMar>
            <w:vAlign w:val="center"/>
          </w:tcPr>
          <w:p>
            <w:pPr>
              <w:keepNext w:val="0"/>
              <w:keepLines w:val="0"/>
              <w:widowControl/>
              <w:suppressLineNumbers w:val="0"/>
              <w:jc w:val="left"/>
              <w:rPr>
                <w:rFonts w:hint="eastAsia" w:ascii="微软雅黑" w:hAnsi="微软雅黑" w:eastAsia="微软雅黑" w:cs="微软雅黑"/>
                <w:b w:val="0"/>
                <w:color w:val="333333"/>
              </w:rPr>
            </w:pPr>
          </w:p>
        </w:tc>
        <w:tc>
          <w:tcPr>
            <w:tcW w:w="1039" w:type="dxa"/>
            <w:tcBorders>
              <w:top w:val="nil"/>
              <w:left w:val="nil"/>
              <w:bottom w:val="single" w:color="auto" w:sz="4" w:space="0"/>
              <w:right w:val="single" w:color="auto" w:sz="4" w:space="0"/>
            </w:tcBorders>
            <w:shd w:val="clear"/>
            <w:tcMar>
              <w:top w:w="0" w:type="dxa"/>
              <w:left w:w="88" w:type="dxa"/>
              <w:bottom w:w="0" w:type="dxa"/>
              <w:right w:w="88" w:type="dxa"/>
            </w:tcMar>
            <w:vAlign w:val="center"/>
          </w:tcPr>
          <w:p>
            <w:pPr>
              <w:keepNext w:val="0"/>
              <w:keepLines w:val="0"/>
              <w:widowControl/>
              <w:suppressLineNumbers w:val="0"/>
              <w:jc w:val="left"/>
              <w:rPr>
                <w:rFonts w:hint="eastAsia" w:ascii="微软雅黑" w:hAnsi="微软雅黑" w:eastAsia="微软雅黑" w:cs="微软雅黑"/>
                <w:b w:val="0"/>
                <w:color w:val="333333"/>
              </w:rPr>
            </w:pPr>
          </w:p>
        </w:tc>
      </w:tr>
      <w:tr>
        <w:tblPrEx>
          <w:tblCellMar>
            <w:top w:w="15" w:type="dxa"/>
            <w:left w:w="15" w:type="dxa"/>
            <w:bottom w:w="15" w:type="dxa"/>
            <w:right w:w="15" w:type="dxa"/>
          </w:tblCellMar>
        </w:tblPrEx>
        <w:trPr>
          <w:trHeight w:val="388" w:hRule="atLeast"/>
        </w:trPr>
        <w:tc>
          <w:tcPr>
            <w:tcW w:w="977" w:type="dxa"/>
            <w:tcBorders>
              <w:top w:val="nil"/>
              <w:left w:val="single" w:color="auto" w:sz="4" w:space="0"/>
              <w:bottom w:val="single" w:color="auto" w:sz="4" w:space="0"/>
              <w:right w:val="single" w:color="auto" w:sz="4" w:space="0"/>
            </w:tcBorders>
            <w:shd w:val="clear"/>
            <w:tcMar>
              <w:top w:w="0" w:type="dxa"/>
              <w:left w:w="88" w:type="dxa"/>
              <w:bottom w:w="0" w:type="dxa"/>
              <w:right w:w="88" w:type="dxa"/>
            </w:tcMar>
            <w:vAlign w:val="center"/>
          </w:tcPr>
          <w:p>
            <w:pPr>
              <w:pStyle w:val="2"/>
              <w:keepNext w:val="0"/>
              <w:keepLines w:val="0"/>
              <w:widowControl/>
              <w:suppressLineNumbers w:val="0"/>
              <w:spacing w:line="250" w:lineRule="atLeast"/>
              <w:jc w:val="center"/>
              <w:rPr>
                <w:sz w:val="17"/>
                <w:szCs w:val="17"/>
              </w:rPr>
            </w:pPr>
            <w:r>
              <w:rPr>
                <w:rFonts w:hint="eastAsia" w:ascii="宋体" w:hAnsi="宋体" w:eastAsia="宋体" w:cs="宋体"/>
                <w:b w:val="0"/>
                <w:color w:val="333333"/>
                <w:sz w:val="15"/>
                <w:szCs w:val="15"/>
                <w:bdr w:val="none" w:color="auto" w:sz="0" w:space="0"/>
              </w:rPr>
              <w:t>6</w:t>
            </w:r>
          </w:p>
        </w:tc>
        <w:tc>
          <w:tcPr>
            <w:tcW w:w="1039" w:type="dxa"/>
            <w:tcBorders>
              <w:top w:val="nil"/>
              <w:left w:val="nil"/>
              <w:bottom w:val="single" w:color="auto" w:sz="4" w:space="0"/>
              <w:right w:val="single" w:color="auto" w:sz="4" w:space="0"/>
            </w:tcBorders>
            <w:shd w:val="clear"/>
            <w:tcMar>
              <w:top w:w="0" w:type="dxa"/>
              <w:left w:w="88" w:type="dxa"/>
              <w:bottom w:w="0" w:type="dxa"/>
              <w:right w:w="88" w:type="dxa"/>
            </w:tcMar>
            <w:vAlign w:val="center"/>
          </w:tcPr>
          <w:p>
            <w:pPr>
              <w:keepNext w:val="0"/>
              <w:keepLines w:val="0"/>
              <w:widowControl/>
              <w:suppressLineNumbers w:val="0"/>
              <w:jc w:val="left"/>
              <w:rPr>
                <w:rFonts w:hint="eastAsia" w:ascii="微软雅黑" w:hAnsi="微软雅黑" w:eastAsia="微软雅黑" w:cs="微软雅黑"/>
                <w:b w:val="0"/>
                <w:color w:val="333333"/>
              </w:rPr>
            </w:pPr>
          </w:p>
        </w:tc>
        <w:tc>
          <w:tcPr>
            <w:tcW w:w="826" w:type="dxa"/>
            <w:tcBorders>
              <w:top w:val="nil"/>
              <w:left w:val="nil"/>
              <w:bottom w:val="single" w:color="auto" w:sz="4" w:space="0"/>
              <w:right w:val="single" w:color="auto" w:sz="4" w:space="0"/>
            </w:tcBorders>
            <w:shd w:val="clear"/>
            <w:tcMar>
              <w:top w:w="0" w:type="dxa"/>
              <w:left w:w="88" w:type="dxa"/>
              <w:bottom w:w="0" w:type="dxa"/>
              <w:right w:w="88" w:type="dxa"/>
            </w:tcMar>
            <w:vAlign w:val="center"/>
          </w:tcPr>
          <w:p>
            <w:pPr>
              <w:keepNext w:val="0"/>
              <w:keepLines w:val="0"/>
              <w:widowControl/>
              <w:suppressLineNumbers w:val="0"/>
              <w:jc w:val="left"/>
              <w:rPr>
                <w:rFonts w:hint="eastAsia" w:ascii="微软雅黑" w:hAnsi="微软雅黑" w:eastAsia="微软雅黑" w:cs="微软雅黑"/>
                <w:b w:val="0"/>
                <w:color w:val="333333"/>
              </w:rPr>
            </w:pPr>
          </w:p>
        </w:tc>
        <w:tc>
          <w:tcPr>
            <w:tcW w:w="826" w:type="dxa"/>
            <w:tcBorders>
              <w:top w:val="nil"/>
              <w:left w:val="nil"/>
              <w:bottom w:val="single" w:color="auto" w:sz="4" w:space="0"/>
              <w:right w:val="single" w:color="auto" w:sz="4" w:space="0"/>
            </w:tcBorders>
            <w:shd w:val="clear"/>
            <w:tcMar>
              <w:top w:w="0" w:type="dxa"/>
              <w:left w:w="88" w:type="dxa"/>
              <w:bottom w:w="0" w:type="dxa"/>
              <w:right w:w="88" w:type="dxa"/>
            </w:tcMar>
            <w:vAlign w:val="center"/>
          </w:tcPr>
          <w:p>
            <w:pPr>
              <w:keepNext w:val="0"/>
              <w:keepLines w:val="0"/>
              <w:widowControl/>
              <w:suppressLineNumbers w:val="0"/>
              <w:jc w:val="left"/>
              <w:rPr>
                <w:rFonts w:hint="eastAsia" w:ascii="微软雅黑" w:hAnsi="微软雅黑" w:eastAsia="微软雅黑" w:cs="微软雅黑"/>
                <w:b w:val="0"/>
                <w:color w:val="333333"/>
              </w:rPr>
            </w:pPr>
          </w:p>
        </w:tc>
        <w:tc>
          <w:tcPr>
            <w:tcW w:w="1177" w:type="dxa"/>
            <w:tcBorders>
              <w:top w:val="nil"/>
              <w:left w:val="nil"/>
              <w:bottom w:val="single" w:color="auto" w:sz="4" w:space="0"/>
              <w:right w:val="single" w:color="auto" w:sz="4" w:space="0"/>
            </w:tcBorders>
            <w:shd w:val="clear"/>
            <w:tcMar>
              <w:top w:w="0" w:type="dxa"/>
              <w:left w:w="88" w:type="dxa"/>
              <w:bottom w:w="0" w:type="dxa"/>
              <w:right w:w="88" w:type="dxa"/>
            </w:tcMar>
            <w:vAlign w:val="center"/>
          </w:tcPr>
          <w:p>
            <w:pPr>
              <w:keepNext w:val="0"/>
              <w:keepLines w:val="0"/>
              <w:widowControl/>
              <w:suppressLineNumbers w:val="0"/>
              <w:jc w:val="left"/>
              <w:rPr>
                <w:rFonts w:hint="eastAsia" w:ascii="微软雅黑" w:hAnsi="微软雅黑" w:eastAsia="微软雅黑" w:cs="微软雅黑"/>
                <w:b w:val="0"/>
                <w:color w:val="333333"/>
              </w:rPr>
            </w:pPr>
          </w:p>
        </w:tc>
        <w:tc>
          <w:tcPr>
            <w:tcW w:w="1540" w:type="dxa"/>
            <w:tcBorders>
              <w:top w:val="nil"/>
              <w:left w:val="nil"/>
              <w:bottom w:val="single" w:color="auto" w:sz="4" w:space="0"/>
              <w:right w:val="single" w:color="auto" w:sz="4" w:space="0"/>
            </w:tcBorders>
            <w:shd w:val="clear"/>
            <w:tcMar>
              <w:top w:w="0" w:type="dxa"/>
              <w:left w:w="88" w:type="dxa"/>
              <w:bottom w:w="0" w:type="dxa"/>
              <w:right w:w="88" w:type="dxa"/>
            </w:tcMar>
            <w:vAlign w:val="center"/>
          </w:tcPr>
          <w:p>
            <w:pPr>
              <w:keepNext w:val="0"/>
              <w:keepLines w:val="0"/>
              <w:widowControl/>
              <w:suppressLineNumbers w:val="0"/>
              <w:jc w:val="left"/>
              <w:rPr>
                <w:rFonts w:hint="eastAsia" w:ascii="微软雅黑" w:hAnsi="微软雅黑" w:eastAsia="微软雅黑" w:cs="微软雅黑"/>
                <w:b w:val="0"/>
                <w:color w:val="333333"/>
              </w:rPr>
            </w:pPr>
          </w:p>
        </w:tc>
        <w:tc>
          <w:tcPr>
            <w:tcW w:w="1039" w:type="dxa"/>
            <w:tcBorders>
              <w:top w:val="nil"/>
              <w:left w:val="nil"/>
              <w:bottom w:val="single" w:color="auto" w:sz="4" w:space="0"/>
              <w:right w:val="single" w:color="auto" w:sz="4" w:space="0"/>
            </w:tcBorders>
            <w:shd w:val="clear"/>
            <w:tcMar>
              <w:top w:w="0" w:type="dxa"/>
              <w:left w:w="88" w:type="dxa"/>
              <w:bottom w:w="0" w:type="dxa"/>
              <w:right w:w="88" w:type="dxa"/>
            </w:tcMar>
            <w:vAlign w:val="center"/>
          </w:tcPr>
          <w:p>
            <w:pPr>
              <w:keepNext w:val="0"/>
              <w:keepLines w:val="0"/>
              <w:widowControl/>
              <w:suppressLineNumbers w:val="0"/>
              <w:jc w:val="left"/>
              <w:rPr>
                <w:rFonts w:hint="eastAsia" w:ascii="微软雅黑" w:hAnsi="微软雅黑" w:eastAsia="微软雅黑" w:cs="微软雅黑"/>
                <w:b w:val="0"/>
                <w:color w:val="333333"/>
              </w:rPr>
            </w:pPr>
          </w:p>
        </w:tc>
      </w:tr>
      <w:tr>
        <w:tblPrEx>
          <w:tblCellMar>
            <w:top w:w="15" w:type="dxa"/>
            <w:left w:w="15" w:type="dxa"/>
            <w:bottom w:w="15" w:type="dxa"/>
            <w:right w:w="15" w:type="dxa"/>
          </w:tblCellMar>
        </w:tblPrEx>
        <w:trPr>
          <w:trHeight w:val="388" w:hRule="atLeast"/>
        </w:trPr>
        <w:tc>
          <w:tcPr>
            <w:tcW w:w="977" w:type="dxa"/>
            <w:tcBorders>
              <w:top w:val="nil"/>
              <w:left w:val="single" w:color="auto" w:sz="4" w:space="0"/>
              <w:bottom w:val="single" w:color="auto" w:sz="4" w:space="0"/>
              <w:right w:val="single" w:color="auto" w:sz="4" w:space="0"/>
            </w:tcBorders>
            <w:shd w:val="clear"/>
            <w:tcMar>
              <w:top w:w="0" w:type="dxa"/>
              <w:left w:w="88" w:type="dxa"/>
              <w:bottom w:w="0" w:type="dxa"/>
              <w:right w:w="88" w:type="dxa"/>
            </w:tcMar>
            <w:vAlign w:val="center"/>
          </w:tcPr>
          <w:p>
            <w:pPr>
              <w:pStyle w:val="2"/>
              <w:keepNext w:val="0"/>
              <w:keepLines w:val="0"/>
              <w:widowControl/>
              <w:suppressLineNumbers w:val="0"/>
              <w:spacing w:line="250" w:lineRule="atLeast"/>
              <w:jc w:val="center"/>
              <w:rPr>
                <w:sz w:val="17"/>
                <w:szCs w:val="17"/>
              </w:rPr>
            </w:pPr>
            <w:r>
              <w:rPr>
                <w:rFonts w:hint="eastAsia" w:ascii="宋体" w:hAnsi="宋体" w:eastAsia="宋体" w:cs="宋体"/>
                <w:b w:val="0"/>
                <w:color w:val="333333"/>
                <w:sz w:val="15"/>
                <w:szCs w:val="15"/>
                <w:bdr w:val="none" w:color="auto" w:sz="0" w:space="0"/>
              </w:rPr>
              <w:t>7</w:t>
            </w:r>
          </w:p>
        </w:tc>
        <w:tc>
          <w:tcPr>
            <w:tcW w:w="1039" w:type="dxa"/>
            <w:tcBorders>
              <w:top w:val="nil"/>
              <w:left w:val="nil"/>
              <w:bottom w:val="single" w:color="auto" w:sz="4" w:space="0"/>
              <w:right w:val="single" w:color="auto" w:sz="4" w:space="0"/>
            </w:tcBorders>
            <w:shd w:val="clear"/>
            <w:tcMar>
              <w:top w:w="0" w:type="dxa"/>
              <w:left w:w="88" w:type="dxa"/>
              <w:bottom w:w="0" w:type="dxa"/>
              <w:right w:w="88" w:type="dxa"/>
            </w:tcMar>
            <w:vAlign w:val="center"/>
          </w:tcPr>
          <w:p>
            <w:pPr>
              <w:keepNext w:val="0"/>
              <w:keepLines w:val="0"/>
              <w:widowControl/>
              <w:suppressLineNumbers w:val="0"/>
              <w:jc w:val="left"/>
              <w:rPr>
                <w:rFonts w:hint="eastAsia" w:ascii="微软雅黑" w:hAnsi="微软雅黑" w:eastAsia="微软雅黑" w:cs="微软雅黑"/>
                <w:b w:val="0"/>
                <w:color w:val="333333"/>
              </w:rPr>
            </w:pPr>
          </w:p>
        </w:tc>
        <w:tc>
          <w:tcPr>
            <w:tcW w:w="826" w:type="dxa"/>
            <w:tcBorders>
              <w:top w:val="nil"/>
              <w:left w:val="nil"/>
              <w:bottom w:val="single" w:color="auto" w:sz="4" w:space="0"/>
              <w:right w:val="single" w:color="auto" w:sz="4" w:space="0"/>
            </w:tcBorders>
            <w:shd w:val="clear"/>
            <w:tcMar>
              <w:top w:w="0" w:type="dxa"/>
              <w:left w:w="88" w:type="dxa"/>
              <w:bottom w:w="0" w:type="dxa"/>
              <w:right w:w="88" w:type="dxa"/>
            </w:tcMar>
            <w:vAlign w:val="center"/>
          </w:tcPr>
          <w:p>
            <w:pPr>
              <w:keepNext w:val="0"/>
              <w:keepLines w:val="0"/>
              <w:widowControl/>
              <w:suppressLineNumbers w:val="0"/>
              <w:jc w:val="left"/>
              <w:rPr>
                <w:rFonts w:hint="eastAsia" w:ascii="微软雅黑" w:hAnsi="微软雅黑" w:eastAsia="微软雅黑" w:cs="微软雅黑"/>
                <w:b w:val="0"/>
                <w:color w:val="333333"/>
              </w:rPr>
            </w:pPr>
          </w:p>
        </w:tc>
        <w:tc>
          <w:tcPr>
            <w:tcW w:w="826" w:type="dxa"/>
            <w:tcBorders>
              <w:top w:val="nil"/>
              <w:left w:val="nil"/>
              <w:bottom w:val="single" w:color="auto" w:sz="4" w:space="0"/>
              <w:right w:val="single" w:color="auto" w:sz="4" w:space="0"/>
            </w:tcBorders>
            <w:shd w:val="clear"/>
            <w:tcMar>
              <w:top w:w="0" w:type="dxa"/>
              <w:left w:w="88" w:type="dxa"/>
              <w:bottom w:w="0" w:type="dxa"/>
              <w:right w:w="88" w:type="dxa"/>
            </w:tcMar>
            <w:vAlign w:val="center"/>
          </w:tcPr>
          <w:p>
            <w:pPr>
              <w:keepNext w:val="0"/>
              <w:keepLines w:val="0"/>
              <w:widowControl/>
              <w:suppressLineNumbers w:val="0"/>
              <w:jc w:val="left"/>
              <w:rPr>
                <w:rFonts w:hint="eastAsia" w:ascii="微软雅黑" w:hAnsi="微软雅黑" w:eastAsia="微软雅黑" w:cs="微软雅黑"/>
                <w:b w:val="0"/>
                <w:color w:val="333333"/>
              </w:rPr>
            </w:pPr>
          </w:p>
        </w:tc>
        <w:tc>
          <w:tcPr>
            <w:tcW w:w="1177" w:type="dxa"/>
            <w:tcBorders>
              <w:top w:val="nil"/>
              <w:left w:val="nil"/>
              <w:bottom w:val="single" w:color="auto" w:sz="4" w:space="0"/>
              <w:right w:val="single" w:color="auto" w:sz="4" w:space="0"/>
            </w:tcBorders>
            <w:shd w:val="clear"/>
            <w:tcMar>
              <w:top w:w="0" w:type="dxa"/>
              <w:left w:w="88" w:type="dxa"/>
              <w:bottom w:w="0" w:type="dxa"/>
              <w:right w:w="88" w:type="dxa"/>
            </w:tcMar>
            <w:vAlign w:val="center"/>
          </w:tcPr>
          <w:p>
            <w:pPr>
              <w:keepNext w:val="0"/>
              <w:keepLines w:val="0"/>
              <w:widowControl/>
              <w:suppressLineNumbers w:val="0"/>
              <w:jc w:val="left"/>
              <w:rPr>
                <w:rFonts w:hint="eastAsia" w:ascii="微软雅黑" w:hAnsi="微软雅黑" w:eastAsia="微软雅黑" w:cs="微软雅黑"/>
                <w:b w:val="0"/>
                <w:color w:val="333333"/>
              </w:rPr>
            </w:pPr>
          </w:p>
        </w:tc>
        <w:tc>
          <w:tcPr>
            <w:tcW w:w="1540" w:type="dxa"/>
            <w:tcBorders>
              <w:top w:val="nil"/>
              <w:left w:val="nil"/>
              <w:bottom w:val="single" w:color="auto" w:sz="4" w:space="0"/>
              <w:right w:val="single" w:color="auto" w:sz="4" w:space="0"/>
            </w:tcBorders>
            <w:shd w:val="clear"/>
            <w:tcMar>
              <w:top w:w="0" w:type="dxa"/>
              <w:left w:w="88" w:type="dxa"/>
              <w:bottom w:w="0" w:type="dxa"/>
              <w:right w:w="88" w:type="dxa"/>
            </w:tcMar>
            <w:vAlign w:val="center"/>
          </w:tcPr>
          <w:p>
            <w:pPr>
              <w:keepNext w:val="0"/>
              <w:keepLines w:val="0"/>
              <w:widowControl/>
              <w:suppressLineNumbers w:val="0"/>
              <w:jc w:val="left"/>
              <w:rPr>
                <w:rFonts w:hint="eastAsia" w:ascii="微软雅黑" w:hAnsi="微软雅黑" w:eastAsia="微软雅黑" w:cs="微软雅黑"/>
                <w:b w:val="0"/>
                <w:color w:val="333333"/>
              </w:rPr>
            </w:pPr>
          </w:p>
        </w:tc>
        <w:tc>
          <w:tcPr>
            <w:tcW w:w="1039" w:type="dxa"/>
            <w:tcBorders>
              <w:top w:val="nil"/>
              <w:left w:val="nil"/>
              <w:bottom w:val="single" w:color="auto" w:sz="4" w:space="0"/>
              <w:right w:val="single" w:color="auto" w:sz="4" w:space="0"/>
            </w:tcBorders>
            <w:shd w:val="clear"/>
            <w:tcMar>
              <w:top w:w="0" w:type="dxa"/>
              <w:left w:w="88" w:type="dxa"/>
              <w:bottom w:w="0" w:type="dxa"/>
              <w:right w:w="88" w:type="dxa"/>
            </w:tcMar>
            <w:vAlign w:val="center"/>
          </w:tcPr>
          <w:p>
            <w:pPr>
              <w:keepNext w:val="0"/>
              <w:keepLines w:val="0"/>
              <w:widowControl/>
              <w:suppressLineNumbers w:val="0"/>
              <w:jc w:val="left"/>
              <w:rPr>
                <w:rFonts w:hint="eastAsia" w:ascii="微软雅黑" w:hAnsi="微软雅黑" w:eastAsia="微软雅黑" w:cs="微软雅黑"/>
                <w:b w:val="0"/>
                <w:color w:val="333333"/>
              </w:rPr>
            </w:pPr>
          </w:p>
        </w:tc>
      </w:tr>
      <w:tr>
        <w:tblPrEx>
          <w:tblCellMar>
            <w:top w:w="15" w:type="dxa"/>
            <w:left w:w="15" w:type="dxa"/>
            <w:bottom w:w="15" w:type="dxa"/>
            <w:right w:w="15" w:type="dxa"/>
          </w:tblCellMar>
        </w:tblPrEx>
        <w:trPr>
          <w:trHeight w:val="388" w:hRule="atLeast"/>
        </w:trPr>
        <w:tc>
          <w:tcPr>
            <w:tcW w:w="977" w:type="dxa"/>
            <w:tcBorders>
              <w:top w:val="nil"/>
              <w:left w:val="single" w:color="auto" w:sz="4" w:space="0"/>
              <w:bottom w:val="single" w:color="auto" w:sz="4" w:space="0"/>
              <w:right w:val="single" w:color="auto" w:sz="4" w:space="0"/>
            </w:tcBorders>
            <w:shd w:val="clear"/>
            <w:tcMar>
              <w:top w:w="0" w:type="dxa"/>
              <w:left w:w="88" w:type="dxa"/>
              <w:bottom w:w="0" w:type="dxa"/>
              <w:right w:w="88" w:type="dxa"/>
            </w:tcMar>
            <w:vAlign w:val="center"/>
          </w:tcPr>
          <w:p>
            <w:pPr>
              <w:pStyle w:val="2"/>
              <w:keepNext w:val="0"/>
              <w:keepLines w:val="0"/>
              <w:widowControl/>
              <w:suppressLineNumbers w:val="0"/>
              <w:spacing w:line="250" w:lineRule="atLeast"/>
              <w:jc w:val="center"/>
              <w:rPr>
                <w:sz w:val="17"/>
                <w:szCs w:val="17"/>
              </w:rPr>
            </w:pPr>
            <w:r>
              <w:rPr>
                <w:rFonts w:hint="eastAsia" w:ascii="宋体" w:hAnsi="宋体" w:eastAsia="宋体" w:cs="宋体"/>
                <w:b w:val="0"/>
                <w:color w:val="333333"/>
                <w:sz w:val="15"/>
                <w:szCs w:val="15"/>
                <w:bdr w:val="none" w:color="auto" w:sz="0" w:space="0"/>
              </w:rPr>
              <w:t>8</w:t>
            </w:r>
          </w:p>
        </w:tc>
        <w:tc>
          <w:tcPr>
            <w:tcW w:w="1039" w:type="dxa"/>
            <w:tcBorders>
              <w:top w:val="nil"/>
              <w:left w:val="nil"/>
              <w:bottom w:val="single" w:color="auto" w:sz="4" w:space="0"/>
              <w:right w:val="single" w:color="auto" w:sz="4" w:space="0"/>
            </w:tcBorders>
            <w:shd w:val="clear"/>
            <w:tcMar>
              <w:top w:w="0" w:type="dxa"/>
              <w:left w:w="88" w:type="dxa"/>
              <w:bottom w:w="0" w:type="dxa"/>
              <w:right w:w="88" w:type="dxa"/>
            </w:tcMar>
            <w:vAlign w:val="center"/>
          </w:tcPr>
          <w:p>
            <w:pPr>
              <w:keepNext w:val="0"/>
              <w:keepLines w:val="0"/>
              <w:widowControl/>
              <w:suppressLineNumbers w:val="0"/>
              <w:jc w:val="left"/>
              <w:rPr>
                <w:rFonts w:hint="eastAsia" w:ascii="微软雅黑" w:hAnsi="微软雅黑" w:eastAsia="微软雅黑" w:cs="微软雅黑"/>
                <w:b w:val="0"/>
                <w:color w:val="333333"/>
              </w:rPr>
            </w:pPr>
          </w:p>
        </w:tc>
        <w:tc>
          <w:tcPr>
            <w:tcW w:w="826" w:type="dxa"/>
            <w:tcBorders>
              <w:top w:val="nil"/>
              <w:left w:val="nil"/>
              <w:bottom w:val="single" w:color="auto" w:sz="4" w:space="0"/>
              <w:right w:val="single" w:color="auto" w:sz="4" w:space="0"/>
            </w:tcBorders>
            <w:shd w:val="clear"/>
            <w:tcMar>
              <w:top w:w="0" w:type="dxa"/>
              <w:left w:w="88" w:type="dxa"/>
              <w:bottom w:w="0" w:type="dxa"/>
              <w:right w:w="88" w:type="dxa"/>
            </w:tcMar>
            <w:vAlign w:val="center"/>
          </w:tcPr>
          <w:p>
            <w:pPr>
              <w:keepNext w:val="0"/>
              <w:keepLines w:val="0"/>
              <w:widowControl/>
              <w:suppressLineNumbers w:val="0"/>
              <w:jc w:val="left"/>
              <w:rPr>
                <w:rFonts w:hint="eastAsia" w:ascii="微软雅黑" w:hAnsi="微软雅黑" w:eastAsia="微软雅黑" w:cs="微软雅黑"/>
                <w:b w:val="0"/>
                <w:color w:val="333333"/>
              </w:rPr>
            </w:pPr>
          </w:p>
        </w:tc>
        <w:tc>
          <w:tcPr>
            <w:tcW w:w="826" w:type="dxa"/>
            <w:tcBorders>
              <w:top w:val="nil"/>
              <w:left w:val="nil"/>
              <w:bottom w:val="single" w:color="auto" w:sz="4" w:space="0"/>
              <w:right w:val="single" w:color="auto" w:sz="4" w:space="0"/>
            </w:tcBorders>
            <w:shd w:val="clear"/>
            <w:tcMar>
              <w:top w:w="0" w:type="dxa"/>
              <w:left w:w="88" w:type="dxa"/>
              <w:bottom w:w="0" w:type="dxa"/>
              <w:right w:w="88" w:type="dxa"/>
            </w:tcMar>
            <w:vAlign w:val="center"/>
          </w:tcPr>
          <w:p>
            <w:pPr>
              <w:keepNext w:val="0"/>
              <w:keepLines w:val="0"/>
              <w:widowControl/>
              <w:suppressLineNumbers w:val="0"/>
              <w:jc w:val="left"/>
              <w:rPr>
                <w:rFonts w:hint="eastAsia" w:ascii="微软雅黑" w:hAnsi="微软雅黑" w:eastAsia="微软雅黑" w:cs="微软雅黑"/>
                <w:b w:val="0"/>
                <w:color w:val="333333"/>
              </w:rPr>
            </w:pPr>
          </w:p>
        </w:tc>
        <w:tc>
          <w:tcPr>
            <w:tcW w:w="1177" w:type="dxa"/>
            <w:tcBorders>
              <w:top w:val="nil"/>
              <w:left w:val="nil"/>
              <w:bottom w:val="single" w:color="auto" w:sz="4" w:space="0"/>
              <w:right w:val="single" w:color="auto" w:sz="4" w:space="0"/>
            </w:tcBorders>
            <w:shd w:val="clear"/>
            <w:tcMar>
              <w:top w:w="0" w:type="dxa"/>
              <w:left w:w="88" w:type="dxa"/>
              <w:bottom w:w="0" w:type="dxa"/>
              <w:right w:w="88" w:type="dxa"/>
            </w:tcMar>
            <w:vAlign w:val="center"/>
          </w:tcPr>
          <w:p>
            <w:pPr>
              <w:keepNext w:val="0"/>
              <w:keepLines w:val="0"/>
              <w:widowControl/>
              <w:suppressLineNumbers w:val="0"/>
              <w:jc w:val="left"/>
              <w:rPr>
                <w:rFonts w:hint="eastAsia" w:ascii="微软雅黑" w:hAnsi="微软雅黑" w:eastAsia="微软雅黑" w:cs="微软雅黑"/>
                <w:b w:val="0"/>
                <w:color w:val="333333"/>
              </w:rPr>
            </w:pPr>
          </w:p>
        </w:tc>
        <w:tc>
          <w:tcPr>
            <w:tcW w:w="1540" w:type="dxa"/>
            <w:tcBorders>
              <w:top w:val="nil"/>
              <w:left w:val="nil"/>
              <w:bottom w:val="single" w:color="auto" w:sz="4" w:space="0"/>
              <w:right w:val="single" w:color="auto" w:sz="4" w:space="0"/>
            </w:tcBorders>
            <w:shd w:val="clear"/>
            <w:tcMar>
              <w:top w:w="0" w:type="dxa"/>
              <w:left w:w="88" w:type="dxa"/>
              <w:bottom w:w="0" w:type="dxa"/>
              <w:right w:w="88" w:type="dxa"/>
            </w:tcMar>
            <w:vAlign w:val="center"/>
          </w:tcPr>
          <w:p>
            <w:pPr>
              <w:keepNext w:val="0"/>
              <w:keepLines w:val="0"/>
              <w:widowControl/>
              <w:suppressLineNumbers w:val="0"/>
              <w:jc w:val="left"/>
              <w:rPr>
                <w:rFonts w:hint="eastAsia" w:ascii="微软雅黑" w:hAnsi="微软雅黑" w:eastAsia="微软雅黑" w:cs="微软雅黑"/>
                <w:b w:val="0"/>
                <w:color w:val="333333"/>
              </w:rPr>
            </w:pPr>
          </w:p>
        </w:tc>
        <w:tc>
          <w:tcPr>
            <w:tcW w:w="1039" w:type="dxa"/>
            <w:tcBorders>
              <w:top w:val="nil"/>
              <w:left w:val="nil"/>
              <w:bottom w:val="single" w:color="auto" w:sz="4" w:space="0"/>
              <w:right w:val="single" w:color="auto" w:sz="4" w:space="0"/>
            </w:tcBorders>
            <w:shd w:val="clear"/>
            <w:tcMar>
              <w:top w:w="0" w:type="dxa"/>
              <w:left w:w="88" w:type="dxa"/>
              <w:bottom w:w="0" w:type="dxa"/>
              <w:right w:w="88" w:type="dxa"/>
            </w:tcMar>
            <w:vAlign w:val="center"/>
          </w:tcPr>
          <w:p>
            <w:pPr>
              <w:keepNext w:val="0"/>
              <w:keepLines w:val="0"/>
              <w:widowControl/>
              <w:suppressLineNumbers w:val="0"/>
              <w:jc w:val="left"/>
              <w:rPr>
                <w:rFonts w:hint="eastAsia" w:ascii="微软雅黑" w:hAnsi="微软雅黑" w:eastAsia="微软雅黑" w:cs="微软雅黑"/>
                <w:b w:val="0"/>
                <w:color w:val="333333"/>
              </w:rPr>
            </w:pPr>
          </w:p>
        </w:tc>
      </w:tr>
      <w:tr>
        <w:tblPrEx>
          <w:tblCellMar>
            <w:top w:w="15" w:type="dxa"/>
            <w:left w:w="15" w:type="dxa"/>
            <w:bottom w:w="15" w:type="dxa"/>
            <w:right w:w="15" w:type="dxa"/>
          </w:tblCellMar>
        </w:tblPrEx>
        <w:trPr>
          <w:trHeight w:val="388" w:hRule="atLeast"/>
        </w:trPr>
        <w:tc>
          <w:tcPr>
            <w:tcW w:w="977" w:type="dxa"/>
            <w:tcBorders>
              <w:top w:val="nil"/>
              <w:left w:val="single" w:color="auto" w:sz="4" w:space="0"/>
              <w:bottom w:val="single" w:color="auto" w:sz="4" w:space="0"/>
              <w:right w:val="single" w:color="auto" w:sz="4" w:space="0"/>
            </w:tcBorders>
            <w:shd w:val="clear"/>
            <w:tcMar>
              <w:top w:w="0" w:type="dxa"/>
              <w:left w:w="88" w:type="dxa"/>
              <w:bottom w:w="0" w:type="dxa"/>
              <w:right w:w="88" w:type="dxa"/>
            </w:tcMar>
            <w:vAlign w:val="center"/>
          </w:tcPr>
          <w:p>
            <w:pPr>
              <w:pStyle w:val="2"/>
              <w:keepNext w:val="0"/>
              <w:keepLines w:val="0"/>
              <w:widowControl/>
              <w:suppressLineNumbers w:val="0"/>
              <w:spacing w:line="250" w:lineRule="atLeast"/>
              <w:jc w:val="center"/>
              <w:rPr>
                <w:sz w:val="17"/>
                <w:szCs w:val="17"/>
              </w:rPr>
            </w:pPr>
            <w:r>
              <w:rPr>
                <w:rFonts w:hint="eastAsia" w:ascii="宋体" w:hAnsi="宋体" w:eastAsia="宋体" w:cs="宋体"/>
                <w:b w:val="0"/>
                <w:color w:val="333333"/>
                <w:sz w:val="15"/>
                <w:szCs w:val="15"/>
                <w:bdr w:val="none" w:color="auto" w:sz="0" w:space="0"/>
              </w:rPr>
              <w:t>9</w:t>
            </w:r>
          </w:p>
        </w:tc>
        <w:tc>
          <w:tcPr>
            <w:tcW w:w="1039" w:type="dxa"/>
            <w:tcBorders>
              <w:top w:val="nil"/>
              <w:left w:val="nil"/>
              <w:bottom w:val="single" w:color="auto" w:sz="4" w:space="0"/>
              <w:right w:val="single" w:color="auto" w:sz="4" w:space="0"/>
            </w:tcBorders>
            <w:shd w:val="clear"/>
            <w:tcMar>
              <w:top w:w="0" w:type="dxa"/>
              <w:left w:w="88" w:type="dxa"/>
              <w:bottom w:w="0" w:type="dxa"/>
              <w:right w:w="88" w:type="dxa"/>
            </w:tcMar>
            <w:vAlign w:val="center"/>
          </w:tcPr>
          <w:p>
            <w:pPr>
              <w:keepNext w:val="0"/>
              <w:keepLines w:val="0"/>
              <w:widowControl/>
              <w:suppressLineNumbers w:val="0"/>
              <w:jc w:val="left"/>
              <w:rPr>
                <w:rFonts w:hint="eastAsia" w:ascii="微软雅黑" w:hAnsi="微软雅黑" w:eastAsia="微软雅黑" w:cs="微软雅黑"/>
                <w:b w:val="0"/>
                <w:color w:val="333333"/>
              </w:rPr>
            </w:pPr>
          </w:p>
        </w:tc>
        <w:tc>
          <w:tcPr>
            <w:tcW w:w="826" w:type="dxa"/>
            <w:tcBorders>
              <w:top w:val="nil"/>
              <w:left w:val="nil"/>
              <w:bottom w:val="single" w:color="auto" w:sz="4" w:space="0"/>
              <w:right w:val="single" w:color="auto" w:sz="4" w:space="0"/>
            </w:tcBorders>
            <w:shd w:val="clear"/>
            <w:tcMar>
              <w:top w:w="0" w:type="dxa"/>
              <w:left w:w="88" w:type="dxa"/>
              <w:bottom w:w="0" w:type="dxa"/>
              <w:right w:w="88" w:type="dxa"/>
            </w:tcMar>
            <w:vAlign w:val="center"/>
          </w:tcPr>
          <w:p>
            <w:pPr>
              <w:keepNext w:val="0"/>
              <w:keepLines w:val="0"/>
              <w:widowControl/>
              <w:suppressLineNumbers w:val="0"/>
              <w:jc w:val="left"/>
              <w:rPr>
                <w:rFonts w:hint="eastAsia" w:ascii="微软雅黑" w:hAnsi="微软雅黑" w:eastAsia="微软雅黑" w:cs="微软雅黑"/>
                <w:b w:val="0"/>
                <w:color w:val="333333"/>
              </w:rPr>
            </w:pPr>
          </w:p>
        </w:tc>
        <w:tc>
          <w:tcPr>
            <w:tcW w:w="826" w:type="dxa"/>
            <w:tcBorders>
              <w:top w:val="nil"/>
              <w:left w:val="nil"/>
              <w:bottom w:val="single" w:color="auto" w:sz="4" w:space="0"/>
              <w:right w:val="single" w:color="auto" w:sz="4" w:space="0"/>
            </w:tcBorders>
            <w:shd w:val="clear"/>
            <w:tcMar>
              <w:top w:w="0" w:type="dxa"/>
              <w:left w:w="88" w:type="dxa"/>
              <w:bottom w:w="0" w:type="dxa"/>
              <w:right w:w="88" w:type="dxa"/>
            </w:tcMar>
            <w:vAlign w:val="center"/>
          </w:tcPr>
          <w:p>
            <w:pPr>
              <w:keepNext w:val="0"/>
              <w:keepLines w:val="0"/>
              <w:widowControl/>
              <w:suppressLineNumbers w:val="0"/>
              <w:jc w:val="left"/>
              <w:rPr>
                <w:rFonts w:hint="eastAsia" w:ascii="微软雅黑" w:hAnsi="微软雅黑" w:eastAsia="微软雅黑" w:cs="微软雅黑"/>
                <w:b w:val="0"/>
                <w:color w:val="333333"/>
              </w:rPr>
            </w:pPr>
          </w:p>
        </w:tc>
        <w:tc>
          <w:tcPr>
            <w:tcW w:w="1177" w:type="dxa"/>
            <w:tcBorders>
              <w:top w:val="nil"/>
              <w:left w:val="nil"/>
              <w:bottom w:val="single" w:color="auto" w:sz="4" w:space="0"/>
              <w:right w:val="single" w:color="auto" w:sz="4" w:space="0"/>
            </w:tcBorders>
            <w:shd w:val="clear"/>
            <w:tcMar>
              <w:top w:w="0" w:type="dxa"/>
              <w:left w:w="88" w:type="dxa"/>
              <w:bottom w:w="0" w:type="dxa"/>
              <w:right w:w="88" w:type="dxa"/>
            </w:tcMar>
            <w:vAlign w:val="center"/>
          </w:tcPr>
          <w:p>
            <w:pPr>
              <w:keepNext w:val="0"/>
              <w:keepLines w:val="0"/>
              <w:widowControl/>
              <w:suppressLineNumbers w:val="0"/>
              <w:jc w:val="left"/>
              <w:rPr>
                <w:rFonts w:hint="eastAsia" w:ascii="微软雅黑" w:hAnsi="微软雅黑" w:eastAsia="微软雅黑" w:cs="微软雅黑"/>
                <w:b w:val="0"/>
                <w:color w:val="333333"/>
              </w:rPr>
            </w:pPr>
          </w:p>
        </w:tc>
        <w:tc>
          <w:tcPr>
            <w:tcW w:w="1540" w:type="dxa"/>
            <w:tcBorders>
              <w:top w:val="nil"/>
              <w:left w:val="nil"/>
              <w:bottom w:val="single" w:color="auto" w:sz="4" w:space="0"/>
              <w:right w:val="single" w:color="auto" w:sz="4" w:space="0"/>
            </w:tcBorders>
            <w:shd w:val="clear"/>
            <w:tcMar>
              <w:top w:w="0" w:type="dxa"/>
              <w:left w:w="88" w:type="dxa"/>
              <w:bottom w:w="0" w:type="dxa"/>
              <w:right w:w="88" w:type="dxa"/>
            </w:tcMar>
            <w:vAlign w:val="center"/>
          </w:tcPr>
          <w:p>
            <w:pPr>
              <w:keepNext w:val="0"/>
              <w:keepLines w:val="0"/>
              <w:widowControl/>
              <w:suppressLineNumbers w:val="0"/>
              <w:jc w:val="left"/>
              <w:rPr>
                <w:rFonts w:hint="eastAsia" w:ascii="微软雅黑" w:hAnsi="微软雅黑" w:eastAsia="微软雅黑" w:cs="微软雅黑"/>
                <w:b w:val="0"/>
                <w:color w:val="333333"/>
              </w:rPr>
            </w:pPr>
          </w:p>
        </w:tc>
        <w:tc>
          <w:tcPr>
            <w:tcW w:w="1039" w:type="dxa"/>
            <w:tcBorders>
              <w:top w:val="nil"/>
              <w:left w:val="nil"/>
              <w:bottom w:val="single" w:color="auto" w:sz="4" w:space="0"/>
              <w:right w:val="single" w:color="auto" w:sz="4" w:space="0"/>
            </w:tcBorders>
            <w:shd w:val="clear"/>
            <w:tcMar>
              <w:top w:w="0" w:type="dxa"/>
              <w:left w:w="88" w:type="dxa"/>
              <w:bottom w:w="0" w:type="dxa"/>
              <w:right w:w="88" w:type="dxa"/>
            </w:tcMar>
            <w:vAlign w:val="center"/>
          </w:tcPr>
          <w:p>
            <w:pPr>
              <w:keepNext w:val="0"/>
              <w:keepLines w:val="0"/>
              <w:widowControl/>
              <w:suppressLineNumbers w:val="0"/>
              <w:jc w:val="left"/>
              <w:rPr>
                <w:rFonts w:hint="eastAsia" w:ascii="微软雅黑" w:hAnsi="微软雅黑" w:eastAsia="微软雅黑" w:cs="微软雅黑"/>
                <w:b w:val="0"/>
                <w:color w:val="333333"/>
              </w:rPr>
            </w:pPr>
          </w:p>
        </w:tc>
      </w:tr>
      <w:tr>
        <w:tblPrEx>
          <w:tblCellMar>
            <w:top w:w="15" w:type="dxa"/>
            <w:left w:w="15" w:type="dxa"/>
            <w:bottom w:w="15" w:type="dxa"/>
            <w:right w:w="15" w:type="dxa"/>
          </w:tblCellMar>
        </w:tblPrEx>
        <w:trPr>
          <w:trHeight w:val="388" w:hRule="atLeast"/>
        </w:trPr>
        <w:tc>
          <w:tcPr>
            <w:tcW w:w="977" w:type="dxa"/>
            <w:tcBorders>
              <w:top w:val="nil"/>
              <w:left w:val="single" w:color="auto" w:sz="4" w:space="0"/>
              <w:bottom w:val="single" w:color="auto" w:sz="4" w:space="0"/>
              <w:right w:val="single" w:color="auto" w:sz="4" w:space="0"/>
            </w:tcBorders>
            <w:shd w:val="clear"/>
            <w:tcMar>
              <w:top w:w="0" w:type="dxa"/>
              <w:left w:w="88" w:type="dxa"/>
              <w:bottom w:w="0" w:type="dxa"/>
              <w:right w:w="88" w:type="dxa"/>
            </w:tcMar>
            <w:vAlign w:val="center"/>
          </w:tcPr>
          <w:p>
            <w:pPr>
              <w:pStyle w:val="2"/>
              <w:keepNext w:val="0"/>
              <w:keepLines w:val="0"/>
              <w:widowControl/>
              <w:suppressLineNumbers w:val="0"/>
              <w:spacing w:line="250" w:lineRule="atLeast"/>
              <w:jc w:val="center"/>
              <w:rPr>
                <w:sz w:val="17"/>
                <w:szCs w:val="17"/>
              </w:rPr>
            </w:pPr>
            <w:r>
              <w:rPr>
                <w:rFonts w:hint="eastAsia" w:ascii="宋体" w:hAnsi="宋体" w:eastAsia="宋体" w:cs="宋体"/>
                <w:b w:val="0"/>
                <w:color w:val="333333"/>
                <w:sz w:val="15"/>
                <w:szCs w:val="15"/>
                <w:bdr w:val="none" w:color="auto" w:sz="0" w:space="0"/>
              </w:rPr>
              <w:t>10</w:t>
            </w:r>
          </w:p>
        </w:tc>
        <w:tc>
          <w:tcPr>
            <w:tcW w:w="1039" w:type="dxa"/>
            <w:tcBorders>
              <w:top w:val="nil"/>
              <w:left w:val="nil"/>
              <w:bottom w:val="single" w:color="auto" w:sz="4" w:space="0"/>
              <w:right w:val="single" w:color="auto" w:sz="4" w:space="0"/>
            </w:tcBorders>
            <w:shd w:val="clear"/>
            <w:tcMar>
              <w:top w:w="0" w:type="dxa"/>
              <w:left w:w="88" w:type="dxa"/>
              <w:bottom w:w="0" w:type="dxa"/>
              <w:right w:w="88" w:type="dxa"/>
            </w:tcMar>
            <w:vAlign w:val="center"/>
          </w:tcPr>
          <w:p>
            <w:pPr>
              <w:keepNext w:val="0"/>
              <w:keepLines w:val="0"/>
              <w:widowControl/>
              <w:suppressLineNumbers w:val="0"/>
              <w:jc w:val="left"/>
              <w:rPr>
                <w:rFonts w:hint="eastAsia" w:ascii="微软雅黑" w:hAnsi="微软雅黑" w:eastAsia="微软雅黑" w:cs="微软雅黑"/>
                <w:b w:val="0"/>
                <w:color w:val="333333"/>
              </w:rPr>
            </w:pPr>
          </w:p>
        </w:tc>
        <w:tc>
          <w:tcPr>
            <w:tcW w:w="826" w:type="dxa"/>
            <w:tcBorders>
              <w:top w:val="nil"/>
              <w:left w:val="nil"/>
              <w:bottom w:val="single" w:color="auto" w:sz="4" w:space="0"/>
              <w:right w:val="single" w:color="auto" w:sz="4" w:space="0"/>
            </w:tcBorders>
            <w:shd w:val="clear"/>
            <w:tcMar>
              <w:top w:w="0" w:type="dxa"/>
              <w:left w:w="88" w:type="dxa"/>
              <w:bottom w:w="0" w:type="dxa"/>
              <w:right w:w="88" w:type="dxa"/>
            </w:tcMar>
            <w:vAlign w:val="center"/>
          </w:tcPr>
          <w:p>
            <w:pPr>
              <w:keepNext w:val="0"/>
              <w:keepLines w:val="0"/>
              <w:widowControl/>
              <w:suppressLineNumbers w:val="0"/>
              <w:jc w:val="left"/>
              <w:rPr>
                <w:rFonts w:hint="eastAsia" w:ascii="微软雅黑" w:hAnsi="微软雅黑" w:eastAsia="微软雅黑" w:cs="微软雅黑"/>
                <w:b w:val="0"/>
                <w:color w:val="333333"/>
              </w:rPr>
            </w:pPr>
          </w:p>
        </w:tc>
        <w:tc>
          <w:tcPr>
            <w:tcW w:w="826" w:type="dxa"/>
            <w:tcBorders>
              <w:top w:val="nil"/>
              <w:left w:val="nil"/>
              <w:bottom w:val="single" w:color="auto" w:sz="4" w:space="0"/>
              <w:right w:val="single" w:color="auto" w:sz="4" w:space="0"/>
            </w:tcBorders>
            <w:shd w:val="clear"/>
            <w:tcMar>
              <w:top w:w="0" w:type="dxa"/>
              <w:left w:w="88" w:type="dxa"/>
              <w:bottom w:w="0" w:type="dxa"/>
              <w:right w:w="88" w:type="dxa"/>
            </w:tcMar>
            <w:vAlign w:val="center"/>
          </w:tcPr>
          <w:p>
            <w:pPr>
              <w:keepNext w:val="0"/>
              <w:keepLines w:val="0"/>
              <w:widowControl/>
              <w:suppressLineNumbers w:val="0"/>
              <w:jc w:val="left"/>
              <w:rPr>
                <w:rFonts w:hint="eastAsia" w:ascii="微软雅黑" w:hAnsi="微软雅黑" w:eastAsia="微软雅黑" w:cs="微软雅黑"/>
                <w:b w:val="0"/>
                <w:color w:val="333333"/>
              </w:rPr>
            </w:pPr>
          </w:p>
        </w:tc>
        <w:tc>
          <w:tcPr>
            <w:tcW w:w="1177" w:type="dxa"/>
            <w:tcBorders>
              <w:top w:val="nil"/>
              <w:left w:val="nil"/>
              <w:bottom w:val="single" w:color="auto" w:sz="4" w:space="0"/>
              <w:right w:val="single" w:color="auto" w:sz="4" w:space="0"/>
            </w:tcBorders>
            <w:shd w:val="clear"/>
            <w:tcMar>
              <w:top w:w="0" w:type="dxa"/>
              <w:left w:w="88" w:type="dxa"/>
              <w:bottom w:w="0" w:type="dxa"/>
              <w:right w:w="88" w:type="dxa"/>
            </w:tcMar>
            <w:vAlign w:val="center"/>
          </w:tcPr>
          <w:p>
            <w:pPr>
              <w:keepNext w:val="0"/>
              <w:keepLines w:val="0"/>
              <w:widowControl/>
              <w:suppressLineNumbers w:val="0"/>
              <w:jc w:val="left"/>
              <w:rPr>
                <w:rFonts w:hint="eastAsia" w:ascii="微软雅黑" w:hAnsi="微软雅黑" w:eastAsia="微软雅黑" w:cs="微软雅黑"/>
                <w:b w:val="0"/>
                <w:color w:val="333333"/>
              </w:rPr>
            </w:pPr>
          </w:p>
        </w:tc>
        <w:tc>
          <w:tcPr>
            <w:tcW w:w="1540" w:type="dxa"/>
            <w:tcBorders>
              <w:top w:val="nil"/>
              <w:left w:val="nil"/>
              <w:bottom w:val="single" w:color="auto" w:sz="4" w:space="0"/>
              <w:right w:val="single" w:color="auto" w:sz="4" w:space="0"/>
            </w:tcBorders>
            <w:shd w:val="clear"/>
            <w:tcMar>
              <w:top w:w="0" w:type="dxa"/>
              <w:left w:w="88" w:type="dxa"/>
              <w:bottom w:w="0" w:type="dxa"/>
              <w:right w:w="88" w:type="dxa"/>
            </w:tcMar>
            <w:vAlign w:val="center"/>
          </w:tcPr>
          <w:p>
            <w:pPr>
              <w:keepNext w:val="0"/>
              <w:keepLines w:val="0"/>
              <w:widowControl/>
              <w:suppressLineNumbers w:val="0"/>
              <w:jc w:val="left"/>
              <w:rPr>
                <w:rFonts w:hint="eastAsia" w:ascii="微软雅黑" w:hAnsi="微软雅黑" w:eastAsia="微软雅黑" w:cs="微软雅黑"/>
                <w:b w:val="0"/>
                <w:color w:val="333333"/>
              </w:rPr>
            </w:pPr>
          </w:p>
        </w:tc>
        <w:tc>
          <w:tcPr>
            <w:tcW w:w="1039" w:type="dxa"/>
            <w:tcBorders>
              <w:top w:val="nil"/>
              <w:left w:val="nil"/>
              <w:bottom w:val="single" w:color="auto" w:sz="4" w:space="0"/>
              <w:right w:val="single" w:color="auto" w:sz="4" w:space="0"/>
            </w:tcBorders>
            <w:shd w:val="clear"/>
            <w:tcMar>
              <w:top w:w="0" w:type="dxa"/>
              <w:left w:w="88" w:type="dxa"/>
              <w:bottom w:w="0" w:type="dxa"/>
              <w:right w:w="88" w:type="dxa"/>
            </w:tcMar>
            <w:vAlign w:val="center"/>
          </w:tcPr>
          <w:p>
            <w:pPr>
              <w:keepNext w:val="0"/>
              <w:keepLines w:val="0"/>
              <w:widowControl/>
              <w:suppressLineNumbers w:val="0"/>
              <w:jc w:val="left"/>
              <w:rPr>
                <w:rFonts w:hint="eastAsia" w:ascii="微软雅黑" w:hAnsi="微软雅黑" w:eastAsia="微软雅黑" w:cs="微软雅黑"/>
                <w:b w:val="0"/>
                <w:color w:val="333333"/>
              </w:rPr>
            </w:pPr>
          </w:p>
        </w:tc>
      </w:tr>
      <w:tr>
        <w:tblPrEx>
          <w:tblCellMar>
            <w:top w:w="15" w:type="dxa"/>
            <w:left w:w="15" w:type="dxa"/>
            <w:bottom w:w="15" w:type="dxa"/>
            <w:right w:w="15" w:type="dxa"/>
          </w:tblCellMar>
        </w:tblPrEx>
        <w:trPr>
          <w:trHeight w:val="388" w:hRule="atLeast"/>
        </w:trPr>
        <w:tc>
          <w:tcPr>
            <w:tcW w:w="977" w:type="dxa"/>
            <w:tcBorders>
              <w:top w:val="nil"/>
              <w:left w:val="single" w:color="auto" w:sz="4" w:space="0"/>
              <w:bottom w:val="single" w:color="auto" w:sz="4" w:space="0"/>
              <w:right w:val="single" w:color="auto" w:sz="4" w:space="0"/>
            </w:tcBorders>
            <w:shd w:val="clear"/>
            <w:tcMar>
              <w:top w:w="0" w:type="dxa"/>
              <w:left w:w="88" w:type="dxa"/>
              <w:bottom w:w="0" w:type="dxa"/>
              <w:right w:w="88" w:type="dxa"/>
            </w:tcMar>
            <w:vAlign w:val="center"/>
          </w:tcPr>
          <w:p>
            <w:pPr>
              <w:pStyle w:val="2"/>
              <w:keepNext w:val="0"/>
              <w:keepLines w:val="0"/>
              <w:widowControl/>
              <w:suppressLineNumbers w:val="0"/>
              <w:spacing w:line="250" w:lineRule="atLeast"/>
              <w:jc w:val="center"/>
              <w:rPr>
                <w:sz w:val="17"/>
                <w:szCs w:val="17"/>
              </w:rPr>
            </w:pPr>
            <w:r>
              <w:rPr>
                <w:rFonts w:hint="eastAsia" w:ascii="宋体" w:hAnsi="宋体" w:eastAsia="宋体" w:cs="宋体"/>
                <w:b w:val="0"/>
                <w:color w:val="333333"/>
                <w:sz w:val="15"/>
                <w:szCs w:val="15"/>
                <w:bdr w:val="none" w:color="auto" w:sz="0" w:space="0"/>
              </w:rPr>
              <w:t>11</w:t>
            </w:r>
          </w:p>
        </w:tc>
        <w:tc>
          <w:tcPr>
            <w:tcW w:w="1039" w:type="dxa"/>
            <w:tcBorders>
              <w:top w:val="nil"/>
              <w:left w:val="nil"/>
              <w:bottom w:val="single" w:color="auto" w:sz="4" w:space="0"/>
              <w:right w:val="single" w:color="auto" w:sz="4" w:space="0"/>
            </w:tcBorders>
            <w:shd w:val="clear"/>
            <w:tcMar>
              <w:top w:w="0" w:type="dxa"/>
              <w:left w:w="88" w:type="dxa"/>
              <w:bottom w:w="0" w:type="dxa"/>
              <w:right w:w="88" w:type="dxa"/>
            </w:tcMar>
            <w:vAlign w:val="center"/>
          </w:tcPr>
          <w:p>
            <w:pPr>
              <w:keepNext w:val="0"/>
              <w:keepLines w:val="0"/>
              <w:widowControl/>
              <w:suppressLineNumbers w:val="0"/>
              <w:jc w:val="left"/>
              <w:rPr>
                <w:rFonts w:hint="eastAsia" w:ascii="微软雅黑" w:hAnsi="微软雅黑" w:eastAsia="微软雅黑" w:cs="微软雅黑"/>
                <w:b w:val="0"/>
                <w:color w:val="333333"/>
              </w:rPr>
            </w:pPr>
          </w:p>
        </w:tc>
        <w:tc>
          <w:tcPr>
            <w:tcW w:w="826" w:type="dxa"/>
            <w:tcBorders>
              <w:top w:val="nil"/>
              <w:left w:val="nil"/>
              <w:bottom w:val="single" w:color="auto" w:sz="4" w:space="0"/>
              <w:right w:val="single" w:color="auto" w:sz="4" w:space="0"/>
            </w:tcBorders>
            <w:shd w:val="clear"/>
            <w:tcMar>
              <w:top w:w="0" w:type="dxa"/>
              <w:left w:w="88" w:type="dxa"/>
              <w:bottom w:w="0" w:type="dxa"/>
              <w:right w:w="88" w:type="dxa"/>
            </w:tcMar>
            <w:vAlign w:val="center"/>
          </w:tcPr>
          <w:p>
            <w:pPr>
              <w:keepNext w:val="0"/>
              <w:keepLines w:val="0"/>
              <w:widowControl/>
              <w:suppressLineNumbers w:val="0"/>
              <w:jc w:val="left"/>
              <w:rPr>
                <w:rFonts w:hint="eastAsia" w:ascii="微软雅黑" w:hAnsi="微软雅黑" w:eastAsia="微软雅黑" w:cs="微软雅黑"/>
                <w:b w:val="0"/>
                <w:color w:val="333333"/>
              </w:rPr>
            </w:pPr>
          </w:p>
        </w:tc>
        <w:tc>
          <w:tcPr>
            <w:tcW w:w="826" w:type="dxa"/>
            <w:tcBorders>
              <w:top w:val="nil"/>
              <w:left w:val="nil"/>
              <w:bottom w:val="single" w:color="auto" w:sz="4" w:space="0"/>
              <w:right w:val="single" w:color="auto" w:sz="4" w:space="0"/>
            </w:tcBorders>
            <w:shd w:val="clear"/>
            <w:tcMar>
              <w:top w:w="0" w:type="dxa"/>
              <w:left w:w="88" w:type="dxa"/>
              <w:bottom w:w="0" w:type="dxa"/>
              <w:right w:w="88" w:type="dxa"/>
            </w:tcMar>
            <w:vAlign w:val="center"/>
          </w:tcPr>
          <w:p>
            <w:pPr>
              <w:keepNext w:val="0"/>
              <w:keepLines w:val="0"/>
              <w:widowControl/>
              <w:suppressLineNumbers w:val="0"/>
              <w:jc w:val="left"/>
              <w:rPr>
                <w:rFonts w:hint="eastAsia" w:ascii="微软雅黑" w:hAnsi="微软雅黑" w:eastAsia="微软雅黑" w:cs="微软雅黑"/>
                <w:b w:val="0"/>
                <w:color w:val="333333"/>
              </w:rPr>
            </w:pPr>
          </w:p>
        </w:tc>
        <w:tc>
          <w:tcPr>
            <w:tcW w:w="1177" w:type="dxa"/>
            <w:tcBorders>
              <w:top w:val="nil"/>
              <w:left w:val="nil"/>
              <w:bottom w:val="single" w:color="auto" w:sz="4" w:space="0"/>
              <w:right w:val="single" w:color="auto" w:sz="4" w:space="0"/>
            </w:tcBorders>
            <w:shd w:val="clear"/>
            <w:tcMar>
              <w:top w:w="0" w:type="dxa"/>
              <w:left w:w="88" w:type="dxa"/>
              <w:bottom w:w="0" w:type="dxa"/>
              <w:right w:w="88" w:type="dxa"/>
            </w:tcMar>
            <w:vAlign w:val="center"/>
          </w:tcPr>
          <w:p>
            <w:pPr>
              <w:keepNext w:val="0"/>
              <w:keepLines w:val="0"/>
              <w:widowControl/>
              <w:suppressLineNumbers w:val="0"/>
              <w:jc w:val="left"/>
              <w:rPr>
                <w:rFonts w:hint="eastAsia" w:ascii="微软雅黑" w:hAnsi="微软雅黑" w:eastAsia="微软雅黑" w:cs="微软雅黑"/>
                <w:b w:val="0"/>
                <w:color w:val="333333"/>
              </w:rPr>
            </w:pPr>
          </w:p>
        </w:tc>
        <w:tc>
          <w:tcPr>
            <w:tcW w:w="1540" w:type="dxa"/>
            <w:tcBorders>
              <w:top w:val="nil"/>
              <w:left w:val="nil"/>
              <w:bottom w:val="single" w:color="auto" w:sz="4" w:space="0"/>
              <w:right w:val="single" w:color="auto" w:sz="4" w:space="0"/>
            </w:tcBorders>
            <w:shd w:val="clear"/>
            <w:tcMar>
              <w:top w:w="0" w:type="dxa"/>
              <w:left w:w="88" w:type="dxa"/>
              <w:bottom w:w="0" w:type="dxa"/>
              <w:right w:w="88" w:type="dxa"/>
            </w:tcMar>
            <w:vAlign w:val="center"/>
          </w:tcPr>
          <w:p>
            <w:pPr>
              <w:keepNext w:val="0"/>
              <w:keepLines w:val="0"/>
              <w:widowControl/>
              <w:suppressLineNumbers w:val="0"/>
              <w:jc w:val="left"/>
              <w:rPr>
                <w:rFonts w:hint="eastAsia" w:ascii="微软雅黑" w:hAnsi="微软雅黑" w:eastAsia="微软雅黑" w:cs="微软雅黑"/>
                <w:b w:val="0"/>
                <w:color w:val="333333"/>
              </w:rPr>
            </w:pPr>
          </w:p>
        </w:tc>
        <w:tc>
          <w:tcPr>
            <w:tcW w:w="1039" w:type="dxa"/>
            <w:tcBorders>
              <w:top w:val="nil"/>
              <w:left w:val="nil"/>
              <w:bottom w:val="single" w:color="auto" w:sz="4" w:space="0"/>
              <w:right w:val="single" w:color="auto" w:sz="4" w:space="0"/>
            </w:tcBorders>
            <w:shd w:val="clear"/>
            <w:tcMar>
              <w:top w:w="0" w:type="dxa"/>
              <w:left w:w="88" w:type="dxa"/>
              <w:bottom w:w="0" w:type="dxa"/>
              <w:right w:w="88" w:type="dxa"/>
            </w:tcMar>
            <w:vAlign w:val="center"/>
          </w:tcPr>
          <w:p>
            <w:pPr>
              <w:keepNext w:val="0"/>
              <w:keepLines w:val="0"/>
              <w:widowControl/>
              <w:suppressLineNumbers w:val="0"/>
              <w:jc w:val="left"/>
              <w:rPr>
                <w:rFonts w:hint="eastAsia" w:ascii="微软雅黑" w:hAnsi="微软雅黑" w:eastAsia="微软雅黑" w:cs="微软雅黑"/>
                <w:b w:val="0"/>
                <w:color w:val="333333"/>
              </w:rPr>
            </w:pPr>
          </w:p>
        </w:tc>
      </w:tr>
      <w:tr>
        <w:tblPrEx>
          <w:tblCellMar>
            <w:top w:w="15" w:type="dxa"/>
            <w:left w:w="15" w:type="dxa"/>
            <w:bottom w:w="15" w:type="dxa"/>
            <w:right w:w="15" w:type="dxa"/>
          </w:tblCellMar>
        </w:tblPrEx>
        <w:trPr>
          <w:trHeight w:val="388" w:hRule="atLeast"/>
        </w:trPr>
        <w:tc>
          <w:tcPr>
            <w:tcW w:w="977" w:type="dxa"/>
            <w:tcBorders>
              <w:top w:val="nil"/>
              <w:left w:val="single" w:color="auto" w:sz="4" w:space="0"/>
              <w:bottom w:val="single" w:color="auto" w:sz="4" w:space="0"/>
              <w:right w:val="single" w:color="auto" w:sz="4" w:space="0"/>
            </w:tcBorders>
            <w:shd w:val="clear"/>
            <w:tcMar>
              <w:top w:w="0" w:type="dxa"/>
              <w:left w:w="88" w:type="dxa"/>
              <w:bottom w:w="0" w:type="dxa"/>
              <w:right w:w="88" w:type="dxa"/>
            </w:tcMar>
            <w:vAlign w:val="center"/>
          </w:tcPr>
          <w:p>
            <w:pPr>
              <w:pStyle w:val="2"/>
              <w:keepNext w:val="0"/>
              <w:keepLines w:val="0"/>
              <w:widowControl/>
              <w:suppressLineNumbers w:val="0"/>
              <w:spacing w:line="250" w:lineRule="atLeast"/>
              <w:jc w:val="center"/>
              <w:rPr>
                <w:sz w:val="17"/>
                <w:szCs w:val="17"/>
              </w:rPr>
            </w:pPr>
            <w:r>
              <w:rPr>
                <w:rFonts w:hint="eastAsia" w:ascii="宋体" w:hAnsi="宋体" w:eastAsia="宋体" w:cs="宋体"/>
                <w:b w:val="0"/>
                <w:color w:val="333333"/>
                <w:sz w:val="15"/>
                <w:szCs w:val="15"/>
                <w:bdr w:val="none" w:color="auto" w:sz="0" w:space="0"/>
              </w:rPr>
              <w:t>12</w:t>
            </w:r>
          </w:p>
        </w:tc>
        <w:tc>
          <w:tcPr>
            <w:tcW w:w="1039" w:type="dxa"/>
            <w:tcBorders>
              <w:top w:val="nil"/>
              <w:left w:val="nil"/>
              <w:bottom w:val="single" w:color="auto" w:sz="4" w:space="0"/>
              <w:right w:val="single" w:color="auto" w:sz="4" w:space="0"/>
            </w:tcBorders>
            <w:shd w:val="clear"/>
            <w:tcMar>
              <w:top w:w="0" w:type="dxa"/>
              <w:left w:w="88" w:type="dxa"/>
              <w:bottom w:w="0" w:type="dxa"/>
              <w:right w:w="88" w:type="dxa"/>
            </w:tcMar>
            <w:vAlign w:val="center"/>
          </w:tcPr>
          <w:p>
            <w:pPr>
              <w:keepNext w:val="0"/>
              <w:keepLines w:val="0"/>
              <w:widowControl/>
              <w:suppressLineNumbers w:val="0"/>
              <w:jc w:val="left"/>
              <w:rPr>
                <w:rFonts w:hint="eastAsia" w:ascii="微软雅黑" w:hAnsi="微软雅黑" w:eastAsia="微软雅黑" w:cs="微软雅黑"/>
                <w:b w:val="0"/>
                <w:color w:val="333333"/>
              </w:rPr>
            </w:pPr>
          </w:p>
        </w:tc>
        <w:tc>
          <w:tcPr>
            <w:tcW w:w="826" w:type="dxa"/>
            <w:tcBorders>
              <w:top w:val="nil"/>
              <w:left w:val="nil"/>
              <w:bottom w:val="single" w:color="auto" w:sz="4" w:space="0"/>
              <w:right w:val="single" w:color="auto" w:sz="4" w:space="0"/>
            </w:tcBorders>
            <w:shd w:val="clear"/>
            <w:tcMar>
              <w:top w:w="0" w:type="dxa"/>
              <w:left w:w="88" w:type="dxa"/>
              <w:bottom w:w="0" w:type="dxa"/>
              <w:right w:w="88" w:type="dxa"/>
            </w:tcMar>
            <w:vAlign w:val="center"/>
          </w:tcPr>
          <w:p>
            <w:pPr>
              <w:keepNext w:val="0"/>
              <w:keepLines w:val="0"/>
              <w:widowControl/>
              <w:suppressLineNumbers w:val="0"/>
              <w:jc w:val="left"/>
              <w:rPr>
                <w:rFonts w:hint="eastAsia" w:ascii="微软雅黑" w:hAnsi="微软雅黑" w:eastAsia="微软雅黑" w:cs="微软雅黑"/>
                <w:b w:val="0"/>
                <w:color w:val="333333"/>
              </w:rPr>
            </w:pPr>
          </w:p>
        </w:tc>
        <w:tc>
          <w:tcPr>
            <w:tcW w:w="826" w:type="dxa"/>
            <w:tcBorders>
              <w:top w:val="nil"/>
              <w:left w:val="nil"/>
              <w:bottom w:val="single" w:color="auto" w:sz="4" w:space="0"/>
              <w:right w:val="single" w:color="auto" w:sz="4" w:space="0"/>
            </w:tcBorders>
            <w:shd w:val="clear"/>
            <w:tcMar>
              <w:top w:w="0" w:type="dxa"/>
              <w:left w:w="88" w:type="dxa"/>
              <w:bottom w:w="0" w:type="dxa"/>
              <w:right w:w="88" w:type="dxa"/>
            </w:tcMar>
            <w:vAlign w:val="center"/>
          </w:tcPr>
          <w:p>
            <w:pPr>
              <w:keepNext w:val="0"/>
              <w:keepLines w:val="0"/>
              <w:widowControl/>
              <w:suppressLineNumbers w:val="0"/>
              <w:jc w:val="left"/>
              <w:rPr>
                <w:rFonts w:hint="eastAsia" w:ascii="微软雅黑" w:hAnsi="微软雅黑" w:eastAsia="微软雅黑" w:cs="微软雅黑"/>
                <w:b w:val="0"/>
                <w:color w:val="333333"/>
              </w:rPr>
            </w:pPr>
          </w:p>
        </w:tc>
        <w:tc>
          <w:tcPr>
            <w:tcW w:w="1177" w:type="dxa"/>
            <w:tcBorders>
              <w:top w:val="nil"/>
              <w:left w:val="nil"/>
              <w:bottom w:val="single" w:color="auto" w:sz="4" w:space="0"/>
              <w:right w:val="single" w:color="auto" w:sz="4" w:space="0"/>
            </w:tcBorders>
            <w:shd w:val="clear"/>
            <w:tcMar>
              <w:top w:w="0" w:type="dxa"/>
              <w:left w:w="88" w:type="dxa"/>
              <w:bottom w:w="0" w:type="dxa"/>
              <w:right w:w="88" w:type="dxa"/>
            </w:tcMar>
            <w:vAlign w:val="center"/>
          </w:tcPr>
          <w:p>
            <w:pPr>
              <w:keepNext w:val="0"/>
              <w:keepLines w:val="0"/>
              <w:widowControl/>
              <w:suppressLineNumbers w:val="0"/>
              <w:jc w:val="left"/>
              <w:rPr>
                <w:rFonts w:hint="eastAsia" w:ascii="微软雅黑" w:hAnsi="微软雅黑" w:eastAsia="微软雅黑" w:cs="微软雅黑"/>
                <w:b w:val="0"/>
                <w:color w:val="333333"/>
              </w:rPr>
            </w:pPr>
          </w:p>
        </w:tc>
        <w:tc>
          <w:tcPr>
            <w:tcW w:w="1540" w:type="dxa"/>
            <w:tcBorders>
              <w:top w:val="nil"/>
              <w:left w:val="nil"/>
              <w:bottom w:val="single" w:color="auto" w:sz="4" w:space="0"/>
              <w:right w:val="single" w:color="auto" w:sz="4" w:space="0"/>
            </w:tcBorders>
            <w:shd w:val="clear"/>
            <w:tcMar>
              <w:top w:w="0" w:type="dxa"/>
              <w:left w:w="88" w:type="dxa"/>
              <w:bottom w:w="0" w:type="dxa"/>
              <w:right w:w="88" w:type="dxa"/>
            </w:tcMar>
            <w:vAlign w:val="center"/>
          </w:tcPr>
          <w:p>
            <w:pPr>
              <w:keepNext w:val="0"/>
              <w:keepLines w:val="0"/>
              <w:widowControl/>
              <w:suppressLineNumbers w:val="0"/>
              <w:jc w:val="left"/>
              <w:rPr>
                <w:rFonts w:hint="eastAsia" w:ascii="微软雅黑" w:hAnsi="微软雅黑" w:eastAsia="微软雅黑" w:cs="微软雅黑"/>
                <w:b w:val="0"/>
                <w:color w:val="333333"/>
              </w:rPr>
            </w:pPr>
          </w:p>
        </w:tc>
        <w:tc>
          <w:tcPr>
            <w:tcW w:w="1039" w:type="dxa"/>
            <w:tcBorders>
              <w:top w:val="nil"/>
              <w:left w:val="nil"/>
              <w:bottom w:val="single" w:color="auto" w:sz="4" w:space="0"/>
              <w:right w:val="single" w:color="auto" w:sz="4" w:space="0"/>
            </w:tcBorders>
            <w:shd w:val="clear"/>
            <w:tcMar>
              <w:top w:w="0" w:type="dxa"/>
              <w:left w:w="88" w:type="dxa"/>
              <w:bottom w:w="0" w:type="dxa"/>
              <w:right w:w="88" w:type="dxa"/>
            </w:tcMar>
            <w:vAlign w:val="center"/>
          </w:tcPr>
          <w:p>
            <w:pPr>
              <w:keepNext w:val="0"/>
              <w:keepLines w:val="0"/>
              <w:widowControl/>
              <w:suppressLineNumbers w:val="0"/>
              <w:jc w:val="left"/>
              <w:rPr>
                <w:rFonts w:hint="eastAsia" w:ascii="微软雅黑" w:hAnsi="微软雅黑" w:eastAsia="微软雅黑" w:cs="微软雅黑"/>
                <w:b w:val="0"/>
                <w:color w:val="333333"/>
              </w:rPr>
            </w:pPr>
          </w:p>
        </w:tc>
      </w:tr>
      <w:tr>
        <w:tblPrEx>
          <w:tblCellMar>
            <w:top w:w="15" w:type="dxa"/>
            <w:left w:w="15" w:type="dxa"/>
            <w:bottom w:w="15" w:type="dxa"/>
            <w:right w:w="15" w:type="dxa"/>
          </w:tblCellMar>
        </w:tblPrEx>
        <w:trPr>
          <w:trHeight w:val="388" w:hRule="atLeast"/>
        </w:trPr>
        <w:tc>
          <w:tcPr>
            <w:tcW w:w="977" w:type="dxa"/>
            <w:tcBorders>
              <w:top w:val="nil"/>
              <w:left w:val="single" w:color="auto" w:sz="4" w:space="0"/>
              <w:bottom w:val="single" w:color="auto" w:sz="4" w:space="0"/>
              <w:right w:val="single" w:color="auto" w:sz="4" w:space="0"/>
            </w:tcBorders>
            <w:shd w:val="clear"/>
            <w:tcMar>
              <w:top w:w="0" w:type="dxa"/>
              <w:left w:w="88" w:type="dxa"/>
              <w:bottom w:w="0" w:type="dxa"/>
              <w:right w:w="88" w:type="dxa"/>
            </w:tcMar>
            <w:vAlign w:val="center"/>
          </w:tcPr>
          <w:p>
            <w:pPr>
              <w:pStyle w:val="2"/>
              <w:keepNext w:val="0"/>
              <w:keepLines w:val="0"/>
              <w:widowControl/>
              <w:suppressLineNumbers w:val="0"/>
              <w:spacing w:line="250" w:lineRule="atLeast"/>
              <w:jc w:val="center"/>
              <w:rPr>
                <w:sz w:val="17"/>
                <w:szCs w:val="17"/>
              </w:rPr>
            </w:pPr>
            <w:r>
              <w:rPr>
                <w:rFonts w:hint="eastAsia" w:ascii="宋体" w:hAnsi="宋体" w:eastAsia="宋体" w:cs="宋体"/>
                <w:b w:val="0"/>
                <w:color w:val="333333"/>
                <w:sz w:val="15"/>
                <w:szCs w:val="15"/>
                <w:bdr w:val="none" w:color="auto" w:sz="0" w:space="0"/>
              </w:rPr>
              <w:t>13</w:t>
            </w:r>
          </w:p>
        </w:tc>
        <w:tc>
          <w:tcPr>
            <w:tcW w:w="1039" w:type="dxa"/>
            <w:tcBorders>
              <w:top w:val="nil"/>
              <w:left w:val="nil"/>
              <w:bottom w:val="single" w:color="auto" w:sz="4" w:space="0"/>
              <w:right w:val="single" w:color="auto" w:sz="4" w:space="0"/>
            </w:tcBorders>
            <w:shd w:val="clear"/>
            <w:tcMar>
              <w:top w:w="0" w:type="dxa"/>
              <w:left w:w="88" w:type="dxa"/>
              <w:bottom w:w="0" w:type="dxa"/>
              <w:right w:w="88" w:type="dxa"/>
            </w:tcMar>
            <w:vAlign w:val="center"/>
          </w:tcPr>
          <w:p>
            <w:pPr>
              <w:keepNext w:val="0"/>
              <w:keepLines w:val="0"/>
              <w:widowControl/>
              <w:suppressLineNumbers w:val="0"/>
              <w:jc w:val="left"/>
              <w:rPr>
                <w:rFonts w:hint="eastAsia" w:ascii="微软雅黑" w:hAnsi="微软雅黑" w:eastAsia="微软雅黑" w:cs="微软雅黑"/>
                <w:b w:val="0"/>
                <w:color w:val="333333"/>
              </w:rPr>
            </w:pPr>
          </w:p>
        </w:tc>
        <w:tc>
          <w:tcPr>
            <w:tcW w:w="826" w:type="dxa"/>
            <w:tcBorders>
              <w:top w:val="nil"/>
              <w:left w:val="nil"/>
              <w:bottom w:val="single" w:color="auto" w:sz="4" w:space="0"/>
              <w:right w:val="single" w:color="auto" w:sz="4" w:space="0"/>
            </w:tcBorders>
            <w:shd w:val="clear"/>
            <w:tcMar>
              <w:top w:w="0" w:type="dxa"/>
              <w:left w:w="88" w:type="dxa"/>
              <w:bottom w:w="0" w:type="dxa"/>
              <w:right w:w="88" w:type="dxa"/>
            </w:tcMar>
            <w:vAlign w:val="center"/>
          </w:tcPr>
          <w:p>
            <w:pPr>
              <w:keepNext w:val="0"/>
              <w:keepLines w:val="0"/>
              <w:widowControl/>
              <w:suppressLineNumbers w:val="0"/>
              <w:jc w:val="left"/>
              <w:rPr>
                <w:rFonts w:hint="eastAsia" w:ascii="微软雅黑" w:hAnsi="微软雅黑" w:eastAsia="微软雅黑" w:cs="微软雅黑"/>
                <w:b w:val="0"/>
                <w:color w:val="333333"/>
              </w:rPr>
            </w:pPr>
          </w:p>
        </w:tc>
        <w:tc>
          <w:tcPr>
            <w:tcW w:w="826" w:type="dxa"/>
            <w:tcBorders>
              <w:top w:val="nil"/>
              <w:left w:val="nil"/>
              <w:bottom w:val="single" w:color="auto" w:sz="4" w:space="0"/>
              <w:right w:val="single" w:color="auto" w:sz="4" w:space="0"/>
            </w:tcBorders>
            <w:shd w:val="clear"/>
            <w:tcMar>
              <w:top w:w="0" w:type="dxa"/>
              <w:left w:w="88" w:type="dxa"/>
              <w:bottom w:w="0" w:type="dxa"/>
              <w:right w:w="88" w:type="dxa"/>
            </w:tcMar>
            <w:vAlign w:val="center"/>
          </w:tcPr>
          <w:p>
            <w:pPr>
              <w:keepNext w:val="0"/>
              <w:keepLines w:val="0"/>
              <w:widowControl/>
              <w:suppressLineNumbers w:val="0"/>
              <w:jc w:val="left"/>
              <w:rPr>
                <w:rFonts w:hint="eastAsia" w:ascii="微软雅黑" w:hAnsi="微软雅黑" w:eastAsia="微软雅黑" w:cs="微软雅黑"/>
                <w:b w:val="0"/>
                <w:color w:val="333333"/>
              </w:rPr>
            </w:pPr>
          </w:p>
        </w:tc>
        <w:tc>
          <w:tcPr>
            <w:tcW w:w="1177" w:type="dxa"/>
            <w:tcBorders>
              <w:top w:val="nil"/>
              <w:left w:val="nil"/>
              <w:bottom w:val="single" w:color="auto" w:sz="4" w:space="0"/>
              <w:right w:val="single" w:color="auto" w:sz="4" w:space="0"/>
            </w:tcBorders>
            <w:shd w:val="clear"/>
            <w:tcMar>
              <w:top w:w="0" w:type="dxa"/>
              <w:left w:w="88" w:type="dxa"/>
              <w:bottom w:w="0" w:type="dxa"/>
              <w:right w:w="88" w:type="dxa"/>
            </w:tcMar>
            <w:vAlign w:val="center"/>
          </w:tcPr>
          <w:p>
            <w:pPr>
              <w:keepNext w:val="0"/>
              <w:keepLines w:val="0"/>
              <w:widowControl/>
              <w:suppressLineNumbers w:val="0"/>
              <w:jc w:val="left"/>
              <w:rPr>
                <w:rFonts w:hint="eastAsia" w:ascii="微软雅黑" w:hAnsi="微软雅黑" w:eastAsia="微软雅黑" w:cs="微软雅黑"/>
                <w:b w:val="0"/>
                <w:color w:val="333333"/>
              </w:rPr>
            </w:pPr>
          </w:p>
        </w:tc>
        <w:tc>
          <w:tcPr>
            <w:tcW w:w="1540" w:type="dxa"/>
            <w:tcBorders>
              <w:top w:val="nil"/>
              <w:left w:val="nil"/>
              <w:bottom w:val="single" w:color="auto" w:sz="4" w:space="0"/>
              <w:right w:val="single" w:color="auto" w:sz="4" w:space="0"/>
            </w:tcBorders>
            <w:shd w:val="clear"/>
            <w:tcMar>
              <w:top w:w="0" w:type="dxa"/>
              <w:left w:w="88" w:type="dxa"/>
              <w:bottom w:w="0" w:type="dxa"/>
              <w:right w:w="88" w:type="dxa"/>
            </w:tcMar>
            <w:vAlign w:val="center"/>
          </w:tcPr>
          <w:p>
            <w:pPr>
              <w:keepNext w:val="0"/>
              <w:keepLines w:val="0"/>
              <w:widowControl/>
              <w:suppressLineNumbers w:val="0"/>
              <w:jc w:val="left"/>
              <w:rPr>
                <w:rFonts w:hint="eastAsia" w:ascii="微软雅黑" w:hAnsi="微软雅黑" w:eastAsia="微软雅黑" w:cs="微软雅黑"/>
                <w:b w:val="0"/>
                <w:color w:val="333333"/>
              </w:rPr>
            </w:pPr>
          </w:p>
        </w:tc>
        <w:tc>
          <w:tcPr>
            <w:tcW w:w="1039" w:type="dxa"/>
            <w:tcBorders>
              <w:top w:val="nil"/>
              <w:left w:val="nil"/>
              <w:bottom w:val="single" w:color="auto" w:sz="4" w:space="0"/>
              <w:right w:val="single" w:color="auto" w:sz="4" w:space="0"/>
            </w:tcBorders>
            <w:shd w:val="clear"/>
            <w:tcMar>
              <w:top w:w="0" w:type="dxa"/>
              <w:left w:w="88" w:type="dxa"/>
              <w:bottom w:w="0" w:type="dxa"/>
              <w:right w:w="88" w:type="dxa"/>
            </w:tcMar>
            <w:vAlign w:val="center"/>
          </w:tcPr>
          <w:p>
            <w:pPr>
              <w:keepNext w:val="0"/>
              <w:keepLines w:val="0"/>
              <w:widowControl/>
              <w:suppressLineNumbers w:val="0"/>
              <w:jc w:val="left"/>
              <w:rPr>
                <w:rFonts w:hint="eastAsia" w:ascii="微软雅黑" w:hAnsi="微软雅黑" w:eastAsia="微软雅黑" w:cs="微软雅黑"/>
                <w:b w:val="0"/>
                <w:color w:val="333333"/>
              </w:rPr>
            </w:pPr>
          </w:p>
        </w:tc>
      </w:tr>
      <w:tr>
        <w:tblPrEx>
          <w:tblCellMar>
            <w:top w:w="15" w:type="dxa"/>
            <w:left w:w="15" w:type="dxa"/>
            <w:bottom w:w="15" w:type="dxa"/>
            <w:right w:w="15" w:type="dxa"/>
          </w:tblCellMar>
        </w:tblPrEx>
        <w:trPr>
          <w:trHeight w:val="388" w:hRule="atLeast"/>
        </w:trPr>
        <w:tc>
          <w:tcPr>
            <w:tcW w:w="977" w:type="dxa"/>
            <w:tcBorders>
              <w:top w:val="nil"/>
              <w:left w:val="single" w:color="auto" w:sz="4" w:space="0"/>
              <w:bottom w:val="single" w:color="auto" w:sz="4" w:space="0"/>
              <w:right w:val="single" w:color="auto" w:sz="4" w:space="0"/>
            </w:tcBorders>
            <w:shd w:val="clear"/>
            <w:tcMar>
              <w:top w:w="0" w:type="dxa"/>
              <w:left w:w="88" w:type="dxa"/>
              <w:bottom w:w="0" w:type="dxa"/>
              <w:right w:w="88" w:type="dxa"/>
            </w:tcMar>
            <w:vAlign w:val="center"/>
          </w:tcPr>
          <w:p>
            <w:pPr>
              <w:pStyle w:val="2"/>
              <w:keepNext w:val="0"/>
              <w:keepLines w:val="0"/>
              <w:widowControl/>
              <w:suppressLineNumbers w:val="0"/>
              <w:spacing w:line="250" w:lineRule="atLeast"/>
              <w:jc w:val="center"/>
              <w:rPr>
                <w:sz w:val="17"/>
                <w:szCs w:val="17"/>
              </w:rPr>
            </w:pPr>
            <w:r>
              <w:rPr>
                <w:rFonts w:hint="eastAsia" w:ascii="宋体" w:hAnsi="宋体" w:eastAsia="宋体" w:cs="宋体"/>
                <w:b w:val="0"/>
                <w:color w:val="333333"/>
                <w:sz w:val="15"/>
                <w:szCs w:val="15"/>
                <w:bdr w:val="none" w:color="auto" w:sz="0" w:space="0"/>
              </w:rPr>
              <w:t>14</w:t>
            </w:r>
          </w:p>
        </w:tc>
        <w:tc>
          <w:tcPr>
            <w:tcW w:w="1039" w:type="dxa"/>
            <w:tcBorders>
              <w:top w:val="nil"/>
              <w:left w:val="nil"/>
              <w:bottom w:val="single" w:color="auto" w:sz="4" w:space="0"/>
              <w:right w:val="single" w:color="auto" w:sz="4" w:space="0"/>
            </w:tcBorders>
            <w:shd w:val="clear"/>
            <w:tcMar>
              <w:top w:w="0" w:type="dxa"/>
              <w:left w:w="88" w:type="dxa"/>
              <w:bottom w:w="0" w:type="dxa"/>
              <w:right w:w="88" w:type="dxa"/>
            </w:tcMar>
            <w:vAlign w:val="center"/>
          </w:tcPr>
          <w:p>
            <w:pPr>
              <w:keepNext w:val="0"/>
              <w:keepLines w:val="0"/>
              <w:widowControl/>
              <w:suppressLineNumbers w:val="0"/>
              <w:jc w:val="left"/>
              <w:rPr>
                <w:rFonts w:hint="eastAsia" w:ascii="微软雅黑" w:hAnsi="微软雅黑" w:eastAsia="微软雅黑" w:cs="微软雅黑"/>
                <w:b w:val="0"/>
                <w:color w:val="333333"/>
              </w:rPr>
            </w:pPr>
          </w:p>
        </w:tc>
        <w:tc>
          <w:tcPr>
            <w:tcW w:w="826" w:type="dxa"/>
            <w:tcBorders>
              <w:top w:val="nil"/>
              <w:left w:val="nil"/>
              <w:bottom w:val="single" w:color="auto" w:sz="4" w:space="0"/>
              <w:right w:val="single" w:color="auto" w:sz="4" w:space="0"/>
            </w:tcBorders>
            <w:shd w:val="clear"/>
            <w:tcMar>
              <w:top w:w="0" w:type="dxa"/>
              <w:left w:w="88" w:type="dxa"/>
              <w:bottom w:w="0" w:type="dxa"/>
              <w:right w:w="88" w:type="dxa"/>
            </w:tcMar>
            <w:vAlign w:val="center"/>
          </w:tcPr>
          <w:p>
            <w:pPr>
              <w:keepNext w:val="0"/>
              <w:keepLines w:val="0"/>
              <w:widowControl/>
              <w:suppressLineNumbers w:val="0"/>
              <w:jc w:val="left"/>
              <w:rPr>
                <w:rFonts w:hint="eastAsia" w:ascii="微软雅黑" w:hAnsi="微软雅黑" w:eastAsia="微软雅黑" w:cs="微软雅黑"/>
                <w:b w:val="0"/>
                <w:color w:val="333333"/>
              </w:rPr>
            </w:pPr>
          </w:p>
        </w:tc>
        <w:tc>
          <w:tcPr>
            <w:tcW w:w="826" w:type="dxa"/>
            <w:tcBorders>
              <w:top w:val="nil"/>
              <w:left w:val="nil"/>
              <w:bottom w:val="single" w:color="auto" w:sz="4" w:space="0"/>
              <w:right w:val="single" w:color="auto" w:sz="4" w:space="0"/>
            </w:tcBorders>
            <w:shd w:val="clear"/>
            <w:tcMar>
              <w:top w:w="0" w:type="dxa"/>
              <w:left w:w="88" w:type="dxa"/>
              <w:bottom w:w="0" w:type="dxa"/>
              <w:right w:w="88" w:type="dxa"/>
            </w:tcMar>
            <w:vAlign w:val="center"/>
          </w:tcPr>
          <w:p>
            <w:pPr>
              <w:keepNext w:val="0"/>
              <w:keepLines w:val="0"/>
              <w:widowControl/>
              <w:suppressLineNumbers w:val="0"/>
              <w:jc w:val="left"/>
              <w:rPr>
                <w:rFonts w:hint="eastAsia" w:ascii="微软雅黑" w:hAnsi="微软雅黑" w:eastAsia="微软雅黑" w:cs="微软雅黑"/>
                <w:b w:val="0"/>
                <w:color w:val="333333"/>
              </w:rPr>
            </w:pPr>
          </w:p>
        </w:tc>
        <w:tc>
          <w:tcPr>
            <w:tcW w:w="1177" w:type="dxa"/>
            <w:tcBorders>
              <w:top w:val="nil"/>
              <w:left w:val="nil"/>
              <w:bottom w:val="single" w:color="auto" w:sz="4" w:space="0"/>
              <w:right w:val="single" w:color="auto" w:sz="4" w:space="0"/>
            </w:tcBorders>
            <w:shd w:val="clear"/>
            <w:tcMar>
              <w:top w:w="0" w:type="dxa"/>
              <w:left w:w="88" w:type="dxa"/>
              <w:bottom w:w="0" w:type="dxa"/>
              <w:right w:w="88" w:type="dxa"/>
            </w:tcMar>
            <w:vAlign w:val="center"/>
          </w:tcPr>
          <w:p>
            <w:pPr>
              <w:keepNext w:val="0"/>
              <w:keepLines w:val="0"/>
              <w:widowControl/>
              <w:suppressLineNumbers w:val="0"/>
              <w:jc w:val="left"/>
              <w:rPr>
                <w:rFonts w:hint="eastAsia" w:ascii="微软雅黑" w:hAnsi="微软雅黑" w:eastAsia="微软雅黑" w:cs="微软雅黑"/>
                <w:b w:val="0"/>
                <w:color w:val="333333"/>
              </w:rPr>
            </w:pPr>
          </w:p>
        </w:tc>
        <w:tc>
          <w:tcPr>
            <w:tcW w:w="1540" w:type="dxa"/>
            <w:tcBorders>
              <w:top w:val="nil"/>
              <w:left w:val="nil"/>
              <w:bottom w:val="single" w:color="auto" w:sz="4" w:space="0"/>
              <w:right w:val="single" w:color="auto" w:sz="4" w:space="0"/>
            </w:tcBorders>
            <w:shd w:val="clear"/>
            <w:tcMar>
              <w:top w:w="0" w:type="dxa"/>
              <w:left w:w="88" w:type="dxa"/>
              <w:bottom w:w="0" w:type="dxa"/>
              <w:right w:w="88" w:type="dxa"/>
            </w:tcMar>
            <w:vAlign w:val="center"/>
          </w:tcPr>
          <w:p>
            <w:pPr>
              <w:keepNext w:val="0"/>
              <w:keepLines w:val="0"/>
              <w:widowControl/>
              <w:suppressLineNumbers w:val="0"/>
              <w:jc w:val="left"/>
              <w:rPr>
                <w:rFonts w:hint="eastAsia" w:ascii="微软雅黑" w:hAnsi="微软雅黑" w:eastAsia="微软雅黑" w:cs="微软雅黑"/>
                <w:b w:val="0"/>
                <w:color w:val="333333"/>
              </w:rPr>
            </w:pPr>
          </w:p>
        </w:tc>
        <w:tc>
          <w:tcPr>
            <w:tcW w:w="1039" w:type="dxa"/>
            <w:tcBorders>
              <w:top w:val="nil"/>
              <w:left w:val="nil"/>
              <w:bottom w:val="single" w:color="auto" w:sz="4" w:space="0"/>
              <w:right w:val="single" w:color="auto" w:sz="4" w:space="0"/>
            </w:tcBorders>
            <w:shd w:val="clear"/>
            <w:tcMar>
              <w:top w:w="0" w:type="dxa"/>
              <w:left w:w="88" w:type="dxa"/>
              <w:bottom w:w="0" w:type="dxa"/>
              <w:right w:w="88" w:type="dxa"/>
            </w:tcMar>
            <w:vAlign w:val="center"/>
          </w:tcPr>
          <w:p>
            <w:pPr>
              <w:keepNext w:val="0"/>
              <w:keepLines w:val="0"/>
              <w:widowControl/>
              <w:suppressLineNumbers w:val="0"/>
              <w:jc w:val="left"/>
              <w:rPr>
                <w:rFonts w:hint="eastAsia" w:ascii="微软雅黑" w:hAnsi="微软雅黑" w:eastAsia="微软雅黑" w:cs="微软雅黑"/>
                <w:b w:val="0"/>
                <w:color w:val="333333"/>
              </w:rPr>
            </w:pPr>
          </w:p>
        </w:tc>
      </w:tr>
    </w:tbl>
    <w:p>
      <w:pPr>
        <w:pStyle w:val="2"/>
        <w:keepNext w:val="0"/>
        <w:keepLines w:val="0"/>
        <w:widowControl/>
        <w:suppressLineNumbers w:val="0"/>
        <w:spacing w:line="301" w:lineRule="atLeast"/>
        <w:ind w:left="0" w:firstLine="401"/>
        <w:rPr>
          <w:sz w:val="17"/>
          <w:szCs w:val="17"/>
        </w:rPr>
      </w:pPr>
      <w:r>
        <w:rPr>
          <w:rFonts w:hint="eastAsia" w:ascii="仿宋" w:hAnsi="仿宋" w:eastAsia="仿宋" w:cs="仿宋"/>
          <w:b w:val="0"/>
          <w:color w:val="3D3D3D"/>
          <w:sz w:val="20"/>
          <w:szCs w:val="20"/>
          <w:u w:val="none"/>
          <w:bdr w:val="none" w:color="auto" w:sz="0" w:space="0"/>
        </w:rPr>
        <w:t>本人承诺：以上信息属实，如有虚报、瞒报，愿承担责任及后果。</w:t>
      </w:r>
      <w:r>
        <w:rPr>
          <w:rFonts w:hint="eastAsia" w:ascii="仿宋" w:hAnsi="仿宋" w:eastAsia="仿宋" w:cs="仿宋"/>
          <w:b w:val="0"/>
          <w:color w:val="3D3D3D"/>
          <w:sz w:val="20"/>
          <w:szCs w:val="20"/>
          <w:u w:val="none"/>
          <w:bdr w:val="none" w:color="auto" w:sz="0" w:space="0"/>
        </w:rPr>
        <w:br w:type="textWrapping"/>
      </w:r>
      <w:r>
        <w:rPr>
          <w:rFonts w:hint="eastAsia" w:ascii="仿宋" w:hAnsi="仿宋" w:eastAsia="仿宋" w:cs="仿宋"/>
          <w:b w:val="0"/>
          <w:color w:val="3D3D3D"/>
          <w:sz w:val="20"/>
          <w:szCs w:val="20"/>
          <w:u w:val="none"/>
          <w:bdr w:val="none" w:color="auto" w:sz="0" w:space="0"/>
        </w:rPr>
        <w:t>签字：                           身份证号：                 </w:t>
      </w:r>
    </w:p>
    <w:p>
      <w:pPr>
        <w:pStyle w:val="2"/>
        <w:keepNext w:val="0"/>
        <w:keepLines w:val="0"/>
        <w:widowControl/>
        <w:suppressLineNumbers w:val="0"/>
        <w:spacing w:line="301" w:lineRule="atLeast"/>
        <w:rPr>
          <w:sz w:val="17"/>
          <w:szCs w:val="17"/>
        </w:rPr>
      </w:pPr>
      <w:r>
        <w:rPr>
          <w:rFonts w:hint="eastAsia" w:ascii="仿宋" w:hAnsi="仿宋" w:eastAsia="仿宋" w:cs="仿宋"/>
          <w:b w:val="0"/>
          <w:color w:val="3D3D3D"/>
          <w:sz w:val="20"/>
          <w:szCs w:val="20"/>
          <w:u w:val="none"/>
          <w:bdr w:val="none" w:color="auto" w:sz="0" w:space="0"/>
        </w:rPr>
        <w:t>联系电话：                      </w:t>
      </w:r>
    </w:p>
    <w:p>
      <w:pPr>
        <w:pStyle w:val="2"/>
        <w:keepNext w:val="0"/>
        <w:keepLines w:val="0"/>
        <w:widowControl/>
        <w:suppressLineNumbers w:val="0"/>
        <w:spacing w:line="463" w:lineRule="atLeast"/>
        <w:rPr>
          <w:sz w:val="17"/>
          <w:szCs w:val="17"/>
        </w:rPr>
      </w:pPr>
    </w:p>
    <w:p>
      <w:pPr>
        <w:pStyle w:val="2"/>
        <w:keepNext w:val="0"/>
        <w:keepLines w:val="0"/>
        <w:widowControl/>
        <w:suppressLineNumbers w:val="0"/>
        <w:spacing w:line="463" w:lineRule="atLeast"/>
        <w:jc w:val="center"/>
        <w:rPr>
          <w:sz w:val="17"/>
          <w:szCs w:val="17"/>
        </w:rPr>
      </w:pPr>
      <w:r>
        <w:rPr>
          <w:rFonts w:hint="default" w:ascii="方正小标宋简体" w:hAnsi="方正小标宋简体" w:eastAsia="方正小标宋简体" w:cs="方正小标宋简体"/>
          <w:b w:val="0"/>
          <w:color w:val="3D3D3D"/>
          <w:sz w:val="36"/>
          <w:szCs w:val="36"/>
          <w:u w:val="none"/>
          <w:bdr w:val="none" w:color="auto" w:sz="0" w:space="0"/>
        </w:rPr>
        <w:t>“山东省电子健康通行码”的申领方法</w:t>
      </w:r>
    </w:p>
    <w:p>
      <w:pPr>
        <w:pStyle w:val="2"/>
        <w:keepNext w:val="0"/>
        <w:keepLines w:val="0"/>
        <w:widowControl/>
        <w:suppressLineNumbers w:val="0"/>
        <w:spacing w:line="463" w:lineRule="atLeast"/>
        <w:rPr>
          <w:sz w:val="17"/>
          <w:szCs w:val="17"/>
        </w:rPr>
      </w:pPr>
      <w:r>
        <w:rPr>
          <w:rFonts w:hint="eastAsia" w:ascii="仿宋" w:hAnsi="仿宋" w:eastAsia="仿宋" w:cs="仿宋"/>
          <w:b w:val="0"/>
          <w:color w:val="3D3D3D"/>
          <w:sz w:val="26"/>
          <w:szCs w:val="26"/>
          <w:u w:val="none"/>
          <w:bdr w:val="none" w:color="auto" w:sz="0" w:space="0"/>
        </w:rPr>
        <w:t> </w:t>
      </w:r>
    </w:p>
    <w:p>
      <w:pPr>
        <w:pStyle w:val="2"/>
        <w:keepNext w:val="0"/>
        <w:keepLines w:val="0"/>
        <w:widowControl/>
        <w:suppressLineNumbers w:val="0"/>
        <w:spacing w:line="463" w:lineRule="atLeast"/>
        <w:ind w:left="0" w:firstLine="538"/>
        <w:rPr>
          <w:sz w:val="17"/>
          <w:szCs w:val="17"/>
        </w:rPr>
      </w:pPr>
      <w:r>
        <w:rPr>
          <w:rFonts w:hint="eastAsia" w:ascii="黑体" w:hAnsi="宋体" w:eastAsia="黑体" w:cs="黑体"/>
          <w:b w:val="0"/>
          <w:color w:val="3D3D3D"/>
          <w:sz w:val="26"/>
          <w:szCs w:val="26"/>
          <w:u w:val="none"/>
          <w:bdr w:val="none" w:color="auto" w:sz="0" w:space="0"/>
        </w:rPr>
        <w:t>一、如何申请办理和使用山东省电子健康通行码</w:t>
      </w:r>
    </w:p>
    <w:p>
      <w:pPr>
        <w:pStyle w:val="2"/>
        <w:keepNext w:val="0"/>
        <w:keepLines w:val="0"/>
        <w:widowControl/>
        <w:suppressLineNumbers w:val="0"/>
        <w:spacing w:line="463" w:lineRule="atLeast"/>
        <w:rPr>
          <w:sz w:val="17"/>
          <w:szCs w:val="17"/>
        </w:rPr>
      </w:pPr>
      <w:r>
        <w:rPr>
          <w:rFonts w:hint="eastAsia" w:ascii="仿宋" w:hAnsi="仿宋" w:eastAsia="仿宋" w:cs="仿宋"/>
          <w:b w:val="0"/>
          <w:color w:val="3D3D3D"/>
          <w:sz w:val="26"/>
          <w:szCs w:val="26"/>
          <w:u w:val="none"/>
          <w:bdr w:val="none" w:color="auto" w:sz="0" w:space="0"/>
        </w:rPr>
        <w:t>　　山东省电子健康通行码可通过三种途径办理。一是微信关注“健康山东服务号”微信公众号，进入“防疫专区”办理；二是下载“爱山东”APP，进入首页“热点应用”办理；三是支付宝首页搜索“山东健康通行卡”办理。经实名认证后，填写申报信息获取“山东省电子健康通行码”。其中：</w:t>
      </w:r>
    </w:p>
    <w:p>
      <w:pPr>
        <w:pStyle w:val="2"/>
        <w:keepNext w:val="0"/>
        <w:keepLines w:val="0"/>
        <w:widowControl/>
        <w:suppressLineNumbers w:val="0"/>
        <w:spacing w:line="463" w:lineRule="atLeast"/>
        <w:rPr>
          <w:sz w:val="17"/>
          <w:szCs w:val="17"/>
        </w:rPr>
      </w:pPr>
      <w:r>
        <w:rPr>
          <w:rFonts w:hint="eastAsia" w:ascii="仿宋" w:hAnsi="仿宋" w:eastAsia="仿宋" w:cs="仿宋"/>
          <w:b w:val="0"/>
          <w:color w:val="3D3D3D"/>
          <w:sz w:val="26"/>
          <w:szCs w:val="26"/>
          <w:u w:val="none"/>
          <w:bdr w:val="none" w:color="auto" w:sz="0" w:space="0"/>
        </w:rPr>
        <w:t>　　1.山东省居民可直接点击“健康通行卡”栏目，选中“通行码申请”，按照提示，仅需填写姓名、证件类型、证件号码、手机号码、国籍（地区）、居住地址、14天内接触史7项基本信息，并作出承诺后，即可领取健康通行码。</w:t>
      </w:r>
    </w:p>
    <w:p>
      <w:pPr>
        <w:pStyle w:val="2"/>
        <w:keepNext w:val="0"/>
        <w:keepLines w:val="0"/>
        <w:widowControl/>
        <w:suppressLineNumbers w:val="0"/>
        <w:spacing w:line="463" w:lineRule="atLeast"/>
        <w:rPr>
          <w:sz w:val="17"/>
          <w:szCs w:val="17"/>
        </w:rPr>
      </w:pPr>
      <w:r>
        <w:rPr>
          <w:rFonts w:hint="eastAsia" w:ascii="仿宋" w:hAnsi="仿宋" w:eastAsia="仿宋" w:cs="仿宋"/>
          <w:b w:val="0"/>
          <w:color w:val="3D3D3D"/>
          <w:sz w:val="26"/>
          <w:szCs w:val="26"/>
          <w:u w:val="none"/>
          <w:bdr w:val="none" w:color="auto" w:sz="0" w:space="0"/>
        </w:rPr>
        <w:t>　　2.外省来鲁（返鲁）人员，到达我省后须通过“来鲁申报”模块转码为山东省健康通行码，持绿码一律通行。</w:t>
      </w:r>
    </w:p>
    <w:p>
      <w:pPr>
        <w:pStyle w:val="2"/>
        <w:keepNext w:val="0"/>
        <w:keepLines w:val="0"/>
        <w:widowControl/>
        <w:suppressLineNumbers w:val="0"/>
        <w:spacing w:line="463" w:lineRule="atLeast"/>
        <w:rPr>
          <w:sz w:val="17"/>
          <w:szCs w:val="17"/>
        </w:rPr>
      </w:pPr>
      <w:r>
        <w:rPr>
          <w:rFonts w:hint="eastAsia" w:ascii="仿宋" w:hAnsi="仿宋" w:eastAsia="仿宋" w:cs="仿宋"/>
          <w:b w:val="0"/>
          <w:color w:val="3D3D3D"/>
          <w:sz w:val="26"/>
          <w:szCs w:val="26"/>
          <w:u w:val="none"/>
          <w:bdr w:val="none" w:color="auto" w:sz="0" w:space="0"/>
        </w:rPr>
        <w:t>　　3.自境外入鲁（返鲁）人员隔离期满后，经检测合格的通过“来鲁申报”模块申领健康通行码，经大数据比对自动赋码。</w:t>
      </w:r>
    </w:p>
    <w:p>
      <w:pPr>
        <w:pStyle w:val="2"/>
        <w:keepNext w:val="0"/>
        <w:keepLines w:val="0"/>
        <w:widowControl/>
        <w:suppressLineNumbers w:val="0"/>
        <w:spacing w:line="463" w:lineRule="atLeast"/>
        <w:rPr>
          <w:sz w:val="17"/>
          <w:szCs w:val="17"/>
        </w:rPr>
      </w:pPr>
      <w:r>
        <w:rPr>
          <w:rFonts w:hint="eastAsia" w:ascii="仿宋" w:hAnsi="仿宋" w:eastAsia="仿宋" w:cs="仿宋"/>
          <w:b w:val="0"/>
          <w:color w:val="3D3D3D"/>
          <w:sz w:val="26"/>
          <w:szCs w:val="26"/>
          <w:u w:val="none"/>
          <w:bdr w:val="none" w:color="auto" w:sz="0" w:space="0"/>
        </w:rPr>
        <w:t>　　　　</w:t>
      </w:r>
      <w:r>
        <w:rPr>
          <w:rFonts w:hint="eastAsia" w:ascii="黑体" w:hAnsi="宋体" w:eastAsia="黑体" w:cs="黑体"/>
          <w:b w:val="0"/>
          <w:color w:val="3D3D3D"/>
          <w:sz w:val="26"/>
          <w:szCs w:val="26"/>
          <w:u w:val="none"/>
          <w:bdr w:val="none" w:color="auto" w:sz="0" w:space="0"/>
        </w:rPr>
        <w:t>二、如何查询所在地区的疫情风险等级</w:t>
      </w:r>
    </w:p>
    <w:p>
      <w:pPr>
        <w:pStyle w:val="2"/>
        <w:keepNext w:val="0"/>
        <w:keepLines w:val="0"/>
        <w:widowControl/>
        <w:suppressLineNumbers w:val="0"/>
        <w:spacing w:line="463" w:lineRule="atLeast"/>
        <w:ind w:left="0" w:firstLine="538"/>
        <w:rPr>
          <w:sz w:val="17"/>
          <w:szCs w:val="17"/>
        </w:rPr>
      </w:pPr>
      <w:r>
        <w:rPr>
          <w:rFonts w:hint="eastAsia" w:ascii="仿宋" w:hAnsi="仿宋" w:eastAsia="仿宋" w:cs="仿宋"/>
          <w:b w:val="0"/>
          <w:color w:val="3D3D3D"/>
          <w:sz w:val="26"/>
          <w:szCs w:val="26"/>
          <w:u w:val="none"/>
          <w:bdr w:val="none" w:color="auto" w:sz="0" w:space="0"/>
        </w:rPr>
        <w:t>可使用“国务院客户端”微信小程序点击“疫情风险查询”，或在微信小程序中搜索“疫情风险等级查询”，或登陆http://bmfw.www.gov.cn/yqfxdjcx/index.html，选择查询地区即可了解该地的疫情风险等级。</w:t>
      </w:r>
    </w:p>
    <w:p>
      <w:pPr>
        <w:pStyle w:val="2"/>
        <w:keepNext w:val="0"/>
        <w:keepLines w:val="0"/>
        <w:widowControl/>
        <w:suppressLineNumbers w:val="0"/>
        <w:spacing w:line="463" w:lineRule="atLeast"/>
        <w:rPr>
          <w:sz w:val="17"/>
          <w:szCs w:val="17"/>
        </w:rPr>
      </w:pPr>
      <w:r>
        <w:rPr>
          <w:rFonts w:hint="eastAsia" w:ascii="仿宋" w:hAnsi="仿宋" w:eastAsia="仿宋" w:cs="仿宋"/>
          <w:b w:val="0"/>
          <w:color w:val="3D3D3D"/>
          <w:sz w:val="26"/>
          <w:szCs w:val="26"/>
          <w:u w:val="none"/>
          <w:bdr w:val="none" w:color="auto" w:sz="0" w:space="0"/>
        </w:rPr>
        <w:t>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简体">
    <w:altName w:val="黑体"/>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4669F9"/>
    <w:rsid w:val="724669F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FollowedHyperlink"/>
    <w:basedOn w:val="4"/>
    <w:uiPriority w:val="0"/>
    <w:rPr>
      <w:color w:val="800080"/>
      <w:u w:val="none"/>
    </w:rPr>
  </w:style>
  <w:style w:type="character" w:styleId="7">
    <w:name w:val="Hyperlink"/>
    <w:basedOn w:val="4"/>
    <w:uiPriority w:val="0"/>
    <w:rPr>
      <w:color w:val="0000FF"/>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2020-09-04T10:40:00Z</dcterms:created>
  <dc:creator>ASUS</dc:creator>
  <cp:lastModifiedBy>ASUS</cp:lastModifiedBy>
  <dcterms:modified xsi:type="dcterms:W3CDTF">2020-09-04T10:40:37Z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