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公示人员名单</w:t>
      </w:r>
    </w:p>
    <w:tbl>
      <w:tblPr>
        <w:tblW w:w="6936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1318"/>
        <w:gridCol w:w="1414"/>
        <w:gridCol w:w="2074"/>
        <w:gridCol w:w="17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拟聘用人员姓名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拟聘用岗位类别及等级</w:t>
            </w:r>
          </w:p>
        </w:tc>
        <w:tc>
          <w:tcPr>
            <w:tcW w:w="1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山东建筑大学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李创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专业技术三级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0531-86367191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tblCellSpacing w:w="0" w:type="dxa"/>
        </w:trPr>
        <w:tc>
          <w:tcPr>
            <w:tcW w:w="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山东建筑大学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王丽萍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专业技术三级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9"/>
                <w:szCs w:val="19"/>
                <w:bdr w:val="none" w:color="auto" w:sz="0" w:space="0"/>
              </w:rPr>
              <w:t>0531-86367191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54689"/>
    <w:rsid w:val="16154689"/>
    <w:rsid w:val="3924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2019-11-13T07:03:00Z</dcterms:created>
  <dc:creator>张翠</dc:creator>
  <cp:lastModifiedBy>张翠</cp:lastModifiedBy>
  <dcterms:modified xsi:type="dcterms:W3CDTF">2019-11-13T08:07:18Z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