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516"/>
        <w:gridCol w:w="828"/>
        <w:gridCol w:w="1248"/>
        <w:gridCol w:w="900"/>
        <w:gridCol w:w="684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ascii="黑体" w:hAnsi="宋体" w:eastAsia="黑体" w:cs="黑体"/>
                <w:sz w:val="19"/>
                <w:szCs w:val="19"/>
                <w:bdr w:val="none" w:color="auto" w:sz="0" w:space="0"/>
              </w:rPr>
              <w:t>需求岗位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数量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学历</w:t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资格</w:t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职称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工作年限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工作要求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财务总监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本科及以上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会计、财务管理等相关专业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高级会计师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年及以上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具有审计或财务相关工作经验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工程部经理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本科及以上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土木工程相关专业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中级工程师及以上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年及以上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对房地产项目质量、安全、进度、成本综合把控能力强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tblCellSpacing w:w="0" w:type="dxa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安装工程主管工程师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本科及以上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机电、给排水等相关专业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高级工程师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年及以上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具备房地产开发项目的水电、暖通、消防等安装专业管理及协调能力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tblCellSpacing w:w="0" w:type="dxa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会计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本科及以上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会计、财务管理等相关专业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初级会计师及以上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年及以上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具有会计工作相关经验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tblCellSpacing w:w="0" w:type="dxa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土建工程师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大专及以上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工民建、土木等相关专业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/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年及以上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具有土建专业相关工作经验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tblCellSpacing w:w="0" w:type="dxa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出纳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大专及以上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会计、财务管理等相关专业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/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年及以上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具有出纳工作相关经验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开发报建专员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大专及以上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/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年及以上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精通掌握房地产开发报建全过程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tblCellSpacing w:w="0" w:type="dxa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银行按揭专员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大专及以上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房地产管理类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/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年及以上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具有银行按揭相关工作经验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tblCellSpacing w:w="0" w:type="dxa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营销合同管理专员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大专及以上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房地产管理类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/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imes New Roman" w:hAnsi="Times New Roman" w:eastAsia="Tahoma" w:cs="Times New Roman"/>
                <w:sz w:val="14"/>
                <w:szCs w:val="1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年及以上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具有房地产销售相关工作经验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D6FBF"/>
    <w:rsid w:val="09BD6FBF"/>
    <w:rsid w:val="23F8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7">
    <w:name w:val="bds_more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8">
    <w:name w:val="bds_more1"/>
    <w:basedOn w:val="4"/>
    <w:uiPriority w:val="0"/>
    <w:rPr>
      <w:bdr w:val="none" w:color="auto" w:sz="0" w:space="0"/>
    </w:rPr>
  </w:style>
  <w:style w:type="character" w:customStyle="1" w:styleId="9">
    <w:name w:val="bds_more2"/>
    <w:basedOn w:val="4"/>
    <w:uiPriority w:val="0"/>
    <w:rPr>
      <w:bdr w:val="none" w:color="auto" w:sz="0" w:space="0"/>
    </w:rPr>
  </w:style>
  <w:style w:type="character" w:customStyle="1" w:styleId="10">
    <w:name w:val="bds_nopic"/>
    <w:basedOn w:val="4"/>
    <w:uiPriority w:val="0"/>
  </w:style>
  <w:style w:type="character" w:customStyle="1" w:styleId="11">
    <w:name w:val="bds_nopic1"/>
    <w:basedOn w:val="4"/>
    <w:uiPriority w:val="0"/>
  </w:style>
  <w:style w:type="character" w:customStyle="1" w:styleId="12">
    <w:name w:val="bds_nopic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2019-10-26T02:46:00Z</dcterms:created>
  <dc:creator>张翠</dc:creator>
  <cp:lastModifiedBy>张翠</cp:lastModifiedBy>
  <dcterms:modified xsi:type="dcterms:W3CDTF">2019-10-26T02:47:35Z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