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9401" w:type="dxa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99"/>
        <w:gridCol w:w="1715"/>
        <w:gridCol w:w="2226"/>
        <w:gridCol w:w="1745"/>
        <w:gridCol w:w="2316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3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报考职位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</w:tc>
        <w:tc>
          <w:tcPr>
            <w:tcW w:w="394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放弃人员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</w:tc>
        <w:tc>
          <w:tcPr>
            <w:tcW w:w="406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递补人员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399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公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交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驾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驶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员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</w:p>
        </w:tc>
        <w:tc>
          <w:tcPr>
            <w:tcW w:w="17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姓名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</w:tc>
        <w:tc>
          <w:tcPr>
            <w:tcW w:w="222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考试抽签顺序号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</w:tc>
        <w:tc>
          <w:tcPr>
            <w:tcW w:w="17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姓名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</w:tc>
        <w:tc>
          <w:tcPr>
            <w:tcW w:w="231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考试抽签顺序号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399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21"/>
                <w:szCs w:val="21"/>
              </w:rPr>
            </w:pPr>
          </w:p>
        </w:tc>
        <w:tc>
          <w:tcPr>
            <w:tcW w:w="17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曹立明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</w:tc>
        <w:tc>
          <w:tcPr>
            <w:tcW w:w="222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20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</w:tc>
        <w:tc>
          <w:tcPr>
            <w:tcW w:w="17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冯世海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</w:tc>
        <w:tc>
          <w:tcPr>
            <w:tcW w:w="231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37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399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21"/>
                <w:szCs w:val="21"/>
              </w:rPr>
            </w:pPr>
          </w:p>
        </w:tc>
        <w:tc>
          <w:tcPr>
            <w:tcW w:w="17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任怀厚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</w:tc>
        <w:tc>
          <w:tcPr>
            <w:tcW w:w="222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26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</w:tc>
        <w:tc>
          <w:tcPr>
            <w:tcW w:w="17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赵连合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</w:tc>
        <w:tc>
          <w:tcPr>
            <w:tcW w:w="231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40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399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21"/>
                <w:szCs w:val="21"/>
              </w:rPr>
            </w:pPr>
          </w:p>
        </w:tc>
        <w:tc>
          <w:tcPr>
            <w:tcW w:w="17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梁云龙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</w:tc>
        <w:tc>
          <w:tcPr>
            <w:tcW w:w="222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31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</w:tc>
        <w:tc>
          <w:tcPr>
            <w:tcW w:w="17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汤志正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</w:tc>
        <w:tc>
          <w:tcPr>
            <w:tcW w:w="231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仿宋_GB2312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39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26" w:beforeAutospacing="0" w:after="300" w:afterAutospacing="0"/>
        <w:ind w:left="0" w:right="0" w:firstLine="420"/>
        <w:jc w:val="left"/>
      </w:pPr>
      <w:r>
        <w:rPr>
          <w:rFonts w:ascii="仿宋_GB2312" w:hAnsi="仿宋_GB2312" w:eastAsia="仿宋_GB2312" w:cs="仿宋_GB2312"/>
          <w:color w:val="333333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请递补人员按照招聘简章要求，做好体检和考察准备工作。</w:t>
      </w:r>
      <w:r>
        <w:rPr>
          <w:rFonts w:hint="eastAsia" w:ascii="微软雅黑" w:hAnsi="微软雅黑" w:eastAsia="微软雅黑" w:cs="微软雅黑"/>
          <w:color w:val="333333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 xml:space="preserve"> 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D75895"/>
    <w:rsid w:val="5FD7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FollowedHyperlink"/>
    <w:basedOn w:val="4"/>
    <w:uiPriority w:val="0"/>
    <w:rPr>
      <w:rFonts w:hint="eastAsia" w:ascii="微软雅黑" w:hAnsi="微软雅黑" w:eastAsia="微软雅黑" w:cs="微软雅黑"/>
      <w:color w:val="000000"/>
      <w:sz w:val="21"/>
      <w:szCs w:val="21"/>
      <w:u w:val="none"/>
    </w:rPr>
  </w:style>
  <w:style w:type="character" w:styleId="6">
    <w:name w:val="Emphasis"/>
    <w:basedOn w:val="4"/>
    <w:qFormat/>
    <w:uiPriority w:val="0"/>
  </w:style>
  <w:style w:type="character" w:styleId="7">
    <w:name w:val="Hyperlink"/>
    <w:basedOn w:val="4"/>
    <w:uiPriority w:val="0"/>
    <w:rPr>
      <w:rFonts w:hint="eastAsia" w:ascii="微软雅黑" w:hAnsi="微软雅黑" w:eastAsia="微软雅黑" w:cs="微软雅黑"/>
      <w:color w:val="000000"/>
      <w:sz w:val="21"/>
      <w:szCs w:val="21"/>
      <w:u w:val="none"/>
    </w:rPr>
  </w:style>
  <w:style w:type="character" w:customStyle="1" w:styleId="8">
    <w:name w:val="qh_txt"/>
    <w:basedOn w:val="4"/>
    <w:uiPriority w:val="0"/>
    <w:rPr>
      <w:sz w:val="24"/>
      <w:szCs w:val="24"/>
      <w:bdr w:val="none" w:color="auto" w:sz="0" w:space="0"/>
    </w:rPr>
  </w:style>
  <w:style w:type="character" w:customStyle="1" w:styleId="9">
    <w:name w:val="hover27"/>
    <w:basedOn w:val="4"/>
    <w:uiPriority w:val="0"/>
    <w:rPr>
      <w:color w:val="FF0000"/>
    </w:rPr>
  </w:style>
  <w:style w:type="character" w:customStyle="1" w:styleId="10">
    <w:name w:val="qh_bg"/>
    <w:basedOn w:val="4"/>
    <w:uiPriority w:val="0"/>
    <w:rPr>
      <w:shd w:val="clear" w:fill="FDE497"/>
    </w:rPr>
  </w:style>
  <w:style w:type="character" w:customStyle="1" w:styleId="11">
    <w:name w:val="qh_bg1"/>
    <w:basedOn w:val="4"/>
    <w:uiPriority w:val="0"/>
    <w:rPr>
      <w:shd w:val="clear" w:fill="93D9E8"/>
    </w:rPr>
  </w:style>
  <w:style w:type="character" w:customStyle="1" w:styleId="12">
    <w:name w:val="qh_bg2"/>
    <w:basedOn w:val="4"/>
    <w:uiPriority w:val="0"/>
    <w:rPr>
      <w:shd w:val="clear" w:fill="A9B9ED"/>
    </w:rPr>
  </w:style>
  <w:style w:type="character" w:customStyle="1" w:styleId="13">
    <w:name w:val="qh_bg3"/>
    <w:basedOn w:val="4"/>
    <w:uiPriority w:val="0"/>
    <w:rPr>
      <w:shd w:val="clear" w:fill="FBC291"/>
    </w:rPr>
  </w:style>
  <w:style w:type="character" w:customStyle="1" w:styleId="14">
    <w:name w:val="pagesinfo"/>
    <w:basedOn w:val="4"/>
    <w:uiPriority w:val="0"/>
    <w:rPr>
      <w:sz w:val="18"/>
      <w:szCs w:val="18"/>
    </w:rPr>
  </w:style>
  <w:style w:type="character" w:customStyle="1" w:styleId="15">
    <w:name w:val="xxlbd"/>
    <w:basedOn w:val="4"/>
    <w:uiPriority w:val="0"/>
    <w:rPr>
      <w:rFonts w:ascii="微软雅黑" w:hAnsi="微软雅黑" w:eastAsia="微软雅黑" w:cs="微软雅黑"/>
    </w:rPr>
  </w:style>
  <w:style w:type="character" w:customStyle="1" w:styleId="16">
    <w:name w:val="xxlbdate"/>
    <w:basedOn w:val="4"/>
    <w:uiPriority w:val="0"/>
  </w:style>
  <w:style w:type="character" w:customStyle="1" w:styleId="17">
    <w:name w:val="nocheck"/>
    <w:basedOn w:val="4"/>
    <w:uiPriority w:val="0"/>
    <w:rPr>
      <w:sz w:val="18"/>
      <w:szCs w:val="18"/>
      <w:bdr w:val="none" w:color="auto" w:sz="0" w:space="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2019-10-17T08:51:00Z</dcterms:created>
  <dc:creator>秋叶夏花</dc:creator>
  <cp:lastModifiedBy>秋叶夏花</cp:lastModifiedBy>
  <dcterms:modified xsi:type="dcterms:W3CDTF">2019-10-17T08:51:43Z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